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EAE" w:rsidRPr="00B6019F" w:rsidRDefault="006E6EAE" w:rsidP="006E6EAE">
      <w:pPr>
        <w:jc w:val="center"/>
        <w:rPr>
          <w:rFonts w:cstheme="minorHAnsi"/>
          <w:b/>
          <w:bCs/>
          <w:sz w:val="32"/>
          <w:szCs w:val="28"/>
        </w:rPr>
      </w:pPr>
      <w:r w:rsidRPr="00B6019F">
        <w:rPr>
          <w:rFonts w:cstheme="minorHAnsi"/>
          <w:b/>
          <w:bCs/>
          <w:sz w:val="32"/>
          <w:szCs w:val="28"/>
        </w:rPr>
        <w:t>3.1 Biological Molecules</w:t>
      </w:r>
    </w:p>
    <w:p w:rsidR="003F03A8" w:rsidRPr="00B6019F" w:rsidRDefault="005132FA" w:rsidP="006E6EAE">
      <w:pPr>
        <w:jc w:val="center"/>
        <w:rPr>
          <w:rFonts w:cstheme="minorHAnsi"/>
          <w:b/>
          <w:sz w:val="24"/>
        </w:rPr>
      </w:pPr>
      <w:r w:rsidRPr="00B6019F">
        <w:rPr>
          <w:rFonts w:cstheme="minorHAnsi"/>
          <w:b/>
          <w:bCs/>
          <w:sz w:val="32"/>
          <w:szCs w:val="28"/>
        </w:rPr>
        <w:t xml:space="preserve">3.1.2 </w:t>
      </w:r>
      <w:r w:rsidR="003F03A8" w:rsidRPr="00B6019F">
        <w:rPr>
          <w:rFonts w:cstheme="minorHAnsi"/>
          <w:b/>
          <w:bCs/>
          <w:sz w:val="32"/>
          <w:szCs w:val="28"/>
        </w:rPr>
        <w:t>Carbohydrates</w:t>
      </w:r>
    </w:p>
    <w:p w:rsidR="003F03A8" w:rsidRDefault="003F03A8" w:rsidP="003F03A8">
      <w:pPr>
        <w:rPr>
          <w:rFonts w:cstheme="minorHAnsi"/>
          <w:b/>
        </w:rPr>
      </w:pPr>
      <w:r>
        <w:rPr>
          <w:rFonts w:cstheme="minorHAnsi"/>
          <w:b/>
        </w:rPr>
        <w:t>Section 1 – Recall</w:t>
      </w:r>
    </w:p>
    <w:p w:rsidR="003F03A8" w:rsidRDefault="003F03A8" w:rsidP="003F03A8">
      <w:pPr>
        <w:rPr>
          <w:rFonts w:cstheme="minorHAnsi"/>
        </w:rPr>
      </w:pPr>
      <w:r>
        <w:rPr>
          <w:rFonts w:cstheme="minorHAnsi"/>
          <w:b/>
        </w:rPr>
        <w:t>What does this section contain and why?</w:t>
      </w:r>
      <w:r>
        <w:rPr>
          <w:rFonts w:cstheme="minorHAnsi"/>
        </w:rPr>
        <w:t xml:space="preserve">  Activities to develop your recall of information you covered in the previous topics that are linked to the structure of carbohydrates.  If you don’t have a mini whiteboard (MWB) please do invest in one, they are great for revision and recall.  You should do this before you start the work on digestion and absorption.  Once you have done the recall activity quickly check what you have done with the student booklets from that topic.</w:t>
      </w:r>
    </w:p>
    <w:p w:rsidR="003F03A8" w:rsidRDefault="003F03A8" w:rsidP="003F03A8">
      <w:pPr>
        <w:rPr>
          <w:rFonts w:cstheme="minorHAnsi"/>
        </w:rPr>
      </w:pPr>
      <w:r>
        <w:rPr>
          <w:rFonts w:cstheme="minorHAnsi"/>
          <w:b/>
        </w:rPr>
        <w:t>Topics covered</w:t>
      </w:r>
      <w:r>
        <w:rPr>
          <w:rFonts w:cstheme="minorHAnsi"/>
        </w:rPr>
        <w:t xml:space="preserve">:   </w:t>
      </w:r>
      <w:r w:rsidR="005132FA">
        <w:rPr>
          <w:rFonts w:cstheme="minorHAnsi"/>
        </w:rPr>
        <w:t>Carbohydrates</w:t>
      </w:r>
    </w:p>
    <w:tbl>
      <w:tblPr>
        <w:tblStyle w:val="TableGrid"/>
        <w:tblW w:w="0" w:type="auto"/>
        <w:tblLook w:val="04A0" w:firstRow="1" w:lastRow="0" w:firstColumn="1" w:lastColumn="0" w:noHBand="0" w:noVBand="1"/>
      </w:tblPr>
      <w:tblGrid>
        <w:gridCol w:w="467"/>
        <w:gridCol w:w="4977"/>
        <w:gridCol w:w="3157"/>
        <w:gridCol w:w="415"/>
      </w:tblGrid>
      <w:tr w:rsidR="003F03A8" w:rsidTr="0068000D">
        <w:trPr>
          <w:cantSplit/>
          <w:trHeight w:val="869"/>
        </w:trPr>
        <w:tc>
          <w:tcPr>
            <w:tcW w:w="467" w:type="dxa"/>
            <w:tcBorders>
              <w:top w:val="single" w:sz="4" w:space="0" w:color="auto"/>
              <w:left w:val="single" w:sz="4" w:space="0" w:color="auto"/>
              <w:bottom w:val="single" w:sz="4" w:space="0" w:color="auto"/>
              <w:right w:val="single" w:sz="4" w:space="0" w:color="auto"/>
            </w:tcBorders>
            <w:textDirection w:val="btLr"/>
            <w:hideMark/>
          </w:tcPr>
          <w:p w:rsidR="003F03A8" w:rsidRDefault="003F03A8">
            <w:pPr>
              <w:ind w:left="113" w:right="113"/>
              <w:rPr>
                <w:rFonts w:cstheme="minorHAnsi"/>
                <w:b/>
                <w:sz w:val="20"/>
              </w:rPr>
            </w:pPr>
            <w:r>
              <w:rPr>
                <w:rFonts w:cstheme="minorHAnsi"/>
                <w:b/>
                <w:sz w:val="20"/>
              </w:rPr>
              <w:t>Topic</w:t>
            </w:r>
          </w:p>
        </w:tc>
        <w:tc>
          <w:tcPr>
            <w:tcW w:w="4977" w:type="dxa"/>
            <w:tcBorders>
              <w:top w:val="single" w:sz="4" w:space="0" w:color="auto"/>
              <w:left w:val="single" w:sz="4" w:space="0" w:color="auto"/>
              <w:bottom w:val="single" w:sz="4" w:space="0" w:color="auto"/>
              <w:right w:val="single" w:sz="4" w:space="0" w:color="auto"/>
            </w:tcBorders>
            <w:hideMark/>
          </w:tcPr>
          <w:p w:rsidR="003F03A8" w:rsidRDefault="003F03A8">
            <w:pPr>
              <w:jc w:val="center"/>
              <w:rPr>
                <w:rFonts w:cstheme="minorHAnsi"/>
                <w:b/>
                <w:sz w:val="24"/>
              </w:rPr>
            </w:pPr>
            <w:r>
              <w:rPr>
                <w:rFonts w:cstheme="minorHAnsi"/>
                <w:b/>
                <w:sz w:val="24"/>
              </w:rPr>
              <w:t>Recall activities</w:t>
            </w:r>
          </w:p>
        </w:tc>
        <w:tc>
          <w:tcPr>
            <w:tcW w:w="3157" w:type="dxa"/>
            <w:tcBorders>
              <w:top w:val="single" w:sz="4" w:space="0" w:color="auto"/>
              <w:left w:val="single" w:sz="4" w:space="0" w:color="auto"/>
              <w:bottom w:val="single" w:sz="4" w:space="0" w:color="auto"/>
              <w:right w:val="single" w:sz="4" w:space="0" w:color="auto"/>
            </w:tcBorders>
            <w:hideMark/>
          </w:tcPr>
          <w:p w:rsidR="003F03A8" w:rsidRDefault="003F03A8">
            <w:pPr>
              <w:jc w:val="center"/>
              <w:rPr>
                <w:rFonts w:cstheme="minorHAnsi"/>
                <w:b/>
                <w:sz w:val="24"/>
              </w:rPr>
            </w:pPr>
            <w:r>
              <w:rPr>
                <w:rFonts w:cstheme="minorHAnsi"/>
                <w:b/>
                <w:sz w:val="24"/>
              </w:rPr>
              <w:t>Understanding</w:t>
            </w:r>
          </w:p>
          <w:p w:rsidR="003F03A8" w:rsidRDefault="003F03A8">
            <w:pPr>
              <w:jc w:val="center"/>
              <w:rPr>
                <w:rFonts w:cstheme="minorHAnsi"/>
                <w:i/>
              </w:rPr>
            </w:pPr>
            <w:r>
              <w:rPr>
                <w:rFonts w:cstheme="minorHAnsi"/>
                <w:i/>
                <w:sz w:val="20"/>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rsidR="003F03A8" w:rsidRDefault="003F03A8">
            <w:pPr>
              <w:ind w:left="113" w:right="113"/>
              <w:rPr>
                <w:rFonts w:cstheme="minorHAnsi"/>
                <w:b/>
                <w:sz w:val="16"/>
              </w:rPr>
            </w:pPr>
            <w:r>
              <w:rPr>
                <w:rFonts w:cstheme="minorHAnsi"/>
                <w:b/>
                <w:sz w:val="14"/>
              </w:rPr>
              <w:t>Completed</w:t>
            </w:r>
          </w:p>
        </w:tc>
      </w:tr>
      <w:tr w:rsidR="003F03A8" w:rsidTr="0068000D">
        <w:trPr>
          <w:cantSplit/>
          <w:trHeight w:val="1134"/>
        </w:trPr>
        <w:tc>
          <w:tcPr>
            <w:tcW w:w="467" w:type="dxa"/>
            <w:vMerge w:val="restart"/>
            <w:tcBorders>
              <w:top w:val="single" w:sz="4" w:space="0" w:color="auto"/>
              <w:left w:val="single" w:sz="4" w:space="0" w:color="auto"/>
              <w:bottom w:val="single" w:sz="4" w:space="0" w:color="auto"/>
              <w:right w:val="single" w:sz="4" w:space="0" w:color="auto"/>
            </w:tcBorders>
            <w:textDirection w:val="btLr"/>
            <w:hideMark/>
          </w:tcPr>
          <w:p w:rsidR="003F03A8" w:rsidRDefault="003F03A8">
            <w:pPr>
              <w:ind w:left="113" w:right="113"/>
              <w:rPr>
                <w:rFonts w:cstheme="minorHAnsi"/>
                <w:b/>
                <w:sz w:val="20"/>
              </w:rPr>
            </w:pPr>
            <w:r>
              <w:rPr>
                <w:rFonts w:cstheme="minorHAnsi"/>
                <w:b/>
                <w:sz w:val="20"/>
              </w:rPr>
              <w:t>Biological molecules</w:t>
            </w:r>
          </w:p>
        </w:tc>
        <w:tc>
          <w:tcPr>
            <w:tcW w:w="4977" w:type="dxa"/>
            <w:tcBorders>
              <w:top w:val="single" w:sz="4" w:space="0" w:color="auto"/>
              <w:left w:val="single" w:sz="4" w:space="0" w:color="auto"/>
              <w:bottom w:val="single" w:sz="4" w:space="0" w:color="auto"/>
              <w:right w:val="single" w:sz="4" w:space="0" w:color="auto"/>
            </w:tcBorders>
          </w:tcPr>
          <w:p w:rsidR="003F03A8" w:rsidRDefault="003F03A8" w:rsidP="0068000D">
            <w:pPr>
              <w:rPr>
                <w:rFonts w:cstheme="minorHAnsi"/>
              </w:rPr>
            </w:pPr>
            <w:r w:rsidRPr="0068000D">
              <w:rPr>
                <w:rFonts w:cstheme="minorHAnsi"/>
              </w:rPr>
              <w:t xml:space="preserve">On the MWB/scrap paper, </w:t>
            </w:r>
            <w:r w:rsidR="0068000D" w:rsidRPr="0068000D">
              <w:rPr>
                <w:rFonts w:cstheme="minorHAnsi"/>
              </w:rPr>
              <w:t>list what the glucose pro</w:t>
            </w:r>
            <w:r w:rsidR="0068000D">
              <w:rPr>
                <w:rFonts w:cstheme="minorHAnsi"/>
              </w:rPr>
              <w:t>d</w:t>
            </w:r>
            <w:r w:rsidR="0068000D" w:rsidRPr="0068000D">
              <w:rPr>
                <w:rFonts w:cstheme="minorHAnsi"/>
              </w:rPr>
              <w:t>uced in photosynthesis may be used for.</w:t>
            </w:r>
          </w:p>
        </w:tc>
        <w:tc>
          <w:tcPr>
            <w:tcW w:w="3157"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p>
        </w:tc>
      </w:tr>
      <w:tr w:rsidR="003F03A8" w:rsidTr="0068000D">
        <w:trPr>
          <w:cantSplit/>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3A8" w:rsidRDefault="003F03A8">
            <w:pPr>
              <w:rPr>
                <w:rFonts w:cstheme="minorHAnsi"/>
                <w:b/>
                <w:sz w:val="20"/>
              </w:rPr>
            </w:pPr>
          </w:p>
        </w:tc>
        <w:tc>
          <w:tcPr>
            <w:tcW w:w="4977" w:type="dxa"/>
            <w:tcBorders>
              <w:top w:val="single" w:sz="4" w:space="0" w:color="auto"/>
              <w:left w:val="single" w:sz="4" w:space="0" w:color="auto"/>
              <w:bottom w:val="single" w:sz="4" w:space="0" w:color="auto"/>
              <w:right w:val="single" w:sz="4" w:space="0" w:color="auto"/>
            </w:tcBorders>
          </w:tcPr>
          <w:p w:rsidR="003F03A8" w:rsidRDefault="003F03A8" w:rsidP="0068000D">
            <w:pPr>
              <w:rPr>
                <w:rFonts w:cstheme="minorHAnsi"/>
              </w:rPr>
            </w:pPr>
            <w:r>
              <w:rPr>
                <w:rFonts w:cstheme="minorHAnsi"/>
              </w:rPr>
              <w:t xml:space="preserve">On the MWB/scrap paper, </w:t>
            </w:r>
            <w:r w:rsidR="0068000D">
              <w:rPr>
                <w:rFonts w:cstheme="minorHAnsi"/>
              </w:rPr>
              <w:t xml:space="preserve">name the </w:t>
            </w:r>
            <w:r w:rsidR="0068000D" w:rsidRPr="0068000D">
              <w:rPr>
                <w:rFonts w:cstheme="minorHAnsi"/>
              </w:rPr>
              <w:t>qualitative reagents which can be used to test for a range of carbohydrates</w:t>
            </w:r>
          </w:p>
          <w:p w:rsidR="0068000D" w:rsidRDefault="0068000D" w:rsidP="0068000D">
            <w:pPr>
              <w:rPr>
                <w:rFonts w:cstheme="minorHAnsi"/>
              </w:rPr>
            </w:pPr>
          </w:p>
        </w:tc>
        <w:tc>
          <w:tcPr>
            <w:tcW w:w="3157"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p>
        </w:tc>
      </w:tr>
      <w:tr w:rsidR="003F03A8" w:rsidTr="0068000D">
        <w:trPr>
          <w:cantSplit/>
          <w:trHeight w:val="1134"/>
        </w:trPr>
        <w:tc>
          <w:tcPr>
            <w:tcW w:w="467" w:type="dxa"/>
            <w:tcBorders>
              <w:top w:val="single" w:sz="4" w:space="0" w:color="auto"/>
              <w:left w:val="single" w:sz="4" w:space="0" w:color="auto"/>
              <w:bottom w:val="single" w:sz="4" w:space="0" w:color="auto"/>
              <w:right w:val="single" w:sz="4" w:space="0" w:color="auto"/>
            </w:tcBorders>
            <w:textDirection w:val="btLr"/>
            <w:hideMark/>
          </w:tcPr>
          <w:p w:rsidR="003F03A8" w:rsidRDefault="003F03A8">
            <w:pPr>
              <w:ind w:left="113" w:right="113"/>
              <w:rPr>
                <w:rFonts w:cstheme="minorHAnsi"/>
                <w:b/>
                <w:sz w:val="20"/>
              </w:rPr>
            </w:pPr>
            <w:r>
              <w:rPr>
                <w:rFonts w:cstheme="minorHAnsi"/>
                <w:b/>
                <w:sz w:val="20"/>
              </w:rPr>
              <w:t>Enzymes</w:t>
            </w:r>
          </w:p>
        </w:tc>
        <w:tc>
          <w:tcPr>
            <w:tcW w:w="4977"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r>
              <w:rPr>
                <w:rFonts w:cstheme="minorHAnsi"/>
              </w:rPr>
              <w:t xml:space="preserve">On a scrap piece of paper/MWB make a list of the enzymes </w:t>
            </w:r>
            <w:r w:rsidR="0068000D">
              <w:rPr>
                <w:rFonts w:cstheme="minorHAnsi"/>
              </w:rPr>
              <w:t>needed for the digestion of carbohydrates</w:t>
            </w:r>
          </w:p>
          <w:p w:rsidR="003F03A8" w:rsidRDefault="003F03A8">
            <w:pPr>
              <w:rPr>
                <w:rFonts w:cstheme="minorHAnsi"/>
              </w:rPr>
            </w:pPr>
          </w:p>
        </w:tc>
        <w:tc>
          <w:tcPr>
            <w:tcW w:w="3157"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p>
        </w:tc>
        <w:tc>
          <w:tcPr>
            <w:tcW w:w="415" w:type="dxa"/>
            <w:tcBorders>
              <w:top w:val="single" w:sz="4" w:space="0" w:color="auto"/>
              <w:left w:val="single" w:sz="4" w:space="0" w:color="auto"/>
              <w:bottom w:val="single" w:sz="4" w:space="0" w:color="auto"/>
              <w:right w:val="single" w:sz="4" w:space="0" w:color="auto"/>
            </w:tcBorders>
          </w:tcPr>
          <w:p w:rsidR="003F03A8" w:rsidRDefault="003F03A8">
            <w:pPr>
              <w:rPr>
                <w:rFonts w:cstheme="minorHAnsi"/>
              </w:rPr>
            </w:pPr>
          </w:p>
        </w:tc>
      </w:tr>
    </w:tbl>
    <w:p w:rsidR="003F03A8" w:rsidRDefault="003F03A8" w:rsidP="003F03A8">
      <w:pPr>
        <w:rPr>
          <w:rFonts w:cstheme="minorHAnsi"/>
          <w:sz w:val="32"/>
        </w:rPr>
      </w:pP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2421255</wp:posOffset>
                </wp:positionH>
                <wp:positionV relativeFrom="paragraph">
                  <wp:posOffset>331470</wp:posOffset>
                </wp:positionV>
                <wp:extent cx="790575" cy="22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7905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E3D4D" id="Rectangle 30" o:spid="_x0000_s1026" style="position:absolute;margin-left:190.65pt;margin-top:26.1pt;width:62.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" fillcolor="white [3212]" strokecolor="white [3212]" strokeweight="1pt"/>
            </w:pict>
          </mc:Fallback>
        </mc:AlternateContent>
      </w:r>
    </w:p>
    <w:p w:rsidR="003F03A8" w:rsidRDefault="00BB267B" w:rsidP="003F03A8">
      <w:pPr>
        <w:rPr>
          <w:rFonts w:cstheme="minorHAnsi"/>
          <w:sz w:val="32"/>
        </w:rPr>
      </w:pPr>
      <w:r>
        <w:rPr>
          <w:noProof/>
          <w:lang w:eastAsia="en-GB"/>
        </w:rPr>
        <w:drawing>
          <wp:anchor distT="0" distB="0" distL="114300" distR="114300" simplePos="0" relativeHeight="251688960" behindDoc="1" locked="0" layoutInCell="1" allowOverlap="1">
            <wp:simplePos x="0" y="0"/>
            <wp:positionH relativeFrom="column">
              <wp:posOffset>-239230</wp:posOffset>
            </wp:positionH>
            <wp:positionV relativeFrom="paragraph">
              <wp:posOffset>325176</wp:posOffset>
            </wp:positionV>
            <wp:extent cx="2726690" cy="1694815"/>
            <wp:effectExtent l="0" t="0" r="0" b="635"/>
            <wp:wrapTight wrapText="bothSides">
              <wp:wrapPolygon edited="0">
                <wp:start x="0" y="0"/>
                <wp:lineTo x="0" y="21365"/>
                <wp:lineTo x="21429" y="21365"/>
                <wp:lineTo x="214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26690" cy="16948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simplePos x="0" y="0"/>
            <wp:positionH relativeFrom="column">
              <wp:posOffset>2782625</wp:posOffset>
            </wp:positionH>
            <wp:positionV relativeFrom="paragraph">
              <wp:posOffset>79954</wp:posOffset>
            </wp:positionV>
            <wp:extent cx="3104515" cy="2078990"/>
            <wp:effectExtent l="0" t="0" r="635" b="0"/>
            <wp:wrapTight wrapText="bothSides">
              <wp:wrapPolygon edited="0">
                <wp:start x="0" y="0"/>
                <wp:lineTo x="0" y="21376"/>
                <wp:lineTo x="21472" y="21376"/>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4515" cy="2078990"/>
                    </a:xfrm>
                    <a:prstGeom prst="rect">
                      <a:avLst/>
                    </a:prstGeom>
                  </pic:spPr>
                </pic:pic>
              </a:graphicData>
            </a:graphic>
            <wp14:sizeRelH relativeFrom="page">
              <wp14:pctWidth>0</wp14:pctWidth>
            </wp14:sizeRelH>
            <wp14:sizeRelV relativeFrom="page">
              <wp14:pctHeight>0</wp14:pctHeight>
            </wp14:sizeRelV>
          </wp:anchor>
        </w:drawing>
      </w:r>
    </w:p>
    <w:p w:rsidR="003F03A8" w:rsidRDefault="003F03A8" w:rsidP="003F03A8">
      <w:pPr>
        <w:rPr>
          <w:rFonts w:cstheme="minorHAnsi"/>
          <w:sz w:val="32"/>
        </w:rPr>
      </w:pPr>
    </w:p>
    <w:p w:rsidR="003F03A8" w:rsidRDefault="003F03A8" w:rsidP="003F03A8">
      <w:pPr>
        <w:rPr>
          <w:rFonts w:cstheme="minorHAnsi"/>
          <w:sz w:val="32"/>
        </w:rPr>
      </w:pPr>
    </w:p>
    <w:p w:rsidR="003F03A8" w:rsidRDefault="003F03A8" w:rsidP="003F03A8">
      <w:pPr>
        <w:rPr>
          <w:rFonts w:cstheme="minorHAnsi"/>
          <w:sz w:val="32"/>
        </w:rPr>
      </w:pPr>
    </w:p>
    <w:p w:rsidR="006E6EAE" w:rsidRDefault="006E6EAE" w:rsidP="003F03A8">
      <w:pPr>
        <w:rPr>
          <w:rFonts w:cstheme="minorHAnsi"/>
          <w:b/>
        </w:rPr>
      </w:pPr>
    </w:p>
    <w:p w:rsidR="000B7042" w:rsidRDefault="000B7042" w:rsidP="003F03A8">
      <w:pPr>
        <w:rPr>
          <w:rFonts w:cstheme="minorHAnsi"/>
          <w:b/>
        </w:rPr>
      </w:pPr>
    </w:p>
    <w:p w:rsidR="003F03A8" w:rsidRDefault="003F03A8" w:rsidP="003F03A8">
      <w:pPr>
        <w:rPr>
          <w:rFonts w:cstheme="minorHAnsi"/>
          <w:b/>
        </w:rPr>
      </w:pPr>
      <w:r>
        <w:rPr>
          <w:rFonts w:cstheme="minorHAnsi"/>
          <w:b/>
        </w:rPr>
        <w:t xml:space="preserve">Section 2 – </w:t>
      </w:r>
      <w:r w:rsidRPr="003F03A8">
        <w:rPr>
          <w:rFonts w:cstheme="minorHAnsi"/>
          <w:b/>
          <w:u w:val="single"/>
        </w:rPr>
        <w:t>Independent</w:t>
      </w:r>
      <w:r>
        <w:rPr>
          <w:rFonts w:cstheme="minorHAnsi"/>
          <w:b/>
        </w:rPr>
        <w:t xml:space="preserve"> pack framework</w:t>
      </w:r>
    </w:p>
    <w:tbl>
      <w:tblPr>
        <w:tblStyle w:val="TableGrid"/>
        <w:tblW w:w="10065" w:type="dxa"/>
        <w:tblInd w:w="-147" w:type="dxa"/>
        <w:tblLook w:val="04A0" w:firstRow="1" w:lastRow="0" w:firstColumn="1" w:lastColumn="0" w:noHBand="0" w:noVBand="1"/>
      </w:tblPr>
      <w:tblGrid>
        <w:gridCol w:w="598"/>
        <w:gridCol w:w="6879"/>
        <w:gridCol w:w="1173"/>
        <w:gridCol w:w="669"/>
        <w:gridCol w:w="746"/>
      </w:tblGrid>
      <w:tr w:rsidR="003F03A8" w:rsidTr="006E6EAE">
        <w:trPr>
          <w:cantSplit/>
          <w:trHeight w:val="849"/>
        </w:trPr>
        <w:tc>
          <w:tcPr>
            <w:tcW w:w="615" w:type="dxa"/>
            <w:tcBorders>
              <w:top w:val="single" w:sz="4" w:space="0" w:color="auto"/>
              <w:left w:val="single" w:sz="4" w:space="0" w:color="auto"/>
              <w:bottom w:val="single" w:sz="4" w:space="0" w:color="auto"/>
              <w:right w:val="single" w:sz="4" w:space="0" w:color="auto"/>
            </w:tcBorders>
            <w:textDirection w:val="btLr"/>
            <w:hideMark/>
          </w:tcPr>
          <w:p w:rsidR="003F03A8" w:rsidRPr="006E6EAE" w:rsidRDefault="003F03A8">
            <w:pPr>
              <w:ind w:left="113" w:right="113"/>
              <w:rPr>
                <w:rFonts w:cstheme="minorHAnsi"/>
                <w:b/>
                <w:sz w:val="16"/>
              </w:rPr>
            </w:pPr>
            <w:r w:rsidRPr="006E6EAE">
              <w:rPr>
                <w:rFonts w:cstheme="minorHAnsi"/>
                <w:b/>
                <w:sz w:val="16"/>
              </w:rPr>
              <w:t>Key info</w:t>
            </w:r>
          </w:p>
        </w:tc>
        <w:tc>
          <w:tcPr>
            <w:tcW w:w="9450" w:type="dxa"/>
            <w:gridSpan w:val="4"/>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sz w:val="20"/>
              </w:rPr>
            </w:pPr>
            <w:r w:rsidRPr="006E6EAE">
              <w:rPr>
                <w:rFonts w:cstheme="minorHAnsi"/>
                <w:b/>
                <w:sz w:val="20"/>
              </w:rPr>
              <w:t xml:space="preserve">Topic:  </w:t>
            </w:r>
            <w:r w:rsidRPr="006E6EAE">
              <w:rPr>
                <w:rFonts w:cstheme="minorHAnsi"/>
                <w:sz w:val="20"/>
              </w:rPr>
              <w:t xml:space="preserve">Carbohydrates </w:t>
            </w:r>
          </w:p>
          <w:p w:rsidR="003F03A8" w:rsidRPr="006E6EAE" w:rsidRDefault="003F03A8">
            <w:pPr>
              <w:rPr>
                <w:rFonts w:cstheme="minorHAnsi"/>
                <w:sz w:val="20"/>
              </w:rPr>
            </w:pPr>
            <w:r w:rsidRPr="006E6EAE">
              <w:rPr>
                <w:rFonts w:cstheme="minorHAnsi"/>
                <w:b/>
                <w:sz w:val="20"/>
              </w:rPr>
              <w:t>Synoptic Link:</w:t>
            </w:r>
            <w:r w:rsidRPr="006E6EAE">
              <w:rPr>
                <w:rFonts w:cstheme="minorHAnsi"/>
                <w:sz w:val="20"/>
              </w:rPr>
              <w:t xml:space="preserve">  Biological molecules, enzymes, transport across membranes, digestion, respiration, photosynthesis</w:t>
            </w:r>
          </w:p>
          <w:p w:rsidR="003F03A8" w:rsidRPr="006E6EAE" w:rsidRDefault="003F03A8">
            <w:pPr>
              <w:rPr>
                <w:rFonts w:cstheme="minorHAnsi"/>
                <w:sz w:val="20"/>
              </w:rPr>
            </w:pPr>
            <w:r w:rsidRPr="006E6EAE">
              <w:rPr>
                <w:rFonts w:cstheme="minorHAnsi"/>
                <w:b/>
                <w:sz w:val="20"/>
              </w:rPr>
              <w:t xml:space="preserve">Text book pages:  </w:t>
            </w:r>
            <w:r w:rsidRPr="006E6EAE">
              <w:rPr>
                <w:rFonts w:cstheme="minorHAnsi"/>
                <w:sz w:val="20"/>
              </w:rPr>
              <w:t>8-15</w:t>
            </w:r>
          </w:p>
          <w:p w:rsidR="003F03A8" w:rsidRPr="006E6EAE" w:rsidRDefault="003F03A8">
            <w:pPr>
              <w:rPr>
                <w:rFonts w:cstheme="minorHAnsi"/>
                <w:sz w:val="20"/>
              </w:rPr>
            </w:pPr>
          </w:p>
        </w:tc>
      </w:tr>
      <w:tr w:rsidR="003F03A8" w:rsidTr="006E6EAE">
        <w:trPr>
          <w:cantSplit/>
          <w:trHeight w:val="564"/>
        </w:trPr>
        <w:tc>
          <w:tcPr>
            <w:tcW w:w="615" w:type="dxa"/>
            <w:tcBorders>
              <w:top w:val="single" w:sz="4" w:space="0" w:color="auto"/>
              <w:left w:val="single" w:sz="4" w:space="0" w:color="auto"/>
              <w:bottom w:val="single" w:sz="4" w:space="0" w:color="auto"/>
              <w:right w:val="single" w:sz="4" w:space="0" w:color="auto"/>
            </w:tcBorders>
            <w:textDirection w:val="btLr"/>
            <w:hideMark/>
          </w:tcPr>
          <w:p w:rsidR="003F03A8" w:rsidRPr="006E6EAE" w:rsidRDefault="003F03A8">
            <w:pPr>
              <w:ind w:left="113" w:right="113"/>
              <w:rPr>
                <w:rFonts w:cstheme="minorHAnsi"/>
                <w:b/>
                <w:sz w:val="16"/>
              </w:rPr>
            </w:pPr>
            <w:r w:rsidRPr="006E6EAE">
              <w:rPr>
                <w:rFonts w:cstheme="minorHAnsi"/>
                <w:b/>
                <w:sz w:val="16"/>
              </w:rPr>
              <w:t>Step 1</w:t>
            </w:r>
          </w:p>
        </w:tc>
        <w:tc>
          <w:tcPr>
            <w:tcW w:w="9450" w:type="dxa"/>
            <w:gridSpan w:val="4"/>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r w:rsidRPr="006E6EAE">
              <w:rPr>
                <w:rFonts w:cstheme="minorHAnsi"/>
                <w:b/>
                <w:sz w:val="20"/>
              </w:rPr>
              <w:t>Use the tutorial (GOL), presentation (GOL), video links and text book to complete the pack.</w:t>
            </w:r>
          </w:p>
          <w:p w:rsidR="003F03A8" w:rsidRPr="006E6EAE" w:rsidRDefault="003F03A8">
            <w:pPr>
              <w:rPr>
                <w:rFonts w:cstheme="minorHAnsi"/>
                <w:b/>
                <w:sz w:val="20"/>
              </w:rPr>
            </w:pPr>
          </w:p>
        </w:tc>
      </w:tr>
      <w:tr w:rsidR="003F03A8" w:rsidTr="006E6EAE">
        <w:trPr>
          <w:cantSplit/>
          <w:trHeight w:val="544"/>
        </w:trPr>
        <w:tc>
          <w:tcPr>
            <w:tcW w:w="615" w:type="dxa"/>
            <w:vMerge w:val="restart"/>
            <w:tcBorders>
              <w:top w:val="single" w:sz="4" w:space="0" w:color="auto"/>
              <w:left w:val="single" w:sz="4" w:space="0" w:color="auto"/>
              <w:bottom w:val="single" w:sz="4" w:space="0" w:color="auto"/>
              <w:right w:val="single" w:sz="4" w:space="0" w:color="auto"/>
            </w:tcBorders>
            <w:textDirection w:val="btLr"/>
          </w:tcPr>
          <w:p w:rsidR="003F03A8" w:rsidRPr="006E6EAE" w:rsidRDefault="003F03A8">
            <w:pPr>
              <w:ind w:left="113" w:right="113"/>
              <w:jc w:val="center"/>
              <w:rPr>
                <w:rFonts w:cstheme="minorHAnsi"/>
                <w:b/>
                <w:sz w:val="16"/>
              </w:rPr>
            </w:pPr>
            <w:r w:rsidRPr="006E6EAE">
              <w:rPr>
                <w:rFonts w:cstheme="minorHAnsi"/>
                <w:b/>
                <w:sz w:val="16"/>
              </w:rPr>
              <w:t>Step 2</w:t>
            </w:r>
          </w:p>
          <w:p w:rsidR="003F03A8" w:rsidRPr="006E6EAE" w:rsidRDefault="003F03A8">
            <w:pPr>
              <w:ind w:left="113" w:right="113"/>
              <w:jc w:val="cente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hideMark/>
          </w:tcPr>
          <w:p w:rsidR="003F03A8" w:rsidRPr="006E6EAE" w:rsidRDefault="003F03A8">
            <w:pPr>
              <w:rPr>
                <w:rFonts w:cstheme="minorHAnsi"/>
                <w:b/>
                <w:sz w:val="20"/>
              </w:rPr>
            </w:pPr>
            <w:r w:rsidRPr="006E6EAE">
              <w:rPr>
                <w:rFonts w:cstheme="minorHAnsi"/>
                <w:b/>
                <w:sz w:val="20"/>
              </w:rPr>
              <w:t>Learning outcome</w:t>
            </w:r>
          </w:p>
        </w:tc>
        <w:tc>
          <w:tcPr>
            <w:tcW w:w="790" w:type="dxa"/>
            <w:tcBorders>
              <w:top w:val="single" w:sz="4" w:space="0" w:color="auto"/>
              <w:left w:val="single" w:sz="4" w:space="0" w:color="auto"/>
              <w:bottom w:val="single" w:sz="4" w:space="0" w:color="auto"/>
              <w:right w:val="single" w:sz="4" w:space="0" w:color="auto"/>
            </w:tcBorders>
            <w:hideMark/>
          </w:tcPr>
          <w:p w:rsidR="003F03A8" w:rsidRPr="006E6EAE" w:rsidRDefault="003F03A8">
            <w:pPr>
              <w:jc w:val="center"/>
              <w:rPr>
                <w:rFonts w:cstheme="minorHAnsi"/>
                <w:b/>
                <w:sz w:val="20"/>
              </w:rPr>
            </w:pPr>
            <w:r w:rsidRPr="006E6EAE">
              <w:rPr>
                <w:rFonts w:cstheme="minorHAnsi"/>
                <w:b/>
                <w:sz w:val="20"/>
              </w:rPr>
              <w:t>I understand this</w:t>
            </w:r>
          </w:p>
        </w:tc>
        <w:tc>
          <w:tcPr>
            <w:tcW w:w="563" w:type="dxa"/>
            <w:tcBorders>
              <w:top w:val="single" w:sz="4" w:space="0" w:color="auto"/>
              <w:left w:val="single" w:sz="4" w:space="0" w:color="auto"/>
              <w:bottom w:val="single" w:sz="4" w:space="0" w:color="auto"/>
              <w:right w:val="single" w:sz="4" w:space="0" w:color="auto"/>
            </w:tcBorders>
            <w:hideMark/>
          </w:tcPr>
          <w:p w:rsidR="003F03A8" w:rsidRPr="006E6EAE" w:rsidRDefault="003F03A8">
            <w:pPr>
              <w:jc w:val="center"/>
              <w:rPr>
                <w:rFonts w:cstheme="minorHAnsi"/>
                <w:b/>
                <w:sz w:val="20"/>
              </w:rPr>
            </w:pPr>
            <w:r w:rsidRPr="006E6EAE">
              <w:rPr>
                <w:rFonts w:cstheme="minorHAnsi"/>
                <w:b/>
                <w:sz w:val="20"/>
              </w:rPr>
              <w:t>I can recall this</w:t>
            </w:r>
          </w:p>
        </w:tc>
        <w:tc>
          <w:tcPr>
            <w:tcW w:w="747" w:type="dxa"/>
            <w:tcBorders>
              <w:top w:val="single" w:sz="4" w:space="0" w:color="auto"/>
              <w:left w:val="single" w:sz="4" w:space="0" w:color="auto"/>
              <w:bottom w:val="single" w:sz="4" w:space="0" w:color="auto"/>
              <w:right w:val="single" w:sz="4" w:space="0" w:color="auto"/>
            </w:tcBorders>
            <w:hideMark/>
          </w:tcPr>
          <w:p w:rsidR="003F03A8" w:rsidRPr="006E6EAE" w:rsidRDefault="003F03A8">
            <w:pPr>
              <w:jc w:val="center"/>
              <w:rPr>
                <w:rFonts w:cstheme="minorHAnsi"/>
                <w:b/>
                <w:sz w:val="20"/>
              </w:rPr>
            </w:pPr>
            <w:r w:rsidRPr="006E6EAE">
              <w:rPr>
                <w:rFonts w:cstheme="minorHAnsi"/>
                <w:b/>
                <w:sz w:val="20"/>
              </w:rPr>
              <w:t>I need to revisit this</w:t>
            </w: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autoSpaceDE w:val="0"/>
              <w:autoSpaceDN w:val="0"/>
              <w:adjustRightInd w:val="0"/>
              <w:rPr>
                <w:rFonts w:eastAsia="ArialMT" w:cstheme="minorHAnsi"/>
                <w:sz w:val="20"/>
                <w:szCs w:val="24"/>
              </w:rPr>
            </w:pPr>
            <w:r w:rsidRPr="006E6EAE">
              <w:rPr>
                <w:rFonts w:eastAsia="ArialMT" w:cstheme="minorHAnsi"/>
                <w:sz w:val="20"/>
                <w:szCs w:val="24"/>
              </w:rPr>
              <w:t>Understand that monosaccharides are the monomers from which larger carbohydrates can be made.</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autoSpaceDE w:val="0"/>
              <w:autoSpaceDN w:val="0"/>
              <w:adjustRightInd w:val="0"/>
              <w:rPr>
                <w:rFonts w:eastAsia="ArialMT" w:cstheme="minorHAnsi"/>
                <w:sz w:val="20"/>
                <w:szCs w:val="24"/>
              </w:rPr>
            </w:pPr>
            <w:r w:rsidRPr="006E6EAE">
              <w:rPr>
                <w:rFonts w:eastAsia="ArialMT" w:cstheme="minorHAnsi"/>
                <w:sz w:val="20"/>
                <w:szCs w:val="24"/>
              </w:rPr>
              <w:t>Understand that glucose, galactose and fructose are common monosaccharides</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autoSpaceDE w:val="0"/>
              <w:autoSpaceDN w:val="0"/>
              <w:adjustRightInd w:val="0"/>
              <w:rPr>
                <w:rFonts w:cstheme="minorHAnsi"/>
                <w:sz w:val="20"/>
              </w:rPr>
            </w:pPr>
            <w:r w:rsidRPr="006E6EAE">
              <w:rPr>
                <w:rFonts w:eastAsia="ArialMT" w:cstheme="minorHAnsi"/>
                <w:sz w:val="20"/>
                <w:szCs w:val="24"/>
              </w:rPr>
              <w:t>Know that glucose has two isomers, alpha glucose and beta glucose and recall their structures.</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autoSpaceDE w:val="0"/>
              <w:autoSpaceDN w:val="0"/>
              <w:adjustRightInd w:val="0"/>
              <w:rPr>
                <w:rFonts w:cstheme="minorHAnsi"/>
                <w:sz w:val="20"/>
              </w:rPr>
            </w:pPr>
            <w:r w:rsidRPr="006E6EAE">
              <w:rPr>
                <w:rFonts w:eastAsia="ArialMT" w:cstheme="minorHAnsi"/>
                <w:sz w:val="20"/>
                <w:szCs w:val="24"/>
              </w:rPr>
              <w:t>Understand that condensation reactions produce disaccharides through the formation of glycosidic bonds to produce maltose, sucrose and lactose.</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rsidP="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rPr>
                <w:rFonts w:cstheme="minorHAnsi"/>
                <w:sz w:val="20"/>
              </w:rPr>
            </w:pPr>
            <w:r w:rsidRPr="006E6EAE">
              <w:rPr>
                <w:rFonts w:eastAsia="ArialMT" w:cstheme="minorHAnsi"/>
                <w:sz w:val="20"/>
                <w:szCs w:val="24"/>
              </w:rPr>
              <w:t>Understand that glycogen and starch are polysaccharides formed by the condensation of alpha glucose and that cellulose is formed by the condensation of beta glucose.</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rsidP="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sz w:val="20"/>
              </w:rPr>
            </w:pPr>
            <w:r w:rsidRPr="006E6EAE">
              <w:rPr>
                <w:rFonts w:eastAsia="ArialMT" w:cstheme="minorHAnsi"/>
                <w:sz w:val="20"/>
                <w:szCs w:val="24"/>
              </w:rPr>
              <w:t>Understand the structures of glycogen, starch and cellulose are how they are well suited to their functions.</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sz w:val="20"/>
              </w:rPr>
            </w:pPr>
            <w:r w:rsidRPr="006E6EAE">
              <w:rPr>
                <w:rFonts w:eastAsia="ArialMT" w:cstheme="minorHAnsi"/>
                <w:sz w:val="20"/>
                <w:szCs w:val="24"/>
              </w:rPr>
              <w:t>Recall the biochemical tests for reducing and non-reducing sugars and starch.</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vMerge/>
            <w:tcBorders>
              <w:top w:val="single" w:sz="4" w:space="0" w:color="auto"/>
              <w:left w:val="single" w:sz="4" w:space="0" w:color="auto"/>
              <w:bottom w:val="single" w:sz="4" w:space="0" w:color="auto"/>
              <w:right w:val="single" w:sz="4" w:space="0" w:color="auto"/>
            </w:tcBorders>
            <w:vAlign w:val="center"/>
            <w:hideMark/>
          </w:tcPr>
          <w:p w:rsidR="003F03A8" w:rsidRPr="006E6EAE" w:rsidRDefault="003F03A8">
            <w:pPr>
              <w:rPr>
                <w:rFonts w:cstheme="minorHAnsi"/>
                <w:b/>
                <w:sz w:val="16"/>
              </w:rPr>
            </w:pPr>
          </w:p>
        </w:tc>
        <w:tc>
          <w:tcPr>
            <w:tcW w:w="735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sz w:val="20"/>
              </w:rPr>
            </w:pPr>
            <w:r w:rsidRPr="006E6EAE">
              <w:rPr>
                <w:rFonts w:eastAsia="ArialMT" w:cstheme="minorHAnsi"/>
                <w:sz w:val="20"/>
                <w:szCs w:val="24"/>
              </w:rPr>
              <w:t>Understand how to use calibration curves to provide quantitative data on the concentration of unknown solutions.</w:t>
            </w:r>
          </w:p>
        </w:tc>
        <w:tc>
          <w:tcPr>
            <w:tcW w:w="790"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563"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c>
          <w:tcPr>
            <w:tcW w:w="747" w:type="dxa"/>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b/>
                <w:sz w:val="20"/>
              </w:rPr>
            </w:pPr>
          </w:p>
        </w:tc>
      </w:tr>
      <w:tr w:rsidR="003F03A8" w:rsidTr="006E6EAE">
        <w:trPr>
          <w:cantSplit/>
        </w:trPr>
        <w:tc>
          <w:tcPr>
            <w:tcW w:w="615" w:type="dxa"/>
            <w:tcBorders>
              <w:top w:val="single" w:sz="4" w:space="0" w:color="auto"/>
              <w:left w:val="single" w:sz="4" w:space="0" w:color="auto"/>
              <w:bottom w:val="single" w:sz="4" w:space="0" w:color="auto"/>
              <w:right w:val="single" w:sz="4" w:space="0" w:color="auto"/>
            </w:tcBorders>
            <w:textDirection w:val="btLr"/>
            <w:hideMark/>
          </w:tcPr>
          <w:p w:rsidR="003F03A8" w:rsidRPr="006E6EAE" w:rsidRDefault="003F03A8">
            <w:pPr>
              <w:ind w:left="113" w:right="113"/>
              <w:rPr>
                <w:rFonts w:cstheme="minorHAnsi"/>
                <w:b/>
                <w:sz w:val="16"/>
              </w:rPr>
            </w:pPr>
            <w:r w:rsidRPr="006E6EAE">
              <w:rPr>
                <w:rFonts w:cstheme="minorHAnsi"/>
                <w:b/>
                <w:sz w:val="16"/>
              </w:rPr>
              <w:t>Step 3</w:t>
            </w:r>
          </w:p>
        </w:tc>
        <w:tc>
          <w:tcPr>
            <w:tcW w:w="9450" w:type="dxa"/>
            <w:gridSpan w:val="4"/>
            <w:tcBorders>
              <w:top w:val="single" w:sz="4" w:space="0" w:color="auto"/>
              <w:left w:val="single" w:sz="4" w:space="0" w:color="auto"/>
              <w:bottom w:val="single" w:sz="4" w:space="0" w:color="auto"/>
              <w:right w:val="single" w:sz="4" w:space="0" w:color="auto"/>
            </w:tcBorders>
          </w:tcPr>
          <w:p w:rsidR="003F03A8" w:rsidRPr="006E6EAE" w:rsidRDefault="003F03A8">
            <w:pPr>
              <w:rPr>
                <w:rFonts w:cstheme="minorHAnsi"/>
                <w:sz w:val="20"/>
              </w:rPr>
            </w:pPr>
            <w:r w:rsidRPr="006E6EAE">
              <w:rPr>
                <w:rFonts w:cstheme="minorHAnsi"/>
                <w:b/>
                <w:sz w:val="20"/>
              </w:rPr>
              <w:t xml:space="preserve">In lesson:  </w:t>
            </w:r>
            <w:r w:rsidRPr="006E6EAE">
              <w:rPr>
                <w:rFonts w:cstheme="minorHAnsi"/>
                <w:sz w:val="20"/>
              </w:rPr>
              <w:t>you will be undertaking activities to develop your understanding of the learning objectives and able to add to your notes.</w:t>
            </w:r>
          </w:p>
          <w:p w:rsidR="003F03A8" w:rsidRPr="006E6EAE" w:rsidRDefault="003F03A8">
            <w:pPr>
              <w:rPr>
                <w:rFonts w:cstheme="minorHAnsi"/>
                <w:sz w:val="20"/>
              </w:rPr>
            </w:pPr>
          </w:p>
        </w:tc>
      </w:tr>
    </w:tbl>
    <w:p w:rsidR="003F03A8" w:rsidRDefault="000B7042" w:rsidP="003F03A8">
      <w:pPr>
        <w:rPr>
          <w:rFonts w:cstheme="minorHAnsi"/>
          <w:b/>
        </w:rPr>
      </w:pPr>
      <w:r>
        <w:rPr>
          <w:noProof/>
          <w:lang w:eastAsia="en-GB"/>
        </w:rPr>
        <w:drawing>
          <wp:anchor distT="0" distB="0" distL="114300" distR="114300" simplePos="0" relativeHeight="251692032" behindDoc="1" locked="0" layoutInCell="1" allowOverlap="1" wp14:anchorId="7D74365C" wp14:editId="6E567017">
            <wp:simplePos x="0" y="0"/>
            <wp:positionH relativeFrom="margin">
              <wp:posOffset>719455</wp:posOffset>
            </wp:positionH>
            <wp:positionV relativeFrom="paragraph">
              <wp:posOffset>273050</wp:posOffset>
            </wp:positionV>
            <wp:extent cx="4996815" cy="3983990"/>
            <wp:effectExtent l="0" t="0" r="0" b="0"/>
            <wp:wrapTight wrapText="bothSides">
              <wp:wrapPolygon edited="0">
                <wp:start x="0" y="0"/>
                <wp:lineTo x="0" y="21483"/>
                <wp:lineTo x="21493" y="21483"/>
                <wp:lineTo x="2149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4961" b="1133"/>
                    <a:stretch/>
                  </pic:blipFill>
                  <pic:spPr bwMode="auto">
                    <a:xfrm>
                      <a:off x="0" y="0"/>
                      <a:ext cx="4996815" cy="398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03A8" w:rsidRDefault="003F03A8">
      <w:pPr>
        <w:rPr>
          <w:rFonts w:cstheme="minorHAnsi"/>
          <w:b/>
          <w:bCs/>
          <w:sz w:val="28"/>
          <w:szCs w:val="28"/>
        </w:rPr>
      </w:pPr>
      <w:r>
        <w:rPr>
          <w:rFonts w:cstheme="minorHAnsi"/>
          <w:b/>
          <w:bCs/>
          <w:sz w:val="28"/>
          <w:szCs w:val="28"/>
        </w:rPr>
        <w:br w:type="page"/>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lastRenderedPageBreak/>
        <w:t>Start by watching an introductory video on carbohydrates and answer the questions that follow:</w:t>
      </w:r>
    </w:p>
    <w:p w:rsidR="006F54FB" w:rsidRPr="003239FE" w:rsidRDefault="006F54FB" w:rsidP="006F54FB">
      <w:pPr>
        <w:autoSpaceDE w:val="0"/>
        <w:autoSpaceDN w:val="0"/>
        <w:adjustRightInd w:val="0"/>
        <w:spacing w:after="0" w:line="240" w:lineRule="auto"/>
        <w:rPr>
          <w:rFonts w:cstheme="minorHAnsi"/>
          <w:b/>
          <w:bCs/>
          <w:sz w:val="24"/>
          <w:szCs w:val="24"/>
        </w:rPr>
      </w:pPr>
      <w:r w:rsidRPr="003239FE">
        <w:rPr>
          <w:rFonts w:cstheme="minorHAnsi"/>
          <w:b/>
          <w:bCs/>
          <w:sz w:val="24"/>
          <w:szCs w:val="24"/>
        </w:rPr>
        <w:t>Sweet spot: Carbohydrates by Penguin Prof</w:t>
      </w:r>
    </w:p>
    <w:p w:rsidR="006F54FB" w:rsidRPr="003239FE" w:rsidRDefault="006E6EAE" w:rsidP="006F54FB">
      <w:pPr>
        <w:autoSpaceDE w:val="0"/>
        <w:autoSpaceDN w:val="0"/>
        <w:adjustRightInd w:val="0"/>
        <w:spacing w:after="0" w:line="240" w:lineRule="auto"/>
        <w:rPr>
          <w:rFonts w:eastAsia="ArialMT" w:cstheme="minorHAnsi"/>
          <w:sz w:val="24"/>
          <w:szCs w:val="24"/>
        </w:rPr>
      </w:pPr>
      <w:hyperlink r:id="rId10" w:history="1">
        <w:r w:rsidR="006F54FB" w:rsidRPr="003239FE">
          <w:rPr>
            <w:rStyle w:val="Hyperlink"/>
            <w:rFonts w:eastAsia="ArialMT" w:cstheme="minorHAnsi"/>
            <w:sz w:val="24"/>
            <w:szCs w:val="24"/>
          </w:rPr>
          <w:t>https://www.youtube.com/watch?v=M6ZLDJluj6I</w:t>
        </w:r>
      </w:hyperlink>
    </w:p>
    <w:p w:rsidR="006F54FB" w:rsidRPr="003239FE" w:rsidRDefault="006F54FB"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Questions</w:t>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1. State the 3 main functions of carbohydrates</w:t>
      </w:r>
    </w:p>
    <w:p w:rsidR="006F54FB" w:rsidRPr="003239FE" w:rsidRDefault="006F54FB" w:rsidP="006E6EAE">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a) _____________________________________________________</w:t>
      </w:r>
      <w:r w:rsidR="00B37861">
        <w:rPr>
          <w:rFonts w:eastAsia="ArialMT" w:cstheme="minorHAnsi"/>
          <w:sz w:val="24"/>
          <w:szCs w:val="24"/>
        </w:rPr>
        <w:t>____________________</w:t>
      </w:r>
    </w:p>
    <w:p w:rsidR="006F54FB" w:rsidRPr="003239FE" w:rsidRDefault="006F54FB" w:rsidP="006E6EAE">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b) _____________________________________________________</w:t>
      </w:r>
      <w:r w:rsidR="00B37861">
        <w:rPr>
          <w:rFonts w:eastAsia="ArialMT" w:cstheme="minorHAnsi"/>
          <w:sz w:val="24"/>
          <w:szCs w:val="24"/>
        </w:rPr>
        <w:t>____________________</w:t>
      </w:r>
    </w:p>
    <w:p w:rsidR="006F54FB" w:rsidRPr="003239FE" w:rsidRDefault="006F54FB" w:rsidP="006E6EAE">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c) ____________________________________________________</w:t>
      </w:r>
      <w:r w:rsidR="00B37861">
        <w:rPr>
          <w:rFonts w:eastAsia="ArialMT" w:cstheme="minorHAnsi"/>
          <w:sz w:val="24"/>
          <w:szCs w:val="24"/>
        </w:rPr>
        <w:t>_____________________</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2. What does the word carbohydrate mean?</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3. What three elements are found in all carbohydrates?</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 xml:space="preserve"> —————————————————————————————————————</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4. What 3 letters do carbohydrates tend to end in?</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5. What does the word monosaccharide mean?</w:t>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mono = ————————————</w:t>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saccharide = —————————————-</w:t>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6. What is the name of the molecule made when two monosaccharides are reacted</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together?</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7. What is sucrose commonly known as?</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8. Where are maltose and lactose found?</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9. What type of carbohydrate do you make when you join many monosaccharides</w:t>
      </w:r>
    </w:p>
    <w:p w:rsidR="006F54FB"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together?</w:t>
      </w:r>
    </w:p>
    <w:p w:rsidR="00B37861" w:rsidRPr="003239FE" w:rsidRDefault="00B37861" w:rsidP="006F54FB">
      <w:pPr>
        <w:autoSpaceDE w:val="0"/>
        <w:autoSpaceDN w:val="0"/>
        <w:adjustRightInd w:val="0"/>
        <w:spacing w:after="0" w:line="240" w:lineRule="auto"/>
        <w:rPr>
          <w:rFonts w:eastAsia="ArialMT" w:cstheme="minorHAnsi"/>
          <w:sz w:val="24"/>
          <w:szCs w:val="24"/>
        </w:rPr>
      </w:pPr>
    </w:p>
    <w:p w:rsidR="006F54FB" w:rsidRPr="003239FE" w:rsidRDefault="006F54FB" w:rsidP="006F54FB">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6F54FB" w:rsidRPr="003239FE" w:rsidRDefault="006F54FB" w:rsidP="00925191">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10. Which of the three polysaccharides starch, glycogen and cellulose can we digest and</w:t>
      </w:r>
      <w:r w:rsidR="00925191" w:rsidRPr="003239FE">
        <w:rPr>
          <w:rFonts w:eastAsia="ArialMT" w:cstheme="minorHAnsi"/>
          <w:sz w:val="24"/>
          <w:szCs w:val="24"/>
        </w:rPr>
        <w:t xml:space="preserve"> </w:t>
      </w:r>
      <w:r w:rsidRPr="003239FE">
        <w:rPr>
          <w:rFonts w:eastAsia="ArialMT" w:cstheme="minorHAnsi"/>
          <w:sz w:val="24"/>
          <w:szCs w:val="24"/>
        </w:rPr>
        <w:t>use for energy?</w:t>
      </w:r>
    </w:p>
    <w:p w:rsidR="00925191" w:rsidRDefault="00925191" w:rsidP="00925191">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11. What is the glycemic index? (this has come up on exam questions, although not on spec)</w:t>
      </w:r>
    </w:p>
    <w:p w:rsidR="00B37861" w:rsidRPr="003239FE" w:rsidRDefault="00B37861" w:rsidP="00925191">
      <w:pPr>
        <w:autoSpaceDE w:val="0"/>
        <w:autoSpaceDN w:val="0"/>
        <w:adjustRightInd w:val="0"/>
        <w:spacing w:after="0" w:line="240" w:lineRule="auto"/>
        <w:rPr>
          <w:rFonts w:eastAsia="ArialMT" w:cstheme="minorHAnsi"/>
          <w:sz w:val="24"/>
          <w:szCs w:val="24"/>
        </w:rPr>
      </w:pPr>
    </w:p>
    <w:p w:rsidR="00925191" w:rsidRPr="003239FE" w:rsidRDefault="00925191" w:rsidP="00925191">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925191" w:rsidRPr="003239FE" w:rsidRDefault="00925191" w:rsidP="00925191">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925191" w:rsidRDefault="00925191" w:rsidP="00925191">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12. Do foods that digest quickly releasing their glucose into the blood have a high or low GI?</w:t>
      </w:r>
    </w:p>
    <w:p w:rsidR="00B37861" w:rsidRPr="003239FE" w:rsidRDefault="00B37861" w:rsidP="00925191">
      <w:pPr>
        <w:autoSpaceDE w:val="0"/>
        <w:autoSpaceDN w:val="0"/>
        <w:adjustRightInd w:val="0"/>
        <w:spacing w:after="0" w:line="240" w:lineRule="auto"/>
        <w:rPr>
          <w:rFonts w:eastAsia="ArialMT" w:cstheme="minorHAnsi"/>
          <w:sz w:val="24"/>
          <w:szCs w:val="24"/>
        </w:rPr>
      </w:pPr>
    </w:p>
    <w:p w:rsidR="00925191" w:rsidRPr="003239FE" w:rsidRDefault="00925191" w:rsidP="00925191">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925191" w:rsidRDefault="00925191" w:rsidP="00925191">
      <w:pPr>
        <w:pBdr>
          <w:bottom w:val="single" w:sz="6" w:space="1" w:color="auto"/>
        </w:pBd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13. Are high or low GI foods better for you?</w:t>
      </w:r>
    </w:p>
    <w:p w:rsidR="00B37861" w:rsidRPr="003239FE" w:rsidRDefault="00B37861" w:rsidP="00925191">
      <w:pPr>
        <w:pBdr>
          <w:bottom w:val="single" w:sz="6" w:space="1" w:color="auto"/>
        </w:pBdr>
        <w:autoSpaceDE w:val="0"/>
        <w:autoSpaceDN w:val="0"/>
        <w:adjustRightInd w:val="0"/>
        <w:spacing w:after="0" w:line="240" w:lineRule="auto"/>
        <w:rPr>
          <w:rFonts w:eastAsia="ArialMT" w:cstheme="minorHAnsi"/>
          <w:sz w:val="24"/>
          <w:szCs w:val="24"/>
        </w:rPr>
      </w:pPr>
    </w:p>
    <w:p w:rsidR="00925191" w:rsidRPr="003239FE" w:rsidRDefault="00925191" w:rsidP="00925191">
      <w:pPr>
        <w:pBdr>
          <w:bottom w:val="single" w:sz="6" w:space="1" w:color="auto"/>
        </w:pBdr>
        <w:autoSpaceDE w:val="0"/>
        <w:autoSpaceDN w:val="0"/>
        <w:adjustRightInd w:val="0"/>
        <w:spacing w:after="0" w:line="240" w:lineRule="auto"/>
        <w:rPr>
          <w:rFonts w:eastAsia="ArialMT" w:cstheme="minorHAnsi"/>
          <w:sz w:val="24"/>
          <w:szCs w:val="24"/>
        </w:rPr>
      </w:pPr>
    </w:p>
    <w:p w:rsidR="00ED7323" w:rsidRPr="006E6EAE" w:rsidRDefault="00ED7323" w:rsidP="006E6EAE">
      <w:pPr>
        <w:autoSpaceDE w:val="0"/>
        <w:autoSpaceDN w:val="0"/>
        <w:adjustRightInd w:val="0"/>
        <w:spacing w:after="0" w:line="240" w:lineRule="auto"/>
        <w:jc w:val="center"/>
        <w:rPr>
          <w:rFonts w:cstheme="minorHAnsi"/>
          <w:b/>
          <w:bCs/>
          <w:sz w:val="32"/>
          <w:szCs w:val="28"/>
        </w:rPr>
      </w:pPr>
      <w:r w:rsidRPr="006E6EAE">
        <w:rPr>
          <w:rFonts w:cstheme="minorHAnsi"/>
          <w:b/>
          <w:bCs/>
          <w:sz w:val="32"/>
          <w:szCs w:val="28"/>
        </w:rPr>
        <w:t>Structure of Carbohydrates</w:t>
      </w:r>
    </w:p>
    <w:p w:rsidR="00ED7323" w:rsidRDefault="00ED7323" w:rsidP="00ED7323">
      <w:pPr>
        <w:autoSpaceDE w:val="0"/>
        <w:autoSpaceDN w:val="0"/>
        <w:adjustRightInd w:val="0"/>
        <w:spacing w:after="0" w:line="240" w:lineRule="auto"/>
        <w:rPr>
          <w:rFonts w:cstheme="minorHAnsi"/>
          <w:b/>
          <w:bCs/>
          <w:sz w:val="24"/>
          <w:szCs w:val="28"/>
        </w:rPr>
      </w:pPr>
      <w:r w:rsidRPr="006E6EAE">
        <w:rPr>
          <w:rFonts w:cstheme="minorHAnsi"/>
          <w:b/>
          <w:bCs/>
          <w:sz w:val="24"/>
          <w:szCs w:val="28"/>
        </w:rPr>
        <w:t>Complete the rest of this page and the next page using the core slides. Add any additional notes as you go. Make this booklet your own.</w:t>
      </w:r>
    </w:p>
    <w:p w:rsidR="006E6EAE" w:rsidRPr="006E6EAE" w:rsidRDefault="006E6EAE" w:rsidP="00ED7323">
      <w:pPr>
        <w:autoSpaceDE w:val="0"/>
        <w:autoSpaceDN w:val="0"/>
        <w:adjustRightInd w:val="0"/>
        <w:spacing w:after="0" w:line="240" w:lineRule="auto"/>
        <w:rPr>
          <w:rFonts w:cstheme="minorHAnsi"/>
          <w:b/>
          <w:bCs/>
          <w:sz w:val="24"/>
          <w:szCs w:val="28"/>
        </w:rPr>
      </w:pP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There are three classes of carbohydrates; 1) monosaccharides 2) disaccharides and 3)</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polysaccharides.</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Of the three classes which are soluble in water?</w:t>
      </w:r>
      <w:r w:rsidR="003239FE">
        <w:rPr>
          <w:rFonts w:eastAsia="ArialMT" w:cstheme="minorHAnsi"/>
          <w:sz w:val="24"/>
          <w:szCs w:val="24"/>
        </w:rPr>
        <w:t xml:space="preserve"> </w:t>
      </w:r>
      <w:r w:rsidRPr="003239FE">
        <w:rPr>
          <w:rFonts w:eastAsia="ArialMT" w:cstheme="minorHAnsi"/>
          <w:sz w:val="24"/>
          <w:szCs w:val="24"/>
        </w:rPr>
        <w:t>_______________________________________</w:t>
      </w:r>
      <w:r w:rsidR="003239FE">
        <w:rPr>
          <w:rFonts w:eastAsia="ArialMT" w:cstheme="minorHAnsi"/>
          <w:sz w:val="24"/>
          <w:szCs w:val="24"/>
        </w:rPr>
        <w:t>________________________________</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Which are sweet tasting?</w:t>
      </w:r>
      <w:r w:rsidR="003239FE">
        <w:rPr>
          <w:rFonts w:eastAsia="ArialMT" w:cstheme="minorHAnsi"/>
          <w:sz w:val="24"/>
          <w:szCs w:val="24"/>
        </w:rPr>
        <w:t xml:space="preserve"> </w:t>
      </w:r>
      <w:r w:rsidRPr="003239FE">
        <w:rPr>
          <w:rFonts w:eastAsia="ArialMT" w:cstheme="minorHAnsi"/>
          <w:sz w:val="24"/>
          <w:szCs w:val="24"/>
        </w:rPr>
        <w:t>_______________________________________________________</w:t>
      </w:r>
      <w:r w:rsidR="003239FE">
        <w:rPr>
          <w:rFonts w:eastAsia="ArialMT" w:cstheme="minorHAnsi"/>
          <w:sz w:val="24"/>
          <w:szCs w:val="24"/>
        </w:rPr>
        <w:t>______________</w:t>
      </w:r>
      <w:r w:rsidRPr="003239FE">
        <w:rPr>
          <w:rFonts w:eastAsia="ArialMT" w:cstheme="minorHAnsi"/>
          <w:sz w:val="24"/>
          <w:szCs w:val="24"/>
        </w:rPr>
        <w:t>_</w:t>
      </w:r>
    </w:p>
    <w:p w:rsidR="003239FE" w:rsidRDefault="003239FE" w:rsidP="00ED7323">
      <w:pPr>
        <w:autoSpaceDE w:val="0"/>
        <w:autoSpaceDN w:val="0"/>
        <w:adjustRightInd w:val="0"/>
        <w:spacing w:after="0" w:line="240" w:lineRule="auto"/>
        <w:rPr>
          <w:rFonts w:cstheme="minorHAnsi"/>
          <w:b/>
          <w:bCs/>
          <w:sz w:val="24"/>
          <w:szCs w:val="24"/>
        </w:rPr>
      </w:pPr>
    </w:p>
    <w:p w:rsidR="00ED7323" w:rsidRPr="003239FE" w:rsidRDefault="00ED7323" w:rsidP="00ED7323">
      <w:pPr>
        <w:autoSpaceDE w:val="0"/>
        <w:autoSpaceDN w:val="0"/>
        <w:adjustRightInd w:val="0"/>
        <w:spacing w:after="0" w:line="240" w:lineRule="auto"/>
        <w:rPr>
          <w:rFonts w:cstheme="minorHAnsi"/>
          <w:b/>
          <w:bCs/>
          <w:sz w:val="24"/>
          <w:szCs w:val="24"/>
        </w:rPr>
      </w:pPr>
      <w:r w:rsidRPr="003239FE">
        <w:rPr>
          <w:rFonts w:cstheme="minorHAnsi"/>
          <w:b/>
          <w:bCs/>
          <w:sz w:val="24"/>
          <w:szCs w:val="24"/>
        </w:rPr>
        <w:t>Monosaccharides</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Monosaccharides are relatively small organic molecules that can be used as building</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blocks for larger carbohydrates.</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What is the general chemical formula of monosaccharides?</w:t>
      </w:r>
    </w:p>
    <w:p w:rsidR="00ED7323" w:rsidRPr="003239FE" w:rsidRDefault="00ED7323" w:rsidP="00ED732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p>
    <w:p w:rsidR="00925191" w:rsidRPr="003239FE" w:rsidRDefault="00ED7323" w:rsidP="00ED7323">
      <w:pPr>
        <w:rPr>
          <w:rFonts w:eastAsia="ArialMT" w:cstheme="minorHAnsi"/>
          <w:sz w:val="24"/>
          <w:szCs w:val="24"/>
        </w:rPr>
      </w:pPr>
      <w:r w:rsidRPr="003239FE">
        <w:rPr>
          <w:rFonts w:eastAsia="ArialMT" w:cstheme="minorHAnsi"/>
          <w:sz w:val="24"/>
          <w:szCs w:val="24"/>
        </w:rPr>
        <w:t xml:space="preserve">There are three </w:t>
      </w:r>
      <w:r w:rsidRPr="003239FE">
        <w:rPr>
          <w:rFonts w:cstheme="minorHAnsi"/>
          <w:b/>
          <w:bCs/>
          <w:sz w:val="24"/>
          <w:szCs w:val="24"/>
        </w:rPr>
        <w:t xml:space="preserve">types </w:t>
      </w:r>
      <w:r w:rsidRPr="003239FE">
        <w:rPr>
          <w:rFonts w:eastAsia="ArialMT" w:cstheme="minorHAnsi"/>
          <w:sz w:val="24"/>
          <w:szCs w:val="24"/>
        </w:rPr>
        <w:t>of monosaccharides. List them below and complete the table</w:t>
      </w:r>
      <w:r w:rsidR="003B6FC8" w:rsidRPr="003239FE">
        <w:rPr>
          <w:rFonts w:eastAsia="ArialMT" w:cstheme="minorHAnsi"/>
          <w:sz w:val="24"/>
          <w:szCs w:val="24"/>
        </w:rPr>
        <w:t>:</w:t>
      </w:r>
    </w:p>
    <w:tbl>
      <w:tblPr>
        <w:tblStyle w:val="TableGrid"/>
        <w:tblW w:w="9667" w:type="dxa"/>
        <w:tblLook w:val="04A0" w:firstRow="1" w:lastRow="0" w:firstColumn="1" w:lastColumn="0" w:noHBand="0" w:noVBand="1"/>
      </w:tblPr>
      <w:tblGrid>
        <w:gridCol w:w="1362"/>
        <w:gridCol w:w="1976"/>
        <w:gridCol w:w="2461"/>
        <w:gridCol w:w="1933"/>
        <w:gridCol w:w="1935"/>
      </w:tblGrid>
      <w:tr w:rsidR="003B6FC8" w:rsidRPr="003239FE" w:rsidTr="006E6EAE">
        <w:trPr>
          <w:trHeight w:val="567"/>
        </w:trPr>
        <w:tc>
          <w:tcPr>
            <w:tcW w:w="1362" w:type="dxa"/>
          </w:tcPr>
          <w:p w:rsidR="003B6FC8" w:rsidRPr="003239FE" w:rsidRDefault="003B6FC8" w:rsidP="003B6FC8">
            <w:pPr>
              <w:autoSpaceDE w:val="0"/>
              <w:autoSpaceDN w:val="0"/>
              <w:adjustRightInd w:val="0"/>
              <w:rPr>
                <w:rFonts w:cstheme="minorHAnsi"/>
                <w:sz w:val="24"/>
                <w:szCs w:val="24"/>
              </w:rPr>
            </w:pPr>
            <w:r w:rsidRPr="003239FE">
              <w:rPr>
                <w:rFonts w:cstheme="minorHAnsi"/>
                <w:sz w:val="24"/>
                <w:szCs w:val="24"/>
              </w:rPr>
              <w:t>Number of Carbons</w:t>
            </w:r>
          </w:p>
        </w:tc>
        <w:tc>
          <w:tcPr>
            <w:tcW w:w="1976" w:type="dxa"/>
          </w:tcPr>
          <w:p w:rsidR="003B6FC8" w:rsidRPr="003239FE" w:rsidRDefault="003B6FC8" w:rsidP="003B6FC8">
            <w:pPr>
              <w:autoSpaceDE w:val="0"/>
              <w:autoSpaceDN w:val="0"/>
              <w:adjustRightInd w:val="0"/>
              <w:rPr>
                <w:rFonts w:cstheme="minorHAnsi"/>
                <w:sz w:val="24"/>
                <w:szCs w:val="24"/>
              </w:rPr>
            </w:pPr>
            <w:r w:rsidRPr="003239FE">
              <w:rPr>
                <w:rFonts w:cstheme="minorHAnsi"/>
                <w:sz w:val="24"/>
                <w:szCs w:val="24"/>
              </w:rPr>
              <w:t>Name</w:t>
            </w:r>
          </w:p>
        </w:tc>
        <w:tc>
          <w:tcPr>
            <w:tcW w:w="2461" w:type="dxa"/>
          </w:tcPr>
          <w:p w:rsidR="003B6FC8" w:rsidRPr="003239FE" w:rsidRDefault="003B6FC8" w:rsidP="003B6FC8">
            <w:pPr>
              <w:autoSpaceDE w:val="0"/>
              <w:autoSpaceDN w:val="0"/>
              <w:adjustRightInd w:val="0"/>
              <w:rPr>
                <w:rFonts w:cstheme="minorHAnsi"/>
                <w:sz w:val="24"/>
                <w:szCs w:val="24"/>
              </w:rPr>
            </w:pPr>
            <w:r w:rsidRPr="003239FE">
              <w:rPr>
                <w:rFonts w:cstheme="minorHAnsi"/>
                <w:sz w:val="24"/>
                <w:szCs w:val="24"/>
              </w:rPr>
              <w:t>Examples</w:t>
            </w:r>
          </w:p>
        </w:tc>
        <w:tc>
          <w:tcPr>
            <w:tcW w:w="1933" w:type="dxa"/>
          </w:tcPr>
          <w:p w:rsidR="003B6FC8" w:rsidRPr="003239FE" w:rsidRDefault="003B6FC8" w:rsidP="003B6FC8">
            <w:pPr>
              <w:autoSpaceDE w:val="0"/>
              <w:autoSpaceDN w:val="0"/>
              <w:adjustRightInd w:val="0"/>
              <w:rPr>
                <w:rFonts w:cstheme="minorHAnsi"/>
                <w:sz w:val="24"/>
                <w:szCs w:val="24"/>
              </w:rPr>
            </w:pPr>
            <w:r w:rsidRPr="003239FE">
              <w:rPr>
                <w:rFonts w:cstheme="minorHAnsi"/>
                <w:sz w:val="24"/>
                <w:szCs w:val="24"/>
              </w:rPr>
              <w:t>Function</w:t>
            </w:r>
          </w:p>
        </w:tc>
        <w:tc>
          <w:tcPr>
            <w:tcW w:w="1935" w:type="dxa"/>
          </w:tcPr>
          <w:p w:rsidR="003B6FC8" w:rsidRPr="003239FE" w:rsidRDefault="003B6FC8" w:rsidP="003B6FC8">
            <w:pPr>
              <w:autoSpaceDE w:val="0"/>
              <w:autoSpaceDN w:val="0"/>
              <w:adjustRightInd w:val="0"/>
              <w:rPr>
                <w:rFonts w:cstheme="minorHAnsi"/>
                <w:sz w:val="24"/>
                <w:szCs w:val="24"/>
              </w:rPr>
            </w:pPr>
            <w:r w:rsidRPr="003239FE">
              <w:rPr>
                <w:rFonts w:cstheme="minorHAnsi"/>
                <w:sz w:val="24"/>
                <w:szCs w:val="24"/>
              </w:rPr>
              <w:t>Chemical formula</w:t>
            </w:r>
          </w:p>
        </w:tc>
      </w:tr>
      <w:tr w:rsidR="003B6FC8" w:rsidRPr="003239FE" w:rsidTr="006E6EAE">
        <w:trPr>
          <w:trHeight w:val="1134"/>
        </w:trPr>
        <w:tc>
          <w:tcPr>
            <w:tcW w:w="1362" w:type="dxa"/>
          </w:tcPr>
          <w:p w:rsidR="003B6FC8" w:rsidRPr="003239FE" w:rsidRDefault="003B6FC8" w:rsidP="00ED7323">
            <w:pPr>
              <w:rPr>
                <w:rFonts w:eastAsia="ArialMT" w:cstheme="minorHAnsi"/>
                <w:sz w:val="24"/>
                <w:szCs w:val="24"/>
              </w:rPr>
            </w:pPr>
          </w:p>
          <w:p w:rsidR="003B6FC8" w:rsidRPr="003239FE" w:rsidRDefault="003B6FC8" w:rsidP="00ED7323">
            <w:pPr>
              <w:rPr>
                <w:rFonts w:eastAsia="ArialMT" w:cstheme="minorHAnsi"/>
                <w:sz w:val="24"/>
                <w:szCs w:val="24"/>
              </w:rPr>
            </w:pPr>
          </w:p>
          <w:p w:rsidR="003B6FC8" w:rsidRPr="003239FE" w:rsidRDefault="003B6FC8" w:rsidP="00ED7323">
            <w:pPr>
              <w:rPr>
                <w:rFonts w:eastAsia="ArialMT" w:cstheme="minorHAnsi"/>
                <w:sz w:val="24"/>
                <w:szCs w:val="24"/>
              </w:rPr>
            </w:pPr>
          </w:p>
        </w:tc>
        <w:tc>
          <w:tcPr>
            <w:tcW w:w="1976" w:type="dxa"/>
          </w:tcPr>
          <w:p w:rsidR="003B6FC8" w:rsidRPr="003239FE" w:rsidRDefault="003B6FC8" w:rsidP="00ED7323">
            <w:pPr>
              <w:rPr>
                <w:rFonts w:eastAsia="ArialMT" w:cstheme="minorHAnsi"/>
                <w:sz w:val="24"/>
                <w:szCs w:val="24"/>
              </w:rPr>
            </w:pPr>
          </w:p>
        </w:tc>
        <w:tc>
          <w:tcPr>
            <w:tcW w:w="2461" w:type="dxa"/>
          </w:tcPr>
          <w:p w:rsidR="003B6FC8" w:rsidRPr="003239FE" w:rsidRDefault="003B6FC8" w:rsidP="00ED7323">
            <w:pPr>
              <w:rPr>
                <w:rFonts w:eastAsia="ArialMT" w:cstheme="minorHAnsi"/>
                <w:sz w:val="24"/>
                <w:szCs w:val="24"/>
              </w:rPr>
            </w:pPr>
          </w:p>
        </w:tc>
        <w:tc>
          <w:tcPr>
            <w:tcW w:w="1933" w:type="dxa"/>
          </w:tcPr>
          <w:p w:rsidR="003B6FC8" w:rsidRPr="003239FE" w:rsidRDefault="003B6FC8" w:rsidP="00ED7323">
            <w:pPr>
              <w:rPr>
                <w:rFonts w:eastAsia="ArialMT" w:cstheme="minorHAnsi"/>
                <w:sz w:val="24"/>
                <w:szCs w:val="24"/>
              </w:rPr>
            </w:pPr>
          </w:p>
        </w:tc>
        <w:tc>
          <w:tcPr>
            <w:tcW w:w="1935" w:type="dxa"/>
          </w:tcPr>
          <w:p w:rsidR="003B6FC8" w:rsidRPr="003239FE" w:rsidRDefault="003B6FC8" w:rsidP="00ED7323">
            <w:pPr>
              <w:rPr>
                <w:rFonts w:eastAsia="ArialMT" w:cstheme="minorHAnsi"/>
                <w:sz w:val="24"/>
                <w:szCs w:val="24"/>
              </w:rPr>
            </w:pPr>
          </w:p>
        </w:tc>
      </w:tr>
      <w:tr w:rsidR="003B6FC8" w:rsidRPr="003239FE" w:rsidTr="006E6EAE">
        <w:trPr>
          <w:trHeight w:val="1134"/>
        </w:trPr>
        <w:tc>
          <w:tcPr>
            <w:tcW w:w="1362" w:type="dxa"/>
          </w:tcPr>
          <w:p w:rsidR="003B6FC8" w:rsidRPr="003239FE" w:rsidRDefault="003B6FC8" w:rsidP="00ED7323">
            <w:pPr>
              <w:rPr>
                <w:rFonts w:eastAsia="ArialMT" w:cstheme="minorHAnsi"/>
                <w:sz w:val="24"/>
                <w:szCs w:val="24"/>
              </w:rPr>
            </w:pPr>
          </w:p>
          <w:p w:rsidR="003B6FC8" w:rsidRPr="003239FE" w:rsidRDefault="003B6FC8" w:rsidP="00ED7323">
            <w:pPr>
              <w:rPr>
                <w:rFonts w:eastAsia="ArialMT" w:cstheme="minorHAnsi"/>
                <w:sz w:val="24"/>
                <w:szCs w:val="24"/>
              </w:rPr>
            </w:pPr>
          </w:p>
          <w:p w:rsidR="003B6FC8" w:rsidRPr="003239FE" w:rsidRDefault="003B6FC8" w:rsidP="00ED7323">
            <w:pPr>
              <w:rPr>
                <w:rFonts w:eastAsia="ArialMT" w:cstheme="minorHAnsi"/>
                <w:sz w:val="24"/>
                <w:szCs w:val="24"/>
              </w:rPr>
            </w:pPr>
          </w:p>
        </w:tc>
        <w:tc>
          <w:tcPr>
            <w:tcW w:w="1976" w:type="dxa"/>
          </w:tcPr>
          <w:p w:rsidR="003B6FC8" w:rsidRPr="003239FE" w:rsidRDefault="003B6FC8" w:rsidP="00ED7323">
            <w:pPr>
              <w:rPr>
                <w:rFonts w:eastAsia="ArialMT" w:cstheme="minorHAnsi"/>
                <w:sz w:val="24"/>
                <w:szCs w:val="24"/>
              </w:rPr>
            </w:pPr>
          </w:p>
        </w:tc>
        <w:tc>
          <w:tcPr>
            <w:tcW w:w="2461" w:type="dxa"/>
          </w:tcPr>
          <w:p w:rsidR="003B6FC8" w:rsidRPr="003239FE" w:rsidRDefault="003B6FC8" w:rsidP="00ED7323">
            <w:pPr>
              <w:rPr>
                <w:rFonts w:eastAsia="ArialMT" w:cstheme="minorHAnsi"/>
                <w:sz w:val="24"/>
                <w:szCs w:val="24"/>
              </w:rPr>
            </w:pPr>
          </w:p>
        </w:tc>
        <w:tc>
          <w:tcPr>
            <w:tcW w:w="1933" w:type="dxa"/>
          </w:tcPr>
          <w:p w:rsidR="003B6FC8" w:rsidRPr="003239FE" w:rsidRDefault="003B6FC8" w:rsidP="00ED7323">
            <w:pPr>
              <w:rPr>
                <w:rFonts w:eastAsia="ArialMT" w:cstheme="minorHAnsi"/>
                <w:sz w:val="24"/>
                <w:szCs w:val="24"/>
              </w:rPr>
            </w:pPr>
          </w:p>
        </w:tc>
        <w:tc>
          <w:tcPr>
            <w:tcW w:w="1935" w:type="dxa"/>
          </w:tcPr>
          <w:p w:rsidR="003B6FC8" w:rsidRPr="003239FE" w:rsidRDefault="003B6FC8" w:rsidP="00ED7323">
            <w:pPr>
              <w:rPr>
                <w:rFonts w:eastAsia="ArialMT" w:cstheme="minorHAnsi"/>
                <w:sz w:val="24"/>
                <w:szCs w:val="24"/>
              </w:rPr>
            </w:pPr>
          </w:p>
        </w:tc>
      </w:tr>
      <w:tr w:rsidR="003B6FC8" w:rsidRPr="003239FE" w:rsidTr="006E6EAE">
        <w:trPr>
          <w:trHeight w:val="1134"/>
        </w:trPr>
        <w:tc>
          <w:tcPr>
            <w:tcW w:w="1362" w:type="dxa"/>
          </w:tcPr>
          <w:p w:rsidR="003B6FC8" w:rsidRPr="003239FE" w:rsidRDefault="003B6FC8" w:rsidP="00ED7323">
            <w:pPr>
              <w:rPr>
                <w:rFonts w:eastAsia="ArialMT" w:cstheme="minorHAnsi"/>
                <w:sz w:val="24"/>
                <w:szCs w:val="24"/>
              </w:rPr>
            </w:pPr>
          </w:p>
          <w:p w:rsidR="003B6FC8" w:rsidRPr="003239FE" w:rsidRDefault="003B6FC8" w:rsidP="00ED7323">
            <w:pPr>
              <w:rPr>
                <w:rFonts w:eastAsia="ArialMT" w:cstheme="minorHAnsi"/>
                <w:sz w:val="24"/>
                <w:szCs w:val="24"/>
              </w:rPr>
            </w:pPr>
          </w:p>
          <w:p w:rsidR="003B6FC8" w:rsidRPr="003239FE" w:rsidRDefault="003B6FC8" w:rsidP="00ED7323">
            <w:pPr>
              <w:rPr>
                <w:rFonts w:eastAsia="ArialMT" w:cstheme="minorHAnsi"/>
                <w:sz w:val="24"/>
                <w:szCs w:val="24"/>
              </w:rPr>
            </w:pPr>
          </w:p>
        </w:tc>
        <w:tc>
          <w:tcPr>
            <w:tcW w:w="1976" w:type="dxa"/>
          </w:tcPr>
          <w:p w:rsidR="003B6FC8" w:rsidRPr="003239FE" w:rsidRDefault="003B6FC8" w:rsidP="00ED7323">
            <w:pPr>
              <w:rPr>
                <w:rFonts w:eastAsia="ArialMT" w:cstheme="minorHAnsi"/>
                <w:sz w:val="24"/>
                <w:szCs w:val="24"/>
              </w:rPr>
            </w:pPr>
          </w:p>
        </w:tc>
        <w:tc>
          <w:tcPr>
            <w:tcW w:w="2461" w:type="dxa"/>
          </w:tcPr>
          <w:p w:rsidR="003B6FC8" w:rsidRPr="003239FE" w:rsidRDefault="003B6FC8" w:rsidP="00ED7323">
            <w:pPr>
              <w:rPr>
                <w:rFonts w:eastAsia="ArialMT" w:cstheme="minorHAnsi"/>
                <w:sz w:val="24"/>
                <w:szCs w:val="24"/>
              </w:rPr>
            </w:pPr>
          </w:p>
        </w:tc>
        <w:tc>
          <w:tcPr>
            <w:tcW w:w="1933" w:type="dxa"/>
          </w:tcPr>
          <w:p w:rsidR="003B6FC8" w:rsidRPr="003239FE" w:rsidRDefault="003B6FC8" w:rsidP="00ED7323">
            <w:pPr>
              <w:rPr>
                <w:rFonts w:eastAsia="ArialMT" w:cstheme="minorHAnsi"/>
                <w:sz w:val="24"/>
                <w:szCs w:val="24"/>
              </w:rPr>
            </w:pPr>
          </w:p>
        </w:tc>
        <w:tc>
          <w:tcPr>
            <w:tcW w:w="1935" w:type="dxa"/>
          </w:tcPr>
          <w:p w:rsidR="003B6FC8" w:rsidRPr="003239FE" w:rsidRDefault="003B6FC8" w:rsidP="00ED7323">
            <w:pPr>
              <w:rPr>
                <w:rFonts w:eastAsia="ArialMT" w:cstheme="minorHAnsi"/>
                <w:sz w:val="24"/>
                <w:szCs w:val="24"/>
              </w:rPr>
            </w:pPr>
          </w:p>
        </w:tc>
      </w:tr>
    </w:tbl>
    <w:p w:rsidR="003B6FC8" w:rsidRPr="003239FE" w:rsidRDefault="003B6FC8" w:rsidP="00ED7323">
      <w:pPr>
        <w:rPr>
          <w:rFonts w:eastAsia="ArialMT" w:cstheme="minorHAnsi"/>
          <w:sz w:val="24"/>
          <w:szCs w:val="24"/>
        </w:rPr>
      </w:pPr>
    </w:p>
    <w:p w:rsidR="00676409" w:rsidRPr="003239FE" w:rsidRDefault="00676409" w:rsidP="006E6EAE">
      <w:pPr>
        <w:rPr>
          <w:rFonts w:eastAsia="ArialMT" w:cstheme="minorHAnsi"/>
          <w:b/>
          <w:sz w:val="24"/>
          <w:szCs w:val="24"/>
        </w:rPr>
      </w:pPr>
      <w:r w:rsidRPr="003239FE">
        <w:rPr>
          <w:rFonts w:eastAsia="ArialMT" w:cstheme="minorHAnsi"/>
          <w:b/>
          <w:sz w:val="24"/>
          <w:szCs w:val="24"/>
        </w:rPr>
        <w:t>Examples of Monosaccharides</w:t>
      </w:r>
    </w:p>
    <w:p w:rsidR="00676409" w:rsidRPr="003239FE" w:rsidRDefault="00676409" w:rsidP="00676409">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 xml:space="preserve">Monosaccharides can be represented as </w:t>
      </w:r>
      <w:r w:rsidRPr="003239FE">
        <w:rPr>
          <w:rFonts w:eastAsia="ArialMT" w:cstheme="minorHAnsi"/>
          <w:b/>
          <w:bCs/>
          <w:sz w:val="24"/>
          <w:szCs w:val="24"/>
        </w:rPr>
        <w:t>straight chains or rings</w:t>
      </w:r>
      <w:r w:rsidRPr="003239FE">
        <w:rPr>
          <w:rFonts w:eastAsia="ArialMT" w:cstheme="minorHAnsi"/>
          <w:sz w:val="24"/>
          <w:szCs w:val="24"/>
        </w:rPr>
        <w:t xml:space="preserve">. Count the number of carbon atoms and name the </w:t>
      </w:r>
      <w:r w:rsidRPr="003239FE">
        <w:rPr>
          <w:rFonts w:eastAsia="ArialMT" w:cstheme="minorHAnsi"/>
          <w:b/>
          <w:bCs/>
          <w:sz w:val="24"/>
          <w:szCs w:val="24"/>
        </w:rPr>
        <w:t xml:space="preserve">types </w:t>
      </w:r>
      <w:r w:rsidRPr="003239FE">
        <w:rPr>
          <w:rFonts w:eastAsia="ArialMT" w:cstheme="minorHAnsi"/>
          <w:sz w:val="24"/>
          <w:szCs w:val="24"/>
        </w:rPr>
        <w:t>of monosaccharides shown below:</w:t>
      </w: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0B7042" w:rsidP="00676409">
      <w:pPr>
        <w:autoSpaceDE w:val="0"/>
        <w:autoSpaceDN w:val="0"/>
        <w:adjustRightInd w:val="0"/>
        <w:spacing w:after="0" w:line="240" w:lineRule="auto"/>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59264" behindDoc="1" locked="0" layoutInCell="1" allowOverlap="1">
            <wp:simplePos x="0" y="0"/>
            <wp:positionH relativeFrom="column">
              <wp:posOffset>2916555</wp:posOffset>
            </wp:positionH>
            <wp:positionV relativeFrom="paragraph">
              <wp:posOffset>13335</wp:posOffset>
            </wp:positionV>
            <wp:extent cx="1466850" cy="1524000"/>
            <wp:effectExtent l="0" t="0" r="0" b="0"/>
            <wp:wrapTight wrapText="bothSides">
              <wp:wrapPolygon edited="0">
                <wp:start x="0" y="0"/>
                <wp:lineTo x="0" y="21330"/>
                <wp:lineTo x="21319" y="21330"/>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409" w:rsidRPr="003239FE">
        <w:rPr>
          <w:rFonts w:eastAsia="ArialMT" w:cstheme="minorHAnsi"/>
          <w:noProof/>
          <w:sz w:val="24"/>
          <w:szCs w:val="24"/>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15875</wp:posOffset>
            </wp:positionV>
            <wp:extent cx="1095375" cy="1095375"/>
            <wp:effectExtent l="0" t="0" r="9525" b="9525"/>
            <wp:wrapTight wrapText="bothSides">
              <wp:wrapPolygon edited="0">
                <wp:start x="0" y="0"/>
                <wp:lineTo x="0" y="21412"/>
                <wp:lineTo x="21412" y="21412"/>
                <wp:lineTo x="214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042" w:rsidRPr="003239FE" w:rsidRDefault="00676409" w:rsidP="000B7042">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t>
      </w:r>
      <w:r w:rsidR="000B7042">
        <w:rPr>
          <w:rFonts w:eastAsia="ArialMT" w:cstheme="minorHAnsi"/>
          <w:sz w:val="24"/>
          <w:szCs w:val="24"/>
        </w:rPr>
        <w:t>—————————</w:t>
      </w: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0B7042" w:rsidP="00676409">
      <w:pPr>
        <w:autoSpaceDE w:val="0"/>
        <w:autoSpaceDN w:val="0"/>
        <w:adjustRightInd w:val="0"/>
        <w:spacing w:after="0" w:line="240" w:lineRule="auto"/>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60288" behindDoc="1" locked="0" layoutInCell="1" allowOverlap="1">
            <wp:simplePos x="0" y="0"/>
            <wp:positionH relativeFrom="column">
              <wp:posOffset>-113665</wp:posOffset>
            </wp:positionH>
            <wp:positionV relativeFrom="paragraph">
              <wp:posOffset>0</wp:posOffset>
            </wp:positionV>
            <wp:extent cx="1419225" cy="1336552"/>
            <wp:effectExtent l="0" t="0" r="0" b="0"/>
            <wp:wrapTight wrapText="bothSides">
              <wp:wrapPolygon edited="0">
                <wp:start x="0" y="0"/>
                <wp:lineTo x="0" y="21251"/>
                <wp:lineTo x="21165" y="21251"/>
                <wp:lineTo x="211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1336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9FE">
        <w:rPr>
          <w:rFonts w:eastAsia="ArialMT" w:cstheme="minorHAnsi"/>
          <w:noProof/>
          <w:sz w:val="24"/>
          <w:szCs w:val="24"/>
          <w:lang w:eastAsia="en-GB"/>
        </w:rPr>
        <w:drawing>
          <wp:anchor distT="0" distB="0" distL="114300" distR="114300" simplePos="0" relativeHeight="251661312" behindDoc="1" locked="0" layoutInCell="1" allowOverlap="1">
            <wp:simplePos x="0" y="0"/>
            <wp:positionH relativeFrom="column">
              <wp:posOffset>2926080</wp:posOffset>
            </wp:positionH>
            <wp:positionV relativeFrom="paragraph">
              <wp:posOffset>0</wp:posOffset>
            </wp:positionV>
            <wp:extent cx="1297940" cy="942975"/>
            <wp:effectExtent l="0" t="0" r="0" b="9525"/>
            <wp:wrapTight wrapText="bothSides">
              <wp:wrapPolygon edited="0">
                <wp:start x="0" y="0"/>
                <wp:lineTo x="0" y="21382"/>
                <wp:lineTo x="21241" y="21382"/>
                <wp:lineTo x="212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94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409" w:rsidRPr="003239FE" w:rsidRDefault="00676409" w:rsidP="00676409">
      <w:pPr>
        <w:autoSpaceDE w:val="0"/>
        <w:autoSpaceDN w:val="0"/>
        <w:adjustRightInd w:val="0"/>
        <w:spacing w:after="0" w:line="240" w:lineRule="auto"/>
        <w:rPr>
          <w:rFonts w:eastAsia="ArialMT" w:cstheme="minorHAnsi"/>
          <w:sz w:val="24"/>
          <w:szCs w:val="24"/>
        </w:rPr>
      </w:pPr>
    </w:p>
    <w:p w:rsidR="000B7042" w:rsidRPr="003239FE" w:rsidRDefault="00676409" w:rsidP="000B7042">
      <w:pPr>
        <w:rPr>
          <w:rFonts w:eastAsia="ArialMT" w:cstheme="minorHAnsi"/>
          <w:sz w:val="24"/>
          <w:szCs w:val="24"/>
        </w:rPr>
      </w:pPr>
      <w:r w:rsidRPr="003239FE">
        <w:rPr>
          <w:rFonts w:eastAsia="ArialMT" w:cstheme="minorHAnsi"/>
          <w:sz w:val="24"/>
          <w:szCs w:val="24"/>
        </w:rPr>
        <w:t>——————————</w:t>
      </w:r>
      <w:r w:rsidR="000B7042">
        <w:rPr>
          <w:rFonts w:eastAsia="ArialMT" w:cstheme="minorHAnsi"/>
          <w:sz w:val="24"/>
          <w:szCs w:val="24"/>
        </w:rPr>
        <w:t>———————————</w:t>
      </w:r>
    </w:p>
    <w:p w:rsidR="00676409" w:rsidRPr="003239FE" w:rsidRDefault="00676409" w:rsidP="00676409">
      <w:pPr>
        <w:autoSpaceDE w:val="0"/>
        <w:autoSpaceDN w:val="0"/>
        <w:adjustRightInd w:val="0"/>
        <w:spacing w:after="0" w:line="240" w:lineRule="auto"/>
        <w:rPr>
          <w:rFonts w:eastAsia="ArialMT" w:cstheme="minorHAnsi"/>
          <w:sz w:val="24"/>
          <w:szCs w:val="24"/>
        </w:rPr>
      </w:pPr>
    </w:p>
    <w:p w:rsidR="00676409" w:rsidRPr="003239FE" w:rsidRDefault="00676409" w:rsidP="00676409">
      <w:pPr>
        <w:rPr>
          <w:rFonts w:eastAsia="ArialMT" w:cstheme="minorHAnsi"/>
          <w:sz w:val="24"/>
          <w:szCs w:val="24"/>
        </w:rPr>
      </w:pPr>
    </w:p>
    <w:p w:rsidR="00676409" w:rsidRPr="003239FE" w:rsidRDefault="00676409" w:rsidP="00676409">
      <w:pPr>
        <w:rPr>
          <w:rFonts w:eastAsia="ArialMT" w:cstheme="minorHAnsi"/>
          <w:sz w:val="24"/>
          <w:szCs w:val="24"/>
        </w:rPr>
      </w:pPr>
    </w:p>
    <w:p w:rsidR="00676409" w:rsidRPr="003239FE" w:rsidRDefault="00676409" w:rsidP="00676409">
      <w:pPr>
        <w:rPr>
          <w:rFonts w:eastAsia="ArialMT" w:cstheme="minorHAnsi"/>
          <w:sz w:val="24"/>
          <w:szCs w:val="24"/>
        </w:rPr>
      </w:pPr>
    </w:p>
    <w:p w:rsidR="00FF459C" w:rsidRDefault="00FF459C" w:rsidP="00FF459C">
      <w:pPr>
        <w:autoSpaceDE w:val="0"/>
        <w:autoSpaceDN w:val="0"/>
        <w:adjustRightInd w:val="0"/>
        <w:spacing w:after="0" w:line="240" w:lineRule="auto"/>
        <w:rPr>
          <w:rFonts w:eastAsia="ArialMT" w:cstheme="minorHAnsi"/>
          <w:b/>
          <w:sz w:val="28"/>
          <w:szCs w:val="24"/>
        </w:rPr>
      </w:pPr>
      <w:r w:rsidRPr="006E6EAE">
        <w:rPr>
          <w:rFonts w:eastAsia="ArialMT" w:cstheme="minorHAnsi"/>
          <w:b/>
          <w:sz w:val="28"/>
          <w:szCs w:val="24"/>
        </w:rPr>
        <w:t>Hexoses</w:t>
      </w:r>
    </w:p>
    <w:p w:rsidR="000B7042" w:rsidRPr="006E6EAE" w:rsidRDefault="000B7042" w:rsidP="00FF459C">
      <w:pPr>
        <w:autoSpaceDE w:val="0"/>
        <w:autoSpaceDN w:val="0"/>
        <w:adjustRightInd w:val="0"/>
        <w:spacing w:after="0" w:line="240" w:lineRule="auto"/>
        <w:rPr>
          <w:rFonts w:eastAsia="ArialMT" w:cstheme="minorHAnsi"/>
          <w:b/>
          <w:sz w:val="28"/>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Perhaps the most important hexose is glucose.</w:t>
      </w:r>
    </w:p>
    <w:p w:rsidR="00FF459C" w:rsidRPr="003239FE" w:rsidRDefault="00FF459C" w:rsidP="00FF459C">
      <w:pPr>
        <w:autoSpaceDE w:val="0"/>
        <w:autoSpaceDN w:val="0"/>
        <w:adjustRightInd w:val="0"/>
        <w:spacing w:after="0" w:line="240" w:lineRule="auto"/>
        <w:rPr>
          <w:rFonts w:eastAsia="ArialMT" w:cstheme="minorHAnsi"/>
          <w:b/>
          <w:bCs/>
          <w:sz w:val="24"/>
          <w:szCs w:val="24"/>
        </w:rPr>
      </w:pPr>
      <w:r w:rsidRPr="003239FE">
        <w:rPr>
          <w:rFonts w:eastAsia="ArialMT" w:cstheme="minorHAnsi"/>
          <w:b/>
          <w:bCs/>
          <w:sz w:val="24"/>
          <w:szCs w:val="24"/>
        </w:rPr>
        <w:t>Go to GOL, to the Biology page and watch the video on glucose before you continue with this section.</w:t>
      </w: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Once you have watched the video draw the glucose molecule below, numbering the</w:t>
      </w:r>
    </w:p>
    <w:p w:rsidR="00676409" w:rsidRPr="003239FE" w:rsidRDefault="00FF459C" w:rsidP="00FF459C">
      <w:pPr>
        <w:rPr>
          <w:rFonts w:eastAsia="ArialMT" w:cstheme="minorHAnsi"/>
          <w:sz w:val="24"/>
          <w:szCs w:val="24"/>
        </w:rPr>
      </w:pPr>
      <w:r w:rsidRPr="003239FE">
        <w:rPr>
          <w:rFonts w:eastAsia="ArialMT" w:cstheme="minorHAnsi"/>
          <w:sz w:val="24"/>
          <w:szCs w:val="24"/>
        </w:rPr>
        <w:t>carbon atoms from 1-6. Check you’ve drawn it correctly.</w:t>
      </w: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62336" behindDoc="1" locked="0" layoutInCell="1" allowOverlap="1">
            <wp:simplePos x="0" y="0"/>
            <wp:positionH relativeFrom="column">
              <wp:posOffset>-104775</wp:posOffset>
            </wp:positionH>
            <wp:positionV relativeFrom="paragraph">
              <wp:posOffset>268605</wp:posOffset>
            </wp:positionV>
            <wp:extent cx="1524000" cy="1431290"/>
            <wp:effectExtent l="0" t="0" r="0" b="0"/>
            <wp:wrapTight wrapText="bothSides">
              <wp:wrapPolygon edited="0">
                <wp:start x="0" y="0"/>
                <wp:lineTo x="0" y="21274"/>
                <wp:lineTo x="21330" y="21274"/>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9FE">
        <w:rPr>
          <w:rFonts w:eastAsia="ArialMT" w:cstheme="minorHAnsi"/>
          <w:sz w:val="24"/>
          <w:szCs w:val="24"/>
        </w:rPr>
        <w:t xml:space="preserve">Glucose can be represented in different ways, all of which you should recognise: </w:t>
      </w: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64384" behindDoc="1" locked="0" layoutInCell="1" allowOverlap="1">
            <wp:simplePos x="0" y="0"/>
            <wp:positionH relativeFrom="column">
              <wp:posOffset>3397885</wp:posOffset>
            </wp:positionH>
            <wp:positionV relativeFrom="paragraph">
              <wp:posOffset>182880</wp:posOffset>
            </wp:positionV>
            <wp:extent cx="1297305" cy="1028700"/>
            <wp:effectExtent l="0" t="0" r="0" b="0"/>
            <wp:wrapTight wrapText="bothSides">
              <wp:wrapPolygon edited="0">
                <wp:start x="0" y="0"/>
                <wp:lineTo x="0" y="21200"/>
                <wp:lineTo x="21251" y="21200"/>
                <wp:lineTo x="212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73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9FE">
        <w:rPr>
          <w:rFonts w:eastAsia="ArialMT" w:cstheme="minorHAnsi"/>
          <w:noProof/>
          <w:sz w:val="24"/>
          <w:szCs w:val="24"/>
          <w:lang w:eastAsia="en-GB"/>
        </w:rPr>
        <w:drawing>
          <wp:anchor distT="0" distB="0" distL="114300" distR="114300" simplePos="0" relativeHeight="251663360" behindDoc="1" locked="0" layoutInCell="1" allowOverlap="1">
            <wp:simplePos x="0" y="0"/>
            <wp:positionH relativeFrom="column">
              <wp:posOffset>1323975</wp:posOffset>
            </wp:positionH>
            <wp:positionV relativeFrom="paragraph">
              <wp:posOffset>116205</wp:posOffset>
            </wp:positionV>
            <wp:extent cx="1552575" cy="1356995"/>
            <wp:effectExtent l="0" t="0" r="9525" b="0"/>
            <wp:wrapTight wrapText="bothSides">
              <wp:wrapPolygon edited="0">
                <wp:start x="0" y="0"/>
                <wp:lineTo x="0" y="21226"/>
                <wp:lineTo x="21467" y="21226"/>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59C" w:rsidRPr="003239FE" w:rsidRDefault="00FF459C" w:rsidP="00FF459C">
      <w:pPr>
        <w:autoSpaceDE w:val="0"/>
        <w:autoSpaceDN w:val="0"/>
        <w:adjustRightInd w:val="0"/>
        <w:spacing w:after="0" w:line="240" w:lineRule="auto"/>
        <w:rPr>
          <w:rFonts w:eastAsia="ArialMT" w:cstheme="minorHAnsi"/>
          <w:sz w:val="24"/>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The atoms shown above in the glucose molecule can be arranged in different ways.</w:t>
      </w:r>
    </w:p>
    <w:p w:rsidR="00FF459C" w:rsidRPr="003239FE" w:rsidRDefault="00FF459C" w:rsidP="00FF459C">
      <w:pPr>
        <w:autoSpaceDE w:val="0"/>
        <w:autoSpaceDN w:val="0"/>
        <w:adjustRightInd w:val="0"/>
        <w:spacing w:after="0" w:line="240" w:lineRule="auto"/>
        <w:rPr>
          <w:rFonts w:eastAsia="ArialMT" w:cstheme="minorHAnsi"/>
          <w:sz w:val="24"/>
          <w:szCs w:val="24"/>
        </w:rPr>
      </w:pP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 xml:space="preserve">Glucose has two important isomers; </w:t>
      </w:r>
      <w:r w:rsidRPr="003239FE">
        <w:rPr>
          <w:rFonts w:eastAsia="ArialMT" w:cstheme="minorHAnsi"/>
          <w:b/>
          <w:bCs/>
          <w:sz w:val="24"/>
          <w:szCs w:val="24"/>
        </w:rPr>
        <w:t>alpha glucose and beta glucose</w:t>
      </w:r>
      <w:r w:rsidRPr="003239FE">
        <w:rPr>
          <w:rFonts w:eastAsia="ArialMT" w:cstheme="minorHAnsi"/>
          <w:sz w:val="24"/>
          <w:szCs w:val="24"/>
        </w:rPr>
        <w:t>.</w:t>
      </w:r>
    </w:p>
    <w:p w:rsidR="00FF459C" w:rsidRPr="003239FE" w:rsidRDefault="00FF459C" w:rsidP="00FF459C">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Define an isomer:</w:t>
      </w:r>
    </w:p>
    <w:p w:rsidR="00FF459C" w:rsidRPr="003239FE" w:rsidRDefault="003239FE" w:rsidP="00FF459C">
      <w:pPr>
        <w:rPr>
          <w:rFonts w:eastAsia="ArialMT" w:cstheme="minorHAnsi"/>
          <w:sz w:val="24"/>
          <w:szCs w:val="24"/>
        </w:rPr>
      </w:pPr>
      <w:r>
        <w:rPr>
          <w:rFonts w:eastAsia="ArialMT" w:cstheme="minorHAnsi"/>
          <w:sz w:val="24"/>
          <w:szCs w:val="24"/>
        </w:rPr>
        <w:t>________________________________________________________________________________________________________________________________________________________________________________________________________________________________</w:t>
      </w:r>
    </w:p>
    <w:p w:rsidR="00FF459C" w:rsidRPr="003239FE" w:rsidRDefault="00FF459C" w:rsidP="00FF459C">
      <w:pPr>
        <w:rPr>
          <w:rFonts w:eastAsia="ArialMT" w:cstheme="minorHAnsi"/>
          <w:sz w:val="24"/>
          <w:szCs w:val="24"/>
        </w:rPr>
      </w:pPr>
      <w:r w:rsidRPr="003239FE">
        <w:rPr>
          <w:rFonts w:eastAsia="ArialMT" w:cstheme="minorHAnsi"/>
          <w:sz w:val="24"/>
          <w:szCs w:val="24"/>
        </w:rPr>
        <w:t>The two isomers of glucose are shown below.</w:t>
      </w:r>
      <w:r w:rsidR="004417B3" w:rsidRPr="003239FE">
        <w:rPr>
          <w:rFonts w:eastAsia="ArialMT" w:cstheme="minorHAnsi"/>
          <w:sz w:val="24"/>
          <w:szCs w:val="24"/>
        </w:rPr>
        <w:t xml:space="preserve"> </w:t>
      </w:r>
      <w:r w:rsidR="004417B3" w:rsidRPr="003239FE">
        <w:rPr>
          <w:rFonts w:eastAsia="ArialMT" w:cstheme="minorHAnsi"/>
          <w:noProof/>
          <w:sz w:val="24"/>
          <w:szCs w:val="24"/>
          <w:lang w:eastAsia="en-GB"/>
        </w:rPr>
        <w:drawing>
          <wp:anchor distT="0" distB="0" distL="114300" distR="114300" simplePos="0" relativeHeight="251666432" behindDoc="1" locked="0" layoutInCell="1" allowOverlap="1">
            <wp:simplePos x="0" y="0"/>
            <wp:positionH relativeFrom="column">
              <wp:posOffset>0</wp:posOffset>
            </wp:positionH>
            <wp:positionV relativeFrom="paragraph">
              <wp:posOffset>285750</wp:posOffset>
            </wp:positionV>
            <wp:extent cx="2657475" cy="1552575"/>
            <wp:effectExtent l="0" t="0" r="9525" b="9525"/>
            <wp:wrapTight wrapText="bothSides">
              <wp:wrapPolygon edited="0">
                <wp:start x="0" y="0"/>
                <wp:lineTo x="0" y="21467"/>
                <wp:lineTo x="21523" y="21467"/>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7B3" w:rsidRPr="003239FE" w:rsidRDefault="004417B3" w:rsidP="00FF459C">
      <w:pPr>
        <w:rPr>
          <w:rFonts w:eastAsia="ArialMT" w:cstheme="minorHAnsi"/>
          <w:sz w:val="24"/>
          <w:szCs w:val="24"/>
        </w:rPr>
      </w:pPr>
    </w:p>
    <w:p w:rsidR="00FF459C" w:rsidRPr="003239FE" w:rsidRDefault="00FF459C" w:rsidP="00FF459C">
      <w:pPr>
        <w:rPr>
          <w:rFonts w:eastAsia="ArialMT" w:cstheme="minorHAnsi"/>
          <w:sz w:val="24"/>
          <w:szCs w:val="24"/>
        </w:rPr>
      </w:pPr>
    </w:p>
    <w:p w:rsidR="00FF459C" w:rsidRPr="003239FE" w:rsidRDefault="00FF459C" w:rsidP="00FF459C">
      <w:pPr>
        <w:rPr>
          <w:rFonts w:eastAsia="ArialMT" w:cstheme="minorHAnsi"/>
          <w:sz w:val="24"/>
          <w:szCs w:val="24"/>
        </w:rPr>
      </w:pPr>
    </w:p>
    <w:p w:rsidR="00FF459C" w:rsidRPr="003239FE" w:rsidRDefault="00FF459C" w:rsidP="00FF459C">
      <w:pPr>
        <w:rPr>
          <w:rFonts w:eastAsia="ArialMT" w:cstheme="minorHAnsi"/>
          <w:sz w:val="24"/>
          <w:szCs w:val="24"/>
        </w:rPr>
      </w:pPr>
    </w:p>
    <w:p w:rsidR="003239FE" w:rsidRDefault="003239FE" w:rsidP="004417B3">
      <w:pPr>
        <w:autoSpaceDE w:val="0"/>
        <w:autoSpaceDN w:val="0"/>
        <w:adjustRightInd w:val="0"/>
        <w:spacing w:after="0" w:line="240" w:lineRule="auto"/>
        <w:rPr>
          <w:rFonts w:eastAsia="ArialMT" w:cstheme="minorHAnsi"/>
          <w:sz w:val="24"/>
          <w:szCs w:val="24"/>
        </w:rPr>
      </w:pPr>
    </w:p>
    <w:p w:rsidR="003239FE" w:rsidRDefault="003239FE" w:rsidP="004417B3">
      <w:pPr>
        <w:autoSpaceDE w:val="0"/>
        <w:autoSpaceDN w:val="0"/>
        <w:adjustRightInd w:val="0"/>
        <w:spacing w:after="0" w:line="240" w:lineRule="auto"/>
        <w:rPr>
          <w:rFonts w:eastAsia="ArialMT" w:cstheme="minorHAnsi"/>
          <w:sz w:val="24"/>
          <w:szCs w:val="24"/>
        </w:rPr>
      </w:pPr>
    </w:p>
    <w:p w:rsidR="003239FE" w:rsidRDefault="003239FE"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 xml:space="preserve">What is the chemical formula of both forms? </w:t>
      </w:r>
      <w:r w:rsidR="003239FE">
        <w:rPr>
          <w:rFonts w:eastAsia="ArialMT" w:cstheme="minorHAnsi"/>
          <w:sz w:val="24"/>
          <w:szCs w:val="24"/>
        </w:rPr>
        <w:t>___________________________</w:t>
      </w:r>
    </w:p>
    <w:p w:rsidR="003239FE" w:rsidRDefault="003239FE" w:rsidP="004417B3">
      <w:pPr>
        <w:autoSpaceDE w:val="0"/>
        <w:autoSpaceDN w:val="0"/>
        <w:adjustRightInd w:val="0"/>
        <w:spacing w:after="0" w:line="240" w:lineRule="auto"/>
        <w:rPr>
          <w:rFonts w:eastAsia="ArialMT" w:cstheme="minorHAnsi"/>
          <w:sz w:val="24"/>
          <w:szCs w:val="24"/>
        </w:rPr>
      </w:pPr>
    </w:p>
    <w:p w:rsidR="004417B3" w:rsidRPr="003239FE" w:rsidRDefault="004417B3" w:rsidP="000B7042">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 xml:space="preserve">What is the structural difference between both forms? </w:t>
      </w:r>
      <w:r w:rsidR="003239FE">
        <w:rPr>
          <w:rFonts w:eastAsia="ArialMT" w:cstheme="minorHAnsi"/>
          <w:sz w:val="24"/>
          <w:szCs w:val="24"/>
        </w:rPr>
        <w:t>____________________________________________________________________________________________________________________________________________________________________________________________________________________</w:t>
      </w:r>
      <w:r w:rsidR="000B7042">
        <w:rPr>
          <w:rFonts w:eastAsia="ArialMT" w:cstheme="minorHAnsi"/>
          <w:sz w:val="24"/>
          <w:szCs w:val="24"/>
        </w:rPr>
        <w:t>_______________________________</w:t>
      </w:r>
    </w:p>
    <w:p w:rsidR="003239FE" w:rsidRDefault="003239FE" w:rsidP="000B7042">
      <w:pPr>
        <w:autoSpaceDE w:val="0"/>
        <w:autoSpaceDN w:val="0"/>
        <w:adjustRightInd w:val="0"/>
        <w:spacing w:after="0" w:line="360" w:lineRule="auto"/>
        <w:rPr>
          <w:rFonts w:eastAsia="ArialMT" w:cstheme="minorHAnsi"/>
          <w:sz w:val="24"/>
          <w:szCs w:val="24"/>
        </w:rPr>
      </w:pPr>
    </w:p>
    <w:p w:rsidR="004417B3" w:rsidRPr="003239FE" w:rsidRDefault="004417B3" w:rsidP="000B7042">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 xml:space="preserve">How can you remember the difference? </w:t>
      </w:r>
      <w:r w:rsidR="003239FE">
        <w:rPr>
          <w:rFonts w:eastAsia="ArialMT"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rsidR="003239FE" w:rsidRDefault="003239FE" w:rsidP="004417B3">
      <w:pPr>
        <w:rPr>
          <w:rFonts w:eastAsia="ArialMT" w:cstheme="minorHAnsi"/>
          <w:sz w:val="24"/>
          <w:szCs w:val="24"/>
        </w:rPr>
      </w:pPr>
    </w:p>
    <w:p w:rsidR="004417B3" w:rsidRPr="003239FE" w:rsidRDefault="004417B3" w:rsidP="004417B3">
      <w:pPr>
        <w:rPr>
          <w:rFonts w:eastAsia="ArialMT" w:cstheme="minorHAnsi"/>
          <w:sz w:val="24"/>
          <w:szCs w:val="24"/>
        </w:rPr>
      </w:pPr>
      <w:r w:rsidRPr="003239FE">
        <w:rPr>
          <w:rFonts w:eastAsia="ArialMT" w:cstheme="minorHAnsi"/>
          <w:sz w:val="24"/>
          <w:szCs w:val="24"/>
        </w:rPr>
        <w:t>Two further isomers of glucose are shown below</w:t>
      </w:r>
    </w:p>
    <w:p w:rsidR="00FF459C" w:rsidRPr="003239FE" w:rsidRDefault="004417B3" w:rsidP="00FF459C">
      <w:pPr>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65408" behindDoc="1" locked="0" layoutInCell="1" allowOverlap="1">
            <wp:simplePos x="0" y="0"/>
            <wp:positionH relativeFrom="column">
              <wp:posOffset>1087755</wp:posOffset>
            </wp:positionH>
            <wp:positionV relativeFrom="paragraph">
              <wp:posOffset>50165</wp:posOffset>
            </wp:positionV>
            <wp:extent cx="3200400" cy="1270000"/>
            <wp:effectExtent l="0" t="0" r="0" b="6350"/>
            <wp:wrapTight wrapText="bothSides">
              <wp:wrapPolygon edited="0">
                <wp:start x="0" y="0"/>
                <wp:lineTo x="0" y="21384"/>
                <wp:lineTo x="21471" y="21384"/>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7B3" w:rsidRPr="003239FE" w:rsidRDefault="004417B3"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p>
    <w:p w:rsidR="003239FE" w:rsidRDefault="003239FE" w:rsidP="004417B3">
      <w:pPr>
        <w:autoSpaceDE w:val="0"/>
        <w:autoSpaceDN w:val="0"/>
        <w:adjustRightInd w:val="0"/>
        <w:spacing w:after="0" w:line="240" w:lineRule="auto"/>
        <w:rPr>
          <w:rFonts w:eastAsia="ArialMT" w:cstheme="minorHAnsi"/>
          <w:sz w:val="24"/>
          <w:szCs w:val="24"/>
        </w:rPr>
      </w:pPr>
    </w:p>
    <w:p w:rsidR="004417B3" w:rsidRPr="003239FE" w:rsidRDefault="004417B3" w:rsidP="004417B3">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Which isomer looks most structurally different? Where can it be found?</w:t>
      </w:r>
    </w:p>
    <w:p w:rsidR="004417B3" w:rsidRPr="003239FE" w:rsidRDefault="003239FE" w:rsidP="000B7042">
      <w:pPr>
        <w:autoSpaceDE w:val="0"/>
        <w:autoSpaceDN w:val="0"/>
        <w:adjustRightInd w:val="0"/>
        <w:spacing w:after="0" w:line="360" w:lineRule="auto"/>
        <w:rPr>
          <w:rFonts w:eastAsia="ArialMT" w:cstheme="minorHAnsi"/>
          <w:sz w:val="24"/>
          <w:szCs w:val="24"/>
        </w:rPr>
      </w:pPr>
      <w:r>
        <w:rPr>
          <w:rFonts w:eastAsia="ArialMT" w:cstheme="minorHAnsi"/>
          <w:sz w:val="24"/>
          <w:szCs w:val="24"/>
        </w:rPr>
        <w:t>______________________________________________________________________________________________________________________________________________________________________________________________________________________________</w:t>
      </w:r>
      <w:r w:rsidR="000B7042">
        <w:rPr>
          <w:rFonts w:eastAsia="ArialMT" w:cstheme="minorHAnsi"/>
          <w:sz w:val="24"/>
          <w:szCs w:val="24"/>
        </w:rPr>
        <w:t>__________________</w:t>
      </w:r>
      <w:r>
        <w:rPr>
          <w:rFonts w:eastAsia="ArialMT" w:cstheme="minorHAnsi"/>
          <w:sz w:val="24"/>
          <w:szCs w:val="24"/>
        </w:rPr>
        <w:t>___</w:t>
      </w:r>
    </w:p>
    <w:p w:rsidR="004417B3" w:rsidRPr="003239FE" w:rsidRDefault="004417B3" w:rsidP="004417B3">
      <w:pPr>
        <w:autoSpaceDE w:val="0"/>
        <w:autoSpaceDN w:val="0"/>
        <w:adjustRightInd w:val="0"/>
        <w:spacing w:after="0" w:line="240" w:lineRule="auto"/>
        <w:rPr>
          <w:rFonts w:eastAsia="ArialMT" w:cstheme="minorHAnsi"/>
          <w:b/>
          <w:bCs/>
          <w:sz w:val="24"/>
          <w:szCs w:val="24"/>
        </w:rPr>
      </w:pPr>
    </w:p>
    <w:p w:rsidR="004417B3" w:rsidRPr="003239FE" w:rsidRDefault="004417B3" w:rsidP="004417B3">
      <w:pPr>
        <w:autoSpaceDE w:val="0"/>
        <w:autoSpaceDN w:val="0"/>
        <w:adjustRightInd w:val="0"/>
        <w:spacing w:after="0" w:line="240" w:lineRule="auto"/>
        <w:rPr>
          <w:rFonts w:eastAsia="ArialMT" w:cstheme="minorHAnsi"/>
          <w:b/>
          <w:bCs/>
          <w:sz w:val="24"/>
          <w:szCs w:val="24"/>
        </w:rPr>
      </w:pPr>
    </w:p>
    <w:p w:rsidR="004417B3" w:rsidRDefault="004417B3" w:rsidP="004417B3">
      <w:pPr>
        <w:autoSpaceDE w:val="0"/>
        <w:autoSpaceDN w:val="0"/>
        <w:adjustRightInd w:val="0"/>
        <w:spacing w:after="0" w:line="240" w:lineRule="auto"/>
        <w:rPr>
          <w:rFonts w:eastAsia="ArialMT" w:cstheme="minorHAnsi"/>
          <w:b/>
          <w:bCs/>
          <w:sz w:val="28"/>
          <w:szCs w:val="24"/>
        </w:rPr>
      </w:pPr>
      <w:r w:rsidRPr="006E6EAE">
        <w:rPr>
          <w:rFonts w:eastAsia="ArialMT" w:cstheme="minorHAnsi"/>
          <w:b/>
          <w:bCs/>
          <w:sz w:val="28"/>
          <w:szCs w:val="24"/>
        </w:rPr>
        <w:t xml:space="preserve">Disaccharides </w:t>
      </w:r>
    </w:p>
    <w:p w:rsidR="000B7042" w:rsidRPr="006E6EAE" w:rsidRDefault="000B7042" w:rsidP="004417B3">
      <w:pPr>
        <w:autoSpaceDE w:val="0"/>
        <w:autoSpaceDN w:val="0"/>
        <w:adjustRightInd w:val="0"/>
        <w:spacing w:after="0" w:line="240" w:lineRule="auto"/>
        <w:rPr>
          <w:rFonts w:eastAsia="ArialMT" w:cstheme="minorHAnsi"/>
          <w:b/>
          <w:bCs/>
          <w:sz w:val="28"/>
          <w:szCs w:val="24"/>
        </w:rPr>
      </w:pPr>
    </w:p>
    <w:p w:rsidR="004417B3" w:rsidRPr="003239FE" w:rsidRDefault="004417B3" w:rsidP="000B7042">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 xml:space="preserve">Disaccharides are double sugars composed of pairs of </w:t>
      </w:r>
      <w:r w:rsidR="00620FEA">
        <w:rPr>
          <w:rFonts w:eastAsia="ArialMT" w:cstheme="minorHAnsi"/>
          <w:sz w:val="24"/>
          <w:szCs w:val="24"/>
        </w:rPr>
        <w:t>__________________________</w:t>
      </w:r>
      <w:r w:rsidRPr="003239FE">
        <w:rPr>
          <w:rFonts w:eastAsia="ArialMT" w:cstheme="minorHAnsi"/>
          <w:sz w:val="24"/>
          <w:szCs w:val="24"/>
        </w:rPr>
        <w:t xml:space="preserve"> joined by a </w:t>
      </w:r>
      <w:r w:rsidR="00620FEA">
        <w:rPr>
          <w:rFonts w:eastAsia="ArialMT" w:cstheme="minorHAnsi"/>
          <w:sz w:val="24"/>
          <w:szCs w:val="24"/>
        </w:rPr>
        <w:t>________________________</w:t>
      </w:r>
      <w:r w:rsidRPr="003239FE">
        <w:rPr>
          <w:rFonts w:eastAsia="ArialMT" w:cstheme="minorHAnsi"/>
          <w:sz w:val="24"/>
          <w:szCs w:val="24"/>
        </w:rPr>
        <w:t xml:space="preserve"> bond. What type of reaction joins the monomers? </w:t>
      </w:r>
      <w:r w:rsidR="00620FEA">
        <w:rPr>
          <w:rFonts w:eastAsia="ArialMT" w:cstheme="minorHAnsi"/>
          <w:sz w:val="24"/>
          <w:szCs w:val="24"/>
        </w:rPr>
        <w:t>__________________________________________________________________________</w:t>
      </w:r>
    </w:p>
    <w:p w:rsidR="00FF459C" w:rsidRPr="003239FE" w:rsidRDefault="00FF459C" w:rsidP="00FF459C">
      <w:pPr>
        <w:rPr>
          <w:rFonts w:eastAsia="ArialMT" w:cstheme="minorHAnsi"/>
          <w:sz w:val="24"/>
          <w:szCs w:val="24"/>
        </w:rPr>
      </w:pPr>
    </w:p>
    <w:p w:rsidR="00386220" w:rsidRPr="003239FE" w:rsidRDefault="00386220" w:rsidP="00386220">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Condensation reaction between monosaccharides to form a disaccaharide</w:t>
      </w:r>
    </w:p>
    <w:p w:rsidR="00FF459C" w:rsidRPr="003239FE" w:rsidRDefault="00386220" w:rsidP="00386220">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Learn to draw this reaction.</w:t>
      </w:r>
    </w:p>
    <w:p w:rsidR="00386220" w:rsidRPr="003239FE" w:rsidRDefault="00386220" w:rsidP="00386220">
      <w:pPr>
        <w:autoSpaceDE w:val="0"/>
        <w:autoSpaceDN w:val="0"/>
        <w:adjustRightInd w:val="0"/>
        <w:spacing w:after="0" w:line="240" w:lineRule="auto"/>
        <w:rPr>
          <w:rFonts w:eastAsia="ArialMT" w:cstheme="minorHAnsi"/>
          <w:sz w:val="24"/>
          <w:szCs w:val="24"/>
        </w:rPr>
      </w:pPr>
    </w:p>
    <w:p w:rsidR="000B7042" w:rsidRDefault="000B7042" w:rsidP="00386220">
      <w:pPr>
        <w:autoSpaceDE w:val="0"/>
        <w:autoSpaceDN w:val="0"/>
        <w:adjustRightInd w:val="0"/>
        <w:spacing w:after="0" w:line="240" w:lineRule="auto"/>
        <w:rPr>
          <w:rFonts w:eastAsia="ArialMT" w:cstheme="minorHAnsi"/>
          <w:sz w:val="24"/>
          <w:szCs w:val="24"/>
        </w:rPr>
      </w:pPr>
    </w:p>
    <w:p w:rsidR="000B7042" w:rsidRDefault="000B7042" w:rsidP="00386220">
      <w:pPr>
        <w:autoSpaceDE w:val="0"/>
        <w:autoSpaceDN w:val="0"/>
        <w:adjustRightInd w:val="0"/>
        <w:spacing w:after="0" w:line="240" w:lineRule="auto"/>
        <w:rPr>
          <w:rFonts w:eastAsia="ArialMT" w:cstheme="minorHAnsi"/>
          <w:sz w:val="24"/>
          <w:szCs w:val="24"/>
        </w:rPr>
      </w:pPr>
    </w:p>
    <w:p w:rsidR="000B7042" w:rsidRDefault="000B7042" w:rsidP="00386220">
      <w:pPr>
        <w:autoSpaceDE w:val="0"/>
        <w:autoSpaceDN w:val="0"/>
        <w:adjustRightInd w:val="0"/>
        <w:spacing w:after="0" w:line="240" w:lineRule="auto"/>
        <w:rPr>
          <w:rFonts w:eastAsia="ArialMT" w:cstheme="minorHAnsi"/>
          <w:sz w:val="24"/>
          <w:szCs w:val="24"/>
        </w:rPr>
      </w:pPr>
    </w:p>
    <w:p w:rsidR="000B7042" w:rsidRDefault="000B7042" w:rsidP="00386220">
      <w:pPr>
        <w:autoSpaceDE w:val="0"/>
        <w:autoSpaceDN w:val="0"/>
        <w:adjustRightInd w:val="0"/>
        <w:spacing w:after="0" w:line="240" w:lineRule="auto"/>
        <w:rPr>
          <w:rFonts w:eastAsia="ArialMT" w:cstheme="minorHAnsi"/>
          <w:sz w:val="24"/>
          <w:szCs w:val="24"/>
        </w:rPr>
      </w:pPr>
    </w:p>
    <w:p w:rsidR="000B7042" w:rsidRDefault="000B7042" w:rsidP="00386220">
      <w:pPr>
        <w:autoSpaceDE w:val="0"/>
        <w:autoSpaceDN w:val="0"/>
        <w:adjustRightInd w:val="0"/>
        <w:spacing w:after="0" w:line="240" w:lineRule="auto"/>
        <w:rPr>
          <w:rFonts w:eastAsia="ArialMT" w:cstheme="minorHAnsi"/>
          <w:sz w:val="24"/>
          <w:szCs w:val="24"/>
        </w:rPr>
      </w:pPr>
    </w:p>
    <w:p w:rsidR="000B7042" w:rsidRDefault="000B7042" w:rsidP="000B7042">
      <w:pPr>
        <w:autoSpaceDE w:val="0"/>
        <w:autoSpaceDN w:val="0"/>
        <w:adjustRightInd w:val="0"/>
        <w:spacing w:after="0" w:line="360" w:lineRule="auto"/>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67456" behindDoc="1" locked="0" layoutInCell="1" allowOverlap="1">
            <wp:simplePos x="0" y="0"/>
            <wp:positionH relativeFrom="margin">
              <wp:posOffset>30480</wp:posOffset>
            </wp:positionH>
            <wp:positionV relativeFrom="paragraph">
              <wp:posOffset>13335</wp:posOffset>
            </wp:positionV>
            <wp:extent cx="2524125" cy="1261745"/>
            <wp:effectExtent l="0" t="0" r="9525" b="0"/>
            <wp:wrapTight wrapText="bothSides">
              <wp:wrapPolygon edited="0">
                <wp:start x="0" y="0"/>
                <wp:lineTo x="0" y="21198"/>
                <wp:lineTo x="21518" y="21198"/>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220" w:rsidRPr="003239FE">
        <w:rPr>
          <w:rFonts w:eastAsia="ArialMT" w:cstheme="minorHAnsi"/>
          <w:sz w:val="24"/>
          <w:szCs w:val="24"/>
        </w:rPr>
        <w:t xml:space="preserve">What is the </w:t>
      </w:r>
      <w:r w:rsidR="00386220" w:rsidRPr="003239FE">
        <w:rPr>
          <w:rFonts w:eastAsia="ArialMT" w:cstheme="minorHAnsi"/>
          <w:b/>
          <w:bCs/>
          <w:sz w:val="24"/>
          <w:szCs w:val="24"/>
        </w:rPr>
        <w:t xml:space="preserve">precise </w:t>
      </w:r>
      <w:r w:rsidR="00386220" w:rsidRPr="003239FE">
        <w:rPr>
          <w:rFonts w:eastAsia="ArialMT" w:cstheme="minorHAnsi"/>
          <w:sz w:val="24"/>
          <w:szCs w:val="24"/>
        </w:rPr>
        <w:t>name of</w:t>
      </w:r>
      <w:r>
        <w:rPr>
          <w:rFonts w:eastAsia="ArialMT" w:cstheme="minorHAnsi"/>
          <w:sz w:val="24"/>
          <w:szCs w:val="24"/>
        </w:rPr>
        <w:t xml:space="preserve"> </w:t>
      </w:r>
      <w:r w:rsidR="00386220" w:rsidRPr="003239FE">
        <w:rPr>
          <w:rFonts w:eastAsia="ArialMT" w:cstheme="minorHAnsi"/>
          <w:sz w:val="24"/>
          <w:szCs w:val="24"/>
        </w:rPr>
        <w:t>each monosaccharide taking part</w:t>
      </w:r>
      <w:r>
        <w:rPr>
          <w:rFonts w:eastAsia="ArialMT" w:cstheme="minorHAnsi"/>
          <w:sz w:val="24"/>
          <w:szCs w:val="24"/>
        </w:rPr>
        <w:t xml:space="preserve"> </w:t>
      </w:r>
      <w:r w:rsidR="00386220" w:rsidRPr="003239FE">
        <w:rPr>
          <w:rFonts w:eastAsia="ArialMT" w:cstheme="minorHAnsi"/>
          <w:sz w:val="24"/>
          <w:szCs w:val="24"/>
        </w:rPr>
        <w:t>in the reaction?</w:t>
      </w:r>
    </w:p>
    <w:p w:rsidR="000B7042" w:rsidRDefault="000B7042" w:rsidP="000B7042">
      <w:pPr>
        <w:autoSpaceDE w:val="0"/>
        <w:autoSpaceDN w:val="0"/>
        <w:adjustRightInd w:val="0"/>
        <w:spacing w:after="0" w:line="360" w:lineRule="auto"/>
        <w:rPr>
          <w:rFonts w:eastAsia="ArialMT" w:cstheme="minorHAnsi"/>
          <w:sz w:val="24"/>
          <w:szCs w:val="24"/>
        </w:rPr>
      </w:pPr>
      <w:r>
        <w:rPr>
          <w:rFonts w:eastAsia="ArialMT" w:cstheme="minorHAnsi"/>
          <w:sz w:val="24"/>
          <w:szCs w:val="24"/>
        </w:rPr>
        <w:t>__________________</w:t>
      </w:r>
      <w:r w:rsidR="00386220" w:rsidRPr="003239FE">
        <w:rPr>
          <w:rFonts w:eastAsia="ArialMT" w:cstheme="minorHAnsi"/>
          <w:sz w:val="24"/>
          <w:szCs w:val="24"/>
        </w:rPr>
        <w:t xml:space="preserve">and </w:t>
      </w:r>
      <w:r>
        <w:rPr>
          <w:rFonts w:eastAsia="ArialMT" w:cstheme="minorHAnsi"/>
          <w:sz w:val="24"/>
          <w:szCs w:val="24"/>
        </w:rPr>
        <w:t>____________________</w:t>
      </w:r>
      <w:r w:rsidR="00620FEA">
        <w:rPr>
          <w:rFonts w:eastAsia="ArialMT" w:cstheme="minorHAnsi"/>
          <w:sz w:val="24"/>
          <w:szCs w:val="24"/>
        </w:rPr>
        <w:t xml:space="preserve"> </w:t>
      </w:r>
    </w:p>
    <w:p w:rsidR="00386220" w:rsidRPr="003239FE" w:rsidRDefault="000B7042" w:rsidP="000B7042">
      <w:pPr>
        <w:autoSpaceDE w:val="0"/>
        <w:autoSpaceDN w:val="0"/>
        <w:adjustRightInd w:val="0"/>
        <w:spacing w:after="0" w:line="360" w:lineRule="auto"/>
        <w:rPr>
          <w:rFonts w:eastAsia="ArialMT" w:cstheme="minorHAnsi"/>
          <w:sz w:val="24"/>
          <w:szCs w:val="24"/>
        </w:rPr>
      </w:pPr>
      <w:r>
        <w:rPr>
          <w:rFonts w:eastAsia="ArialMT" w:cstheme="minorHAnsi"/>
          <w:sz w:val="24"/>
          <w:szCs w:val="24"/>
        </w:rPr>
        <w:t>F</w:t>
      </w:r>
      <w:r w:rsidR="00386220" w:rsidRPr="003239FE">
        <w:rPr>
          <w:rFonts w:eastAsia="ArialMT" w:cstheme="minorHAnsi"/>
          <w:sz w:val="24"/>
          <w:szCs w:val="24"/>
        </w:rPr>
        <w:t>rom which carbon atoms is a</w:t>
      </w:r>
      <w:r w:rsidR="00620FEA">
        <w:rPr>
          <w:rFonts w:eastAsia="ArialMT" w:cstheme="minorHAnsi"/>
          <w:sz w:val="24"/>
          <w:szCs w:val="24"/>
        </w:rPr>
        <w:t xml:space="preserve"> </w:t>
      </w:r>
      <w:r w:rsidR="00386220" w:rsidRPr="003239FE">
        <w:rPr>
          <w:rFonts w:eastAsia="ArialMT" w:cstheme="minorHAnsi"/>
          <w:sz w:val="24"/>
          <w:szCs w:val="24"/>
        </w:rPr>
        <w:t>molecule of water released? _____________________________</w:t>
      </w:r>
    </w:p>
    <w:p w:rsidR="00FF459C" w:rsidRPr="003239FE" w:rsidRDefault="000B7042" w:rsidP="00FF459C">
      <w:pPr>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68480" behindDoc="1" locked="0" layoutInCell="1" allowOverlap="1">
            <wp:simplePos x="0" y="0"/>
            <wp:positionH relativeFrom="margin">
              <wp:posOffset>-102870</wp:posOffset>
            </wp:positionH>
            <wp:positionV relativeFrom="paragraph">
              <wp:posOffset>313690</wp:posOffset>
            </wp:positionV>
            <wp:extent cx="2847975" cy="1208405"/>
            <wp:effectExtent l="0" t="0" r="9525" b="0"/>
            <wp:wrapTight wrapText="bothSides">
              <wp:wrapPolygon edited="0">
                <wp:start x="0" y="0"/>
                <wp:lineTo x="0" y="21112"/>
                <wp:lineTo x="21528" y="21112"/>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20" w:rsidRPr="003239FE" w:rsidRDefault="00386220" w:rsidP="000B7042">
      <w:pPr>
        <w:autoSpaceDE w:val="0"/>
        <w:autoSpaceDN w:val="0"/>
        <w:adjustRightInd w:val="0"/>
        <w:spacing w:after="0" w:line="360" w:lineRule="auto"/>
        <w:rPr>
          <w:rFonts w:cstheme="minorHAnsi"/>
          <w:sz w:val="24"/>
          <w:szCs w:val="24"/>
        </w:rPr>
      </w:pPr>
      <w:r w:rsidRPr="003239FE">
        <w:rPr>
          <w:rFonts w:cstheme="minorHAnsi"/>
          <w:sz w:val="24"/>
          <w:szCs w:val="24"/>
        </w:rPr>
        <w:t>What is the name of the</w:t>
      </w:r>
      <w:r w:rsidR="000B7042">
        <w:rPr>
          <w:rFonts w:cstheme="minorHAnsi"/>
          <w:sz w:val="24"/>
          <w:szCs w:val="24"/>
        </w:rPr>
        <w:t xml:space="preserve"> disaccharide formed?</w:t>
      </w:r>
    </w:p>
    <w:p w:rsidR="00386220" w:rsidRPr="003239FE" w:rsidRDefault="00620FEA" w:rsidP="000B7042">
      <w:pPr>
        <w:autoSpaceDE w:val="0"/>
        <w:autoSpaceDN w:val="0"/>
        <w:adjustRightInd w:val="0"/>
        <w:spacing w:after="0" w:line="360" w:lineRule="auto"/>
        <w:rPr>
          <w:rFonts w:cstheme="minorHAnsi"/>
          <w:sz w:val="24"/>
          <w:szCs w:val="24"/>
        </w:rPr>
      </w:pPr>
      <w:r>
        <w:rPr>
          <w:rFonts w:cstheme="minorHAnsi"/>
          <w:sz w:val="24"/>
          <w:szCs w:val="24"/>
        </w:rPr>
        <w:t>_____________________________</w:t>
      </w:r>
    </w:p>
    <w:p w:rsidR="00386220" w:rsidRPr="003239FE" w:rsidRDefault="00386220" w:rsidP="000B7042">
      <w:pPr>
        <w:autoSpaceDE w:val="0"/>
        <w:autoSpaceDN w:val="0"/>
        <w:adjustRightInd w:val="0"/>
        <w:spacing w:after="0" w:line="360" w:lineRule="auto"/>
        <w:rPr>
          <w:rFonts w:cstheme="minorHAnsi"/>
          <w:sz w:val="24"/>
          <w:szCs w:val="24"/>
        </w:rPr>
      </w:pPr>
      <w:r w:rsidRPr="003239FE">
        <w:rPr>
          <w:rFonts w:cstheme="minorHAnsi"/>
          <w:sz w:val="24"/>
          <w:szCs w:val="24"/>
        </w:rPr>
        <w:t>What is the formula of the</w:t>
      </w:r>
      <w:r w:rsidR="000B7042">
        <w:rPr>
          <w:rFonts w:cstheme="minorHAnsi"/>
          <w:sz w:val="24"/>
          <w:szCs w:val="24"/>
        </w:rPr>
        <w:t xml:space="preserve"> </w:t>
      </w:r>
      <w:r w:rsidRPr="003239FE">
        <w:rPr>
          <w:rFonts w:cstheme="minorHAnsi"/>
          <w:sz w:val="24"/>
          <w:szCs w:val="24"/>
        </w:rPr>
        <w:t xml:space="preserve">disaccharide formed? </w:t>
      </w:r>
    </w:p>
    <w:p w:rsidR="00386220" w:rsidRPr="003239FE" w:rsidRDefault="000B7042" w:rsidP="000B7042">
      <w:pPr>
        <w:spacing w:line="360" w:lineRule="auto"/>
        <w:rPr>
          <w:rFonts w:cstheme="minorHAnsi"/>
          <w:sz w:val="24"/>
          <w:szCs w:val="24"/>
        </w:rPr>
      </w:pPr>
      <w:r>
        <w:rPr>
          <w:rFonts w:cstheme="minorHAnsi"/>
          <w:sz w:val="24"/>
          <w:szCs w:val="24"/>
        </w:rPr>
        <w:t>_____________________________</w:t>
      </w:r>
    </w:p>
    <w:p w:rsidR="00386220" w:rsidRPr="003239FE" w:rsidRDefault="00386220" w:rsidP="00386220">
      <w:pPr>
        <w:rPr>
          <w:rFonts w:cstheme="minorHAnsi"/>
          <w:sz w:val="24"/>
          <w:szCs w:val="24"/>
        </w:rPr>
      </w:pPr>
    </w:p>
    <w:p w:rsidR="00386220" w:rsidRPr="003239FE" w:rsidRDefault="00386220" w:rsidP="00386220">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 xml:space="preserve">Below are pictures of two monosaccharides. Using the diagrams to help you, </w:t>
      </w:r>
      <w:r w:rsidRPr="003239FE">
        <w:rPr>
          <w:rFonts w:eastAsia="ArialMT" w:cstheme="minorHAnsi"/>
          <w:b/>
          <w:bCs/>
          <w:sz w:val="24"/>
          <w:szCs w:val="24"/>
        </w:rPr>
        <w:t xml:space="preserve">Draw </w:t>
      </w:r>
      <w:r w:rsidRPr="003239FE">
        <w:rPr>
          <w:rFonts w:eastAsia="ArialMT" w:cstheme="minorHAnsi"/>
          <w:sz w:val="24"/>
          <w:szCs w:val="24"/>
        </w:rPr>
        <w:t xml:space="preserve">the structure of the </w:t>
      </w:r>
      <w:r w:rsidRPr="003239FE">
        <w:rPr>
          <w:rFonts w:eastAsia="ArialMT" w:cstheme="minorHAnsi"/>
          <w:b/>
          <w:bCs/>
          <w:sz w:val="24"/>
          <w:szCs w:val="24"/>
        </w:rPr>
        <w:t xml:space="preserve">disaccharide </w:t>
      </w:r>
      <w:r w:rsidRPr="003239FE">
        <w:rPr>
          <w:rFonts w:eastAsia="ArialMT" w:cstheme="minorHAnsi"/>
          <w:sz w:val="24"/>
          <w:szCs w:val="24"/>
        </w:rPr>
        <w:t xml:space="preserve">that would result from condensation. The name of the disaccharide is </w:t>
      </w:r>
      <w:r w:rsidRPr="003239FE">
        <w:rPr>
          <w:rFonts w:eastAsia="ArialMT" w:cstheme="minorHAnsi"/>
          <w:b/>
          <w:bCs/>
          <w:sz w:val="24"/>
          <w:szCs w:val="24"/>
        </w:rPr>
        <w:t>sucrose</w:t>
      </w:r>
      <w:r w:rsidRPr="003239FE">
        <w:rPr>
          <w:rFonts w:eastAsia="ArialMT" w:cstheme="minorHAnsi"/>
          <w:sz w:val="24"/>
          <w:szCs w:val="24"/>
        </w:rPr>
        <w:t>. What is its chemical formula?</w:t>
      </w:r>
    </w:p>
    <w:p w:rsidR="00386220" w:rsidRPr="003239FE" w:rsidRDefault="006E6EAE" w:rsidP="00FF459C">
      <w:pPr>
        <w:rPr>
          <w:rFonts w:cstheme="minorHAnsi"/>
          <w:sz w:val="24"/>
          <w:szCs w:val="24"/>
        </w:rPr>
      </w:pPr>
      <w:r w:rsidRPr="003239FE">
        <w:rPr>
          <w:rFonts w:cstheme="minorHAnsi"/>
          <w:noProof/>
          <w:sz w:val="24"/>
          <w:szCs w:val="24"/>
          <w:lang w:eastAsia="en-GB"/>
        </w:rPr>
        <w:drawing>
          <wp:anchor distT="0" distB="0" distL="114300" distR="114300" simplePos="0" relativeHeight="251669504" behindDoc="1" locked="0" layoutInCell="1" allowOverlap="1">
            <wp:simplePos x="0" y="0"/>
            <wp:positionH relativeFrom="margin">
              <wp:posOffset>-152400</wp:posOffset>
            </wp:positionH>
            <wp:positionV relativeFrom="paragraph">
              <wp:posOffset>327660</wp:posOffset>
            </wp:positionV>
            <wp:extent cx="3251835" cy="1148715"/>
            <wp:effectExtent l="0" t="0" r="5715" b="0"/>
            <wp:wrapTight wrapText="bothSides">
              <wp:wrapPolygon edited="0">
                <wp:start x="0" y="0"/>
                <wp:lineTo x="0" y="21134"/>
                <wp:lineTo x="21511" y="21134"/>
                <wp:lineTo x="215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183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220" w:rsidRPr="003239FE" w:rsidRDefault="00386220" w:rsidP="00FF459C">
      <w:pPr>
        <w:rPr>
          <w:rFonts w:cstheme="minorHAnsi"/>
          <w:sz w:val="24"/>
          <w:szCs w:val="24"/>
        </w:rPr>
      </w:pPr>
    </w:p>
    <w:p w:rsidR="00386220" w:rsidRPr="003239FE" w:rsidRDefault="00386220" w:rsidP="00FF459C">
      <w:pPr>
        <w:rPr>
          <w:rFonts w:cstheme="minorHAnsi"/>
          <w:sz w:val="24"/>
          <w:szCs w:val="24"/>
        </w:rPr>
      </w:pPr>
      <w:r w:rsidRPr="003239FE">
        <w:rPr>
          <w:rFonts w:cstheme="minorHAnsi"/>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2943225</wp:posOffset>
                </wp:positionH>
                <wp:positionV relativeFrom="paragraph">
                  <wp:posOffset>29210</wp:posOffset>
                </wp:positionV>
                <wp:extent cx="619125" cy="485775"/>
                <wp:effectExtent l="0" t="19050" r="47625" b="47625"/>
                <wp:wrapNone/>
                <wp:docPr id="14" name="Right Arrow 14"/>
                <wp:cNvGraphicFramePr/>
                <a:graphic xmlns:a="http://schemas.openxmlformats.org/drawingml/2006/main">
                  <a:graphicData uri="http://schemas.microsoft.com/office/word/2010/wordprocessingShape">
                    <wps:wsp>
                      <wps:cNvSpPr/>
                      <wps:spPr>
                        <a:xfrm>
                          <a:off x="0" y="0"/>
                          <a:ext cx="619125" cy="485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8AC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31.75pt;margin-top:2.3pt;width:48.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" adj="13126" fillcolor="#5b9bd5 [3204]" strokecolor="#1f4d78 [1604]" strokeweight="1pt"/>
            </w:pict>
          </mc:Fallback>
        </mc:AlternateContent>
      </w:r>
    </w:p>
    <w:p w:rsidR="00386220" w:rsidRPr="003239FE" w:rsidRDefault="00386220" w:rsidP="00FF459C">
      <w:pPr>
        <w:rPr>
          <w:rFonts w:cstheme="minorHAnsi"/>
          <w:sz w:val="24"/>
          <w:szCs w:val="24"/>
        </w:rPr>
      </w:pPr>
    </w:p>
    <w:p w:rsidR="00386220" w:rsidRPr="003239FE" w:rsidRDefault="00386220" w:rsidP="00FF459C">
      <w:pPr>
        <w:rPr>
          <w:rFonts w:cstheme="minorHAnsi"/>
          <w:sz w:val="24"/>
          <w:szCs w:val="24"/>
        </w:rPr>
      </w:pPr>
    </w:p>
    <w:p w:rsidR="00FF459C" w:rsidRPr="003239FE" w:rsidRDefault="00386220" w:rsidP="00FF459C">
      <w:pPr>
        <w:rPr>
          <w:rFonts w:eastAsia="ArialMT" w:cstheme="minorHAnsi"/>
          <w:sz w:val="24"/>
          <w:szCs w:val="24"/>
        </w:rPr>
      </w:pPr>
      <w:r w:rsidRPr="003239FE">
        <w:rPr>
          <w:rFonts w:eastAsia="ArialMT" w:cstheme="minorHAnsi"/>
          <w:sz w:val="24"/>
          <w:szCs w:val="24"/>
        </w:rPr>
        <w:t>Chemical formula =</w:t>
      </w:r>
    </w:p>
    <w:p w:rsidR="00DD6DB3" w:rsidRPr="003239FE" w:rsidRDefault="00DD6DB3" w:rsidP="00DD6DB3">
      <w:pPr>
        <w:autoSpaceDE w:val="0"/>
        <w:autoSpaceDN w:val="0"/>
        <w:adjustRightInd w:val="0"/>
        <w:spacing w:after="0" w:line="240" w:lineRule="auto"/>
        <w:rPr>
          <w:rFonts w:eastAsia="ArialMT" w:cstheme="minorHAnsi"/>
          <w:b/>
          <w:bCs/>
          <w:sz w:val="24"/>
          <w:szCs w:val="24"/>
        </w:rPr>
      </w:pPr>
      <w:r w:rsidRPr="003239FE">
        <w:rPr>
          <w:rFonts w:eastAsia="ArialMT" w:cstheme="minorHAnsi"/>
          <w:sz w:val="24"/>
          <w:szCs w:val="24"/>
        </w:rPr>
        <w:t xml:space="preserve">The third disaccharide that you should know about is </w:t>
      </w:r>
      <w:r w:rsidRPr="003239FE">
        <w:rPr>
          <w:rFonts w:eastAsia="ArialMT" w:cstheme="minorHAnsi"/>
          <w:b/>
          <w:bCs/>
          <w:sz w:val="24"/>
          <w:szCs w:val="24"/>
        </w:rPr>
        <w:t>lactose</w:t>
      </w:r>
      <w:r w:rsidRPr="003239FE">
        <w:rPr>
          <w:rFonts w:eastAsia="ArialMT" w:cstheme="minorHAnsi"/>
          <w:sz w:val="24"/>
          <w:szCs w:val="24"/>
        </w:rPr>
        <w:t xml:space="preserve">, composed of </w:t>
      </w:r>
      <w:r w:rsidRPr="003239FE">
        <w:rPr>
          <w:rFonts w:eastAsia="ArialMT" w:cstheme="minorHAnsi"/>
          <w:b/>
          <w:bCs/>
          <w:sz w:val="24"/>
          <w:szCs w:val="24"/>
        </w:rPr>
        <w:t>galactose and glucose.</w:t>
      </w:r>
    </w:p>
    <w:p w:rsidR="00DD6DB3" w:rsidRPr="003239FE" w:rsidRDefault="00DD6DB3" w:rsidP="00DD6DB3">
      <w:pPr>
        <w:rPr>
          <w:rFonts w:eastAsia="ArialMT" w:cstheme="minorHAnsi"/>
          <w:b/>
          <w:bCs/>
          <w:sz w:val="24"/>
          <w:szCs w:val="24"/>
        </w:rPr>
      </w:pPr>
      <w:r w:rsidRPr="003239FE">
        <w:rPr>
          <w:rFonts w:eastAsia="ArialMT" w:cstheme="minorHAnsi"/>
          <w:b/>
          <w:bCs/>
          <w:sz w:val="24"/>
          <w:szCs w:val="24"/>
        </w:rPr>
        <w:t>Write a word equation for the reaction</w:t>
      </w:r>
    </w:p>
    <w:p w:rsidR="00DD6DB3" w:rsidRPr="003239FE" w:rsidRDefault="00DD6DB3" w:rsidP="00DD6DB3">
      <w:pPr>
        <w:rPr>
          <w:rFonts w:eastAsia="ArialMT" w:cstheme="minorHAnsi"/>
          <w:b/>
          <w:bCs/>
          <w:sz w:val="24"/>
          <w:szCs w:val="24"/>
        </w:rPr>
      </w:pPr>
    </w:p>
    <w:p w:rsidR="00DD6DB3" w:rsidRDefault="00DD6DB3" w:rsidP="00DD6DB3">
      <w:pPr>
        <w:rPr>
          <w:rFonts w:eastAsia="ArialMT" w:cstheme="minorHAnsi"/>
          <w:b/>
          <w:bCs/>
          <w:sz w:val="24"/>
          <w:szCs w:val="24"/>
        </w:rPr>
      </w:pPr>
    </w:p>
    <w:p w:rsidR="00DD6DB3" w:rsidRPr="006E6EAE" w:rsidRDefault="003B7B29" w:rsidP="00DD6DB3">
      <w:pPr>
        <w:rPr>
          <w:rFonts w:cstheme="minorHAnsi"/>
          <w:b/>
          <w:bCs/>
          <w:sz w:val="28"/>
          <w:szCs w:val="24"/>
        </w:rPr>
      </w:pPr>
      <w:r w:rsidRPr="006E6EAE">
        <w:rPr>
          <w:rFonts w:cstheme="minorHAnsi"/>
          <w:b/>
          <w:bCs/>
          <w:sz w:val="28"/>
          <w:szCs w:val="24"/>
        </w:rPr>
        <w:t>Hydrolysis</w:t>
      </w:r>
    </w:p>
    <w:p w:rsidR="003B7B29" w:rsidRPr="003239FE" w:rsidRDefault="003B7B29" w:rsidP="003B7B29">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Condensation reactions can be reversed through a reaction called hydrolysis. Define hydrolysis below.</w:t>
      </w:r>
      <w:r w:rsidR="004F56DA">
        <w:rPr>
          <w:rFonts w:eastAsia="ArialMT" w:cstheme="minorHAnsi"/>
          <w:sz w:val="24"/>
          <w:szCs w:val="24"/>
        </w:rPr>
        <w:t xml:space="preserve"> </w:t>
      </w:r>
    </w:p>
    <w:p w:rsidR="004F56DA" w:rsidRDefault="004F56DA" w:rsidP="000B7042">
      <w:pPr>
        <w:spacing w:line="360" w:lineRule="auto"/>
        <w:rPr>
          <w:rFonts w:eastAsia="ArialMT" w:cstheme="minorHAnsi"/>
          <w:sz w:val="24"/>
          <w:szCs w:val="24"/>
        </w:rPr>
      </w:pPr>
      <w:r>
        <w:rPr>
          <w:rFonts w:eastAsia="ArialMT" w:cstheme="minorHAnsi"/>
          <w:sz w:val="24"/>
          <w:szCs w:val="24"/>
        </w:rPr>
        <w:t>_________________________________________________________________________________________________________________________________________________________________________________________________________________________________</w:t>
      </w:r>
      <w:r w:rsidR="000B7042">
        <w:rPr>
          <w:rFonts w:eastAsia="ArialMT" w:cstheme="minorHAnsi"/>
          <w:sz w:val="24"/>
          <w:szCs w:val="24"/>
        </w:rPr>
        <w:t>__________________</w:t>
      </w:r>
    </w:p>
    <w:p w:rsidR="000B7042" w:rsidRDefault="000B7042" w:rsidP="003B7B29">
      <w:pPr>
        <w:rPr>
          <w:rFonts w:eastAsia="ArialMT" w:cstheme="minorHAnsi"/>
          <w:sz w:val="24"/>
          <w:szCs w:val="24"/>
        </w:rPr>
      </w:pPr>
    </w:p>
    <w:p w:rsidR="000B7042" w:rsidRDefault="000B7042" w:rsidP="003B7B29">
      <w:pPr>
        <w:rPr>
          <w:rFonts w:eastAsia="ArialMT" w:cstheme="minorHAnsi"/>
          <w:sz w:val="24"/>
          <w:szCs w:val="24"/>
        </w:rPr>
      </w:pPr>
    </w:p>
    <w:p w:rsidR="000B7042" w:rsidRDefault="000B7042" w:rsidP="003B7B29">
      <w:pPr>
        <w:rPr>
          <w:rFonts w:eastAsia="ArialMT" w:cstheme="minorHAnsi"/>
          <w:sz w:val="24"/>
          <w:szCs w:val="24"/>
        </w:rPr>
      </w:pPr>
    </w:p>
    <w:p w:rsidR="003B7B29" w:rsidRPr="003239FE" w:rsidRDefault="003B7B29" w:rsidP="003B7B29">
      <w:pPr>
        <w:rPr>
          <w:rFonts w:eastAsia="ArialMT" w:cstheme="minorHAnsi"/>
          <w:sz w:val="24"/>
          <w:szCs w:val="24"/>
        </w:rPr>
      </w:pPr>
      <w:r w:rsidRPr="003239FE">
        <w:rPr>
          <w:rFonts w:eastAsia="ArialMT" w:cstheme="minorHAnsi"/>
          <w:sz w:val="24"/>
          <w:szCs w:val="24"/>
        </w:rPr>
        <w:t>Hydrolysis takes place when food is digested.</w:t>
      </w:r>
    </w:p>
    <w:p w:rsidR="003B7B29" w:rsidRPr="003239FE" w:rsidRDefault="000B7042" w:rsidP="003B7B29">
      <w:pPr>
        <w:rPr>
          <w:rFonts w:eastAsia="ArialMT" w:cstheme="minorHAnsi"/>
          <w:sz w:val="24"/>
          <w:szCs w:val="24"/>
        </w:rPr>
      </w:pPr>
      <w:r w:rsidRPr="003239FE">
        <w:rPr>
          <w:rFonts w:cstheme="minorHAnsi"/>
          <w:noProof/>
          <w:sz w:val="24"/>
          <w:szCs w:val="24"/>
          <w:lang w:eastAsia="en-GB"/>
        </w:rPr>
        <w:drawing>
          <wp:anchor distT="0" distB="0" distL="114300" distR="114300" simplePos="0" relativeHeight="251672576" behindDoc="1" locked="0" layoutInCell="1" allowOverlap="1">
            <wp:simplePos x="0" y="0"/>
            <wp:positionH relativeFrom="margin">
              <wp:posOffset>2953385</wp:posOffset>
            </wp:positionH>
            <wp:positionV relativeFrom="paragraph">
              <wp:posOffset>177800</wp:posOffset>
            </wp:positionV>
            <wp:extent cx="2724785" cy="1997710"/>
            <wp:effectExtent l="0" t="0" r="0" b="2540"/>
            <wp:wrapTight wrapText="bothSides">
              <wp:wrapPolygon edited="0">
                <wp:start x="0" y="0"/>
                <wp:lineTo x="0" y="21421"/>
                <wp:lineTo x="21444" y="21421"/>
                <wp:lineTo x="214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785"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9FE">
        <w:rPr>
          <w:rFonts w:cstheme="minorHAnsi"/>
          <w:noProof/>
          <w:sz w:val="24"/>
          <w:szCs w:val="24"/>
          <w:lang w:eastAsia="en-GB"/>
        </w:rPr>
        <w:drawing>
          <wp:anchor distT="0" distB="0" distL="114300" distR="114300" simplePos="0" relativeHeight="251671552" behindDoc="1" locked="0" layoutInCell="1" allowOverlap="1">
            <wp:simplePos x="0" y="0"/>
            <wp:positionH relativeFrom="page">
              <wp:posOffset>748030</wp:posOffset>
            </wp:positionH>
            <wp:positionV relativeFrom="paragraph">
              <wp:posOffset>240665</wp:posOffset>
            </wp:positionV>
            <wp:extent cx="1978660" cy="1828800"/>
            <wp:effectExtent l="0" t="0" r="2540" b="0"/>
            <wp:wrapTight wrapText="bothSides">
              <wp:wrapPolygon edited="0">
                <wp:start x="0" y="0"/>
                <wp:lineTo x="0" y="21375"/>
                <wp:lineTo x="21420" y="21375"/>
                <wp:lineTo x="214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6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29" w:rsidRPr="003239FE" w:rsidRDefault="003B7B29" w:rsidP="003B7B29">
      <w:pPr>
        <w:rPr>
          <w:rFonts w:eastAsia="ArialMT" w:cstheme="minorHAnsi"/>
          <w:sz w:val="24"/>
          <w:szCs w:val="24"/>
        </w:rPr>
      </w:pPr>
    </w:p>
    <w:p w:rsidR="003B7B29" w:rsidRPr="003239FE" w:rsidRDefault="003B7B29" w:rsidP="003B7B29">
      <w:pPr>
        <w:autoSpaceDE w:val="0"/>
        <w:autoSpaceDN w:val="0"/>
        <w:adjustRightInd w:val="0"/>
        <w:spacing w:after="0" w:line="240" w:lineRule="auto"/>
        <w:rPr>
          <w:rFonts w:cstheme="minorHAnsi"/>
          <w:sz w:val="24"/>
          <w:szCs w:val="24"/>
        </w:rPr>
      </w:pPr>
    </w:p>
    <w:p w:rsidR="003B7B29" w:rsidRPr="003239FE" w:rsidRDefault="003B7B29" w:rsidP="003B7B29">
      <w:pPr>
        <w:autoSpaceDE w:val="0"/>
        <w:autoSpaceDN w:val="0"/>
        <w:adjustRightInd w:val="0"/>
        <w:spacing w:after="0" w:line="240" w:lineRule="auto"/>
        <w:rPr>
          <w:rFonts w:cstheme="minorHAnsi"/>
          <w:sz w:val="24"/>
          <w:szCs w:val="24"/>
        </w:rPr>
      </w:pPr>
    </w:p>
    <w:p w:rsidR="003B7B29" w:rsidRPr="003239FE" w:rsidRDefault="003B7B29" w:rsidP="003B7B29">
      <w:pPr>
        <w:autoSpaceDE w:val="0"/>
        <w:autoSpaceDN w:val="0"/>
        <w:adjustRightInd w:val="0"/>
        <w:spacing w:after="0" w:line="240" w:lineRule="auto"/>
        <w:rPr>
          <w:rFonts w:cstheme="minorHAnsi"/>
          <w:sz w:val="24"/>
          <w:szCs w:val="24"/>
        </w:rPr>
      </w:pPr>
    </w:p>
    <w:p w:rsidR="004F56DA" w:rsidRDefault="004F56DA" w:rsidP="003B7B29">
      <w:pPr>
        <w:autoSpaceDE w:val="0"/>
        <w:autoSpaceDN w:val="0"/>
        <w:adjustRightInd w:val="0"/>
        <w:spacing w:after="0" w:line="240" w:lineRule="auto"/>
        <w:rPr>
          <w:rFonts w:cstheme="minorHAnsi"/>
          <w:sz w:val="24"/>
          <w:szCs w:val="24"/>
        </w:rPr>
      </w:pPr>
    </w:p>
    <w:p w:rsidR="004F56DA" w:rsidRDefault="004F56DA" w:rsidP="003B7B29">
      <w:pPr>
        <w:autoSpaceDE w:val="0"/>
        <w:autoSpaceDN w:val="0"/>
        <w:adjustRightInd w:val="0"/>
        <w:spacing w:after="0" w:line="240" w:lineRule="auto"/>
        <w:rPr>
          <w:rFonts w:cstheme="minorHAnsi"/>
          <w:sz w:val="24"/>
          <w:szCs w:val="24"/>
        </w:rPr>
      </w:pPr>
    </w:p>
    <w:p w:rsidR="004F56DA" w:rsidRDefault="004F56DA" w:rsidP="003B7B29">
      <w:pPr>
        <w:autoSpaceDE w:val="0"/>
        <w:autoSpaceDN w:val="0"/>
        <w:adjustRightInd w:val="0"/>
        <w:spacing w:after="0" w:line="240" w:lineRule="auto"/>
        <w:rPr>
          <w:rFonts w:cstheme="minorHAnsi"/>
          <w:sz w:val="24"/>
          <w:szCs w:val="24"/>
        </w:rPr>
      </w:pPr>
    </w:p>
    <w:p w:rsidR="004F56DA" w:rsidRDefault="004F56DA" w:rsidP="003B7B29">
      <w:pPr>
        <w:autoSpaceDE w:val="0"/>
        <w:autoSpaceDN w:val="0"/>
        <w:adjustRightInd w:val="0"/>
        <w:spacing w:after="0" w:line="240" w:lineRule="auto"/>
        <w:rPr>
          <w:rFonts w:cstheme="minorHAnsi"/>
          <w:sz w:val="24"/>
          <w:szCs w:val="24"/>
        </w:rPr>
      </w:pPr>
    </w:p>
    <w:p w:rsidR="004F56DA" w:rsidRDefault="004F56DA" w:rsidP="003B7B29">
      <w:pPr>
        <w:autoSpaceDE w:val="0"/>
        <w:autoSpaceDN w:val="0"/>
        <w:adjustRightInd w:val="0"/>
        <w:spacing w:after="0" w:line="240" w:lineRule="auto"/>
        <w:rPr>
          <w:rFonts w:cstheme="minorHAnsi"/>
          <w:sz w:val="24"/>
          <w:szCs w:val="24"/>
        </w:rPr>
      </w:pPr>
    </w:p>
    <w:p w:rsidR="004F56DA" w:rsidRDefault="004F56DA" w:rsidP="003B7B29">
      <w:pPr>
        <w:autoSpaceDE w:val="0"/>
        <w:autoSpaceDN w:val="0"/>
        <w:adjustRightInd w:val="0"/>
        <w:spacing w:after="0" w:line="240" w:lineRule="auto"/>
        <w:rPr>
          <w:rFonts w:cstheme="minorHAnsi"/>
          <w:sz w:val="24"/>
          <w:szCs w:val="24"/>
        </w:rPr>
      </w:pP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You will return to the idea of</w:t>
      </w:r>
      <w:r w:rsidR="000B7042">
        <w:rPr>
          <w:rFonts w:cstheme="minorHAnsi"/>
          <w:sz w:val="24"/>
          <w:szCs w:val="24"/>
        </w:rPr>
        <w:t xml:space="preserve"> </w:t>
      </w:r>
      <w:r w:rsidRPr="003239FE">
        <w:rPr>
          <w:rFonts w:cstheme="minorHAnsi"/>
          <w:sz w:val="24"/>
          <w:szCs w:val="24"/>
        </w:rPr>
        <w:t>hydrolysis of food in the topic of</w:t>
      </w:r>
      <w:r w:rsidR="004F56DA">
        <w:rPr>
          <w:rFonts w:cstheme="minorHAnsi"/>
          <w:sz w:val="24"/>
          <w:szCs w:val="24"/>
        </w:rPr>
        <w:t xml:space="preserve"> </w:t>
      </w:r>
      <w:r w:rsidRPr="003239FE">
        <w:rPr>
          <w:rFonts w:cstheme="minorHAnsi"/>
          <w:sz w:val="24"/>
          <w:szCs w:val="24"/>
        </w:rPr>
        <w:t>digestion later this year.</w:t>
      </w: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What enzymes are involved in</w:t>
      </w:r>
      <w:r w:rsidR="004F56DA">
        <w:rPr>
          <w:rFonts w:cstheme="minorHAnsi"/>
          <w:sz w:val="24"/>
          <w:szCs w:val="24"/>
        </w:rPr>
        <w:t xml:space="preserve"> </w:t>
      </w:r>
      <w:r w:rsidRPr="003239FE">
        <w:rPr>
          <w:rFonts w:cstheme="minorHAnsi"/>
          <w:sz w:val="24"/>
          <w:szCs w:val="24"/>
        </w:rPr>
        <w:t xml:space="preserve">hydrolysis? </w:t>
      </w:r>
    </w:p>
    <w:p w:rsidR="003B7B29" w:rsidRPr="003239FE" w:rsidRDefault="003B7B29" w:rsidP="003B7B29">
      <w:pPr>
        <w:autoSpaceDE w:val="0"/>
        <w:autoSpaceDN w:val="0"/>
        <w:adjustRightInd w:val="0"/>
        <w:spacing w:after="0" w:line="480" w:lineRule="auto"/>
        <w:rPr>
          <w:rFonts w:cstheme="minorHAnsi"/>
          <w:sz w:val="24"/>
          <w:szCs w:val="24"/>
        </w:rPr>
      </w:pPr>
      <w:r w:rsidRPr="003239FE">
        <w:rPr>
          <w:rFonts w:cstheme="minorHAnsi"/>
          <w:sz w:val="24"/>
          <w:szCs w:val="24"/>
        </w:rPr>
        <w:t>———————————————-----</w:t>
      </w:r>
    </w:p>
    <w:p w:rsidR="003B7B29" w:rsidRPr="003239FE" w:rsidRDefault="003B7B29" w:rsidP="003B7B29">
      <w:pPr>
        <w:autoSpaceDE w:val="0"/>
        <w:autoSpaceDN w:val="0"/>
        <w:adjustRightInd w:val="0"/>
        <w:spacing w:after="0" w:line="480" w:lineRule="auto"/>
        <w:rPr>
          <w:rFonts w:cstheme="minorHAnsi"/>
          <w:sz w:val="24"/>
          <w:szCs w:val="24"/>
        </w:rPr>
      </w:pPr>
      <w:r w:rsidRPr="003239FE">
        <w:rPr>
          <w:rFonts w:cstheme="minorHAnsi"/>
          <w:sz w:val="24"/>
          <w:szCs w:val="24"/>
        </w:rPr>
        <w:t>———————————————-----</w:t>
      </w:r>
    </w:p>
    <w:p w:rsidR="003B7B29" w:rsidRPr="003239FE" w:rsidRDefault="003B7B29" w:rsidP="003B7B29">
      <w:pPr>
        <w:pBdr>
          <w:bottom w:val="single" w:sz="6" w:space="1" w:color="auto"/>
        </w:pBdr>
        <w:autoSpaceDE w:val="0"/>
        <w:autoSpaceDN w:val="0"/>
        <w:adjustRightInd w:val="0"/>
        <w:spacing w:after="0" w:line="480" w:lineRule="auto"/>
        <w:rPr>
          <w:rFonts w:cstheme="minorHAnsi"/>
          <w:sz w:val="24"/>
          <w:szCs w:val="24"/>
        </w:rPr>
      </w:pPr>
      <w:r w:rsidRPr="003239FE">
        <w:rPr>
          <w:rFonts w:cstheme="minorHAnsi"/>
          <w:sz w:val="24"/>
          <w:szCs w:val="24"/>
        </w:rPr>
        <w:t>———————————————-----</w:t>
      </w:r>
    </w:p>
    <w:p w:rsidR="003B7B29" w:rsidRPr="003239FE" w:rsidRDefault="003B7B29" w:rsidP="003B7B29">
      <w:pPr>
        <w:spacing w:line="480" w:lineRule="auto"/>
        <w:rPr>
          <w:rFonts w:cstheme="minorHAnsi"/>
          <w:sz w:val="24"/>
          <w:szCs w:val="24"/>
        </w:rPr>
      </w:pPr>
    </w:p>
    <w:p w:rsidR="003B7B29" w:rsidRPr="002E45C4" w:rsidRDefault="003B7B29" w:rsidP="003B7B29">
      <w:pPr>
        <w:autoSpaceDE w:val="0"/>
        <w:autoSpaceDN w:val="0"/>
        <w:adjustRightInd w:val="0"/>
        <w:spacing w:after="0" w:line="240" w:lineRule="auto"/>
        <w:rPr>
          <w:rFonts w:cstheme="minorHAnsi"/>
          <w:b/>
          <w:bCs/>
          <w:sz w:val="32"/>
          <w:szCs w:val="24"/>
        </w:rPr>
      </w:pPr>
      <w:r w:rsidRPr="002E45C4">
        <w:rPr>
          <w:rFonts w:cstheme="minorHAnsi"/>
          <w:b/>
          <w:bCs/>
          <w:sz w:val="32"/>
          <w:szCs w:val="24"/>
        </w:rPr>
        <w:t xml:space="preserve">Biochemical Tests for Sugars: Reducing Sugars </w:t>
      </w:r>
    </w:p>
    <w:p w:rsidR="000B7042" w:rsidRPr="003239FE" w:rsidRDefault="000B7042" w:rsidP="003B7B29">
      <w:pPr>
        <w:autoSpaceDE w:val="0"/>
        <w:autoSpaceDN w:val="0"/>
        <w:adjustRightInd w:val="0"/>
        <w:spacing w:after="0" w:line="240" w:lineRule="auto"/>
        <w:rPr>
          <w:rFonts w:cstheme="minorHAnsi"/>
          <w:b/>
          <w:bCs/>
          <w:sz w:val="24"/>
          <w:szCs w:val="24"/>
        </w:rPr>
      </w:pPr>
    </w:p>
    <w:p w:rsidR="003B7B29" w:rsidRPr="003239FE" w:rsidRDefault="003B7B29" w:rsidP="000B7042">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What are reducing sugars? __________________________________________________________________________________________________________________________________________________________________</w:t>
      </w:r>
    </w:p>
    <w:p w:rsidR="003B7B29" w:rsidRPr="003239FE" w:rsidRDefault="003B7B29" w:rsidP="000B7042">
      <w:pPr>
        <w:autoSpaceDE w:val="0"/>
        <w:autoSpaceDN w:val="0"/>
        <w:adjustRightInd w:val="0"/>
        <w:spacing w:after="0" w:line="360" w:lineRule="auto"/>
        <w:rPr>
          <w:rFonts w:eastAsia="ArialMT" w:cstheme="minorHAnsi"/>
          <w:sz w:val="24"/>
          <w:szCs w:val="24"/>
        </w:rPr>
      </w:pPr>
      <w:r w:rsidRPr="003239FE">
        <w:rPr>
          <w:rFonts w:eastAsia="ArialMT" w:cstheme="minorHAnsi"/>
          <w:sz w:val="24"/>
          <w:szCs w:val="24"/>
        </w:rPr>
        <w:t>Why are they described as reducing sugars? ___________________________________________________________________________________________________________________________________________________________________________________________________________________________________________________</w:t>
      </w:r>
    </w:p>
    <w:p w:rsidR="000B7042" w:rsidRDefault="003B7B29" w:rsidP="003B7B29">
      <w:pPr>
        <w:autoSpaceDE w:val="0"/>
        <w:autoSpaceDN w:val="0"/>
        <w:adjustRightInd w:val="0"/>
        <w:spacing w:after="0" w:line="240" w:lineRule="auto"/>
        <w:rPr>
          <w:rFonts w:cstheme="minorHAnsi"/>
          <w:b/>
          <w:bCs/>
          <w:sz w:val="24"/>
          <w:szCs w:val="24"/>
        </w:rPr>
      </w:pPr>
      <w:r w:rsidRPr="003239FE">
        <w:rPr>
          <w:rFonts w:cstheme="minorHAnsi"/>
          <w:b/>
          <w:bCs/>
          <w:sz w:val="24"/>
          <w:szCs w:val="24"/>
        </w:rPr>
        <w:t xml:space="preserve">Method: </w:t>
      </w:r>
    </w:p>
    <w:p w:rsidR="000B7042" w:rsidRDefault="000B7042" w:rsidP="003B7B29">
      <w:pPr>
        <w:autoSpaceDE w:val="0"/>
        <w:autoSpaceDN w:val="0"/>
        <w:adjustRightInd w:val="0"/>
        <w:spacing w:after="0" w:line="240" w:lineRule="auto"/>
        <w:rPr>
          <w:rFonts w:eastAsia="ArialMT" w:cstheme="minorHAnsi"/>
          <w:sz w:val="24"/>
          <w:szCs w:val="24"/>
        </w:rPr>
      </w:pPr>
      <w:r w:rsidRPr="003239FE">
        <w:rPr>
          <w:rFonts w:eastAsia="ArialMT" w:cstheme="minorHAnsi"/>
          <w:noProof/>
          <w:sz w:val="24"/>
          <w:szCs w:val="24"/>
          <w:lang w:eastAsia="en-GB"/>
        </w:rPr>
        <w:drawing>
          <wp:anchor distT="0" distB="0" distL="114300" distR="114300" simplePos="0" relativeHeight="251673600" behindDoc="1" locked="0" layoutInCell="1" allowOverlap="1">
            <wp:simplePos x="0" y="0"/>
            <wp:positionH relativeFrom="margin">
              <wp:posOffset>3964305</wp:posOffset>
            </wp:positionH>
            <wp:positionV relativeFrom="paragraph">
              <wp:posOffset>13335</wp:posOffset>
            </wp:positionV>
            <wp:extent cx="2279015" cy="1704340"/>
            <wp:effectExtent l="0" t="0" r="6985" b="0"/>
            <wp:wrapTight wrapText="bothSides">
              <wp:wrapPolygon edited="0">
                <wp:start x="0" y="0"/>
                <wp:lineTo x="0" y="21246"/>
                <wp:lineTo x="21486" y="21246"/>
                <wp:lineTo x="214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901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MT" w:cstheme="minorHAnsi"/>
          <w:sz w:val="24"/>
          <w:szCs w:val="24"/>
        </w:rPr>
        <w:t>(</w:t>
      </w:r>
      <w:r w:rsidR="003B7B29" w:rsidRPr="003239FE">
        <w:rPr>
          <w:rFonts w:eastAsia="ArialMT" w:cstheme="minorHAnsi"/>
          <w:sz w:val="24"/>
          <w:szCs w:val="24"/>
        </w:rPr>
        <w:t>Benedict’s reagent is an aqueous solution of copper (II) sulphate, sodium</w:t>
      </w:r>
      <w:r>
        <w:rPr>
          <w:rFonts w:eastAsia="ArialMT" w:cstheme="minorHAnsi"/>
          <w:sz w:val="24"/>
          <w:szCs w:val="24"/>
        </w:rPr>
        <w:t xml:space="preserve"> </w:t>
      </w:r>
      <w:r w:rsidR="003B7B29" w:rsidRPr="003239FE">
        <w:rPr>
          <w:rFonts w:eastAsia="ArialMT" w:cstheme="minorHAnsi"/>
          <w:sz w:val="24"/>
          <w:szCs w:val="24"/>
        </w:rPr>
        <w:t>carbonate and sodium citrate.</w:t>
      </w:r>
      <w:r>
        <w:rPr>
          <w:rFonts w:eastAsia="ArialMT" w:cstheme="minorHAnsi"/>
          <w:sz w:val="24"/>
          <w:szCs w:val="24"/>
        </w:rPr>
        <w:t>)</w:t>
      </w:r>
      <w:r w:rsidR="003B7B29" w:rsidRPr="003239FE">
        <w:rPr>
          <w:rFonts w:eastAsia="ArialMT" w:cstheme="minorHAnsi"/>
          <w:sz w:val="24"/>
          <w:szCs w:val="24"/>
        </w:rPr>
        <w:t xml:space="preserve"> </w:t>
      </w:r>
    </w:p>
    <w:p w:rsidR="000B7042" w:rsidRPr="000B7042" w:rsidRDefault="000B7042" w:rsidP="000B7042">
      <w:pPr>
        <w:pStyle w:val="ListParagraph"/>
        <w:numPr>
          <w:ilvl w:val="0"/>
          <w:numId w:val="3"/>
        </w:numPr>
        <w:autoSpaceDE w:val="0"/>
        <w:autoSpaceDN w:val="0"/>
        <w:adjustRightInd w:val="0"/>
        <w:spacing w:after="0" w:line="240" w:lineRule="auto"/>
        <w:rPr>
          <w:rFonts w:cstheme="minorHAnsi"/>
          <w:bCs/>
          <w:sz w:val="24"/>
          <w:szCs w:val="24"/>
        </w:rPr>
      </w:pPr>
      <w:r w:rsidRPr="000B7042">
        <w:rPr>
          <w:rFonts w:cstheme="minorHAnsi"/>
          <w:bCs/>
          <w:sz w:val="24"/>
          <w:szCs w:val="24"/>
        </w:rPr>
        <w:t>Add an equal quantity of Benedict's reagent t</w:t>
      </w:r>
      <w:r w:rsidR="003B7B29" w:rsidRPr="000B7042">
        <w:rPr>
          <w:rFonts w:cstheme="minorHAnsi"/>
          <w:bCs/>
          <w:sz w:val="24"/>
          <w:szCs w:val="24"/>
        </w:rPr>
        <w:t xml:space="preserve">o approximately 2 cm³ of test solution. </w:t>
      </w:r>
    </w:p>
    <w:p w:rsidR="000B7042" w:rsidRPr="000B7042" w:rsidRDefault="003B7B29" w:rsidP="000B7042">
      <w:pPr>
        <w:pStyle w:val="ListParagraph"/>
        <w:numPr>
          <w:ilvl w:val="0"/>
          <w:numId w:val="3"/>
        </w:numPr>
        <w:autoSpaceDE w:val="0"/>
        <w:autoSpaceDN w:val="0"/>
        <w:adjustRightInd w:val="0"/>
        <w:spacing w:after="0" w:line="240" w:lineRule="auto"/>
        <w:rPr>
          <w:rFonts w:cstheme="minorHAnsi"/>
          <w:bCs/>
          <w:sz w:val="24"/>
          <w:szCs w:val="24"/>
        </w:rPr>
      </w:pPr>
      <w:r w:rsidRPr="000B7042">
        <w:rPr>
          <w:rFonts w:cstheme="minorHAnsi"/>
          <w:bCs/>
          <w:sz w:val="24"/>
          <w:szCs w:val="24"/>
        </w:rPr>
        <w:t xml:space="preserve">Shake, and heat for a few minutes at 95°C in a water bath. </w:t>
      </w:r>
    </w:p>
    <w:p w:rsidR="003B7B29" w:rsidRPr="000B7042" w:rsidRDefault="003B7B29" w:rsidP="000B7042">
      <w:pPr>
        <w:pStyle w:val="ListParagraph"/>
        <w:numPr>
          <w:ilvl w:val="0"/>
          <w:numId w:val="3"/>
        </w:numPr>
        <w:autoSpaceDE w:val="0"/>
        <w:autoSpaceDN w:val="0"/>
        <w:adjustRightInd w:val="0"/>
        <w:spacing w:after="0" w:line="240" w:lineRule="auto"/>
        <w:rPr>
          <w:rFonts w:eastAsia="ArialMT" w:cstheme="minorHAnsi"/>
          <w:sz w:val="24"/>
          <w:szCs w:val="24"/>
        </w:rPr>
      </w:pPr>
      <w:r w:rsidRPr="000B7042">
        <w:rPr>
          <w:rFonts w:cstheme="minorHAnsi"/>
          <w:bCs/>
          <w:sz w:val="24"/>
          <w:szCs w:val="24"/>
        </w:rPr>
        <w:t>A precip</w:t>
      </w:r>
      <w:r w:rsidR="000B7042" w:rsidRPr="000B7042">
        <w:rPr>
          <w:rFonts w:cstheme="minorHAnsi"/>
          <w:bCs/>
          <w:sz w:val="24"/>
          <w:szCs w:val="24"/>
        </w:rPr>
        <w:t>itate indicates reducing sugar.</w:t>
      </w:r>
    </w:p>
    <w:p w:rsidR="003B7B29" w:rsidRPr="003239FE" w:rsidRDefault="003B7B29" w:rsidP="003B7B29">
      <w:pPr>
        <w:rPr>
          <w:rFonts w:eastAsia="ArialMT" w:cstheme="minorHAnsi"/>
          <w:sz w:val="24"/>
          <w:szCs w:val="24"/>
        </w:rPr>
      </w:pP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Is the Benedict’s test a quantitative or</w:t>
      </w:r>
      <w:r w:rsidR="000B7042">
        <w:rPr>
          <w:rFonts w:cstheme="minorHAnsi"/>
          <w:sz w:val="24"/>
          <w:szCs w:val="24"/>
        </w:rPr>
        <w:t xml:space="preserve"> </w:t>
      </w:r>
      <w:r w:rsidRPr="003239FE">
        <w:rPr>
          <w:rFonts w:cstheme="minorHAnsi"/>
          <w:sz w:val="24"/>
          <w:szCs w:val="24"/>
        </w:rPr>
        <w:t xml:space="preserve">qualitative test? </w:t>
      </w:r>
    </w:p>
    <w:p w:rsidR="003B7B29" w:rsidRPr="003239FE" w:rsidRDefault="000B7042" w:rsidP="003B7B29">
      <w:pPr>
        <w:rPr>
          <w:rFonts w:cstheme="minorHAnsi"/>
          <w:sz w:val="24"/>
          <w:szCs w:val="24"/>
        </w:rPr>
      </w:pPr>
      <w:r>
        <w:rPr>
          <w:rFonts w:cstheme="minorHAnsi"/>
          <w:sz w:val="24"/>
          <w:szCs w:val="24"/>
        </w:rPr>
        <w:t>_______________________________________</w:t>
      </w: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Using the diagram above, estimate the</w:t>
      </w:r>
      <w:r w:rsidR="000B7042">
        <w:rPr>
          <w:rFonts w:cstheme="minorHAnsi"/>
          <w:sz w:val="24"/>
          <w:szCs w:val="24"/>
        </w:rPr>
        <w:t xml:space="preserve"> </w:t>
      </w:r>
      <w:r w:rsidRPr="003239FE">
        <w:rPr>
          <w:rFonts w:cstheme="minorHAnsi"/>
          <w:sz w:val="24"/>
          <w:szCs w:val="24"/>
        </w:rPr>
        <w:t>concentration of reducing sugars in the three</w:t>
      </w:r>
      <w:r w:rsidR="000B7042">
        <w:rPr>
          <w:rFonts w:cstheme="minorHAnsi"/>
          <w:sz w:val="24"/>
          <w:szCs w:val="24"/>
        </w:rPr>
        <w:t xml:space="preserve"> </w:t>
      </w:r>
      <w:r w:rsidRPr="003239FE">
        <w:rPr>
          <w:rFonts w:cstheme="minorHAnsi"/>
          <w:sz w:val="24"/>
          <w:szCs w:val="24"/>
        </w:rPr>
        <w:t>test tubes in the picture below.</w:t>
      </w: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1.</w:t>
      </w: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2.</w:t>
      </w: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sz w:val="24"/>
          <w:szCs w:val="24"/>
        </w:rPr>
        <w:t>3.</w:t>
      </w:r>
    </w:p>
    <w:p w:rsidR="003B7B29" w:rsidRPr="003239FE" w:rsidRDefault="003B7B29" w:rsidP="003B7B29">
      <w:pPr>
        <w:autoSpaceDE w:val="0"/>
        <w:autoSpaceDN w:val="0"/>
        <w:adjustRightInd w:val="0"/>
        <w:spacing w:after="0" w:line="240" w:lineRule="auto"/>
        <w:rPr>
          <w:rFonts w:cstheme="minorHAnsi"/>
          <w:sz w:val="24"/>
          <w:szCs w:val="24"/>
        </w:rPr>
      </w:pPr>
      <w:r w:rsidRPr="003239FE">
        <w:rPr>
          <w:rFonts w:cstheme="minorHAnsi"/>
          <w:noProof/>
          <w:sz w:val="24"/>
          <w:szCs w:val="24"/>
          <w:lang w:eastAsia="en-GB"/>
        </w:rPr>
        <w:drawing>
          <wp:anchor distT="0" distB="0" distL="114300" distR="114300" simplePos="0" relativeHeight="251674624" behindDoc="1" locked="0" layoutInCell="1" allowOverlap="1">
            <wp:simplePos x="0" y="0"/>
            <wp:positionH relativeFrom="margin">
              <wp:posOffset>-17145</wp:posOffset>
            </wp:positionH>
            <wp:positionV relativeFrom="paragraph">
              <wp:posOffset>207010</wp:posOffset>
            </wp:positionV>
            <wp:extent cx="2220595" cy="1924050"/>
            <wp:effectExtent l="0" t="0" r="8255" b="0"/>
            <wp:wrapTight wrapText="bothSides">
              <wp:wrapPolygon edited="0">
                <wp:start x="0" y="0"/>
                <wp:lineTo x="0" y="21386"/>
                <wp:lineTo x="21495" y="21386"/>
                <wp:lineTo x="214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059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B29" w:rsidRPr="003239FE" w:rsidRDefault="003B7B29" w:rsidP="003B7B29">
      <w:pPr>
        <w:autoSpaceDE w:val="0"/>
        <w:autoSpaceDN w:val="0"/>
        <w:adjustRightInd w:val="0"/>
        <w:spacing w:after="0" w:line="240" w:lineRule="auto"/>
        <w:rPr>
          <w:rFonts w:cstheme="minorHAnsi"/>
          <w:sz w:val="24"/>
          <w:szCs w:val="24"/>
        </w:rPr>
      </w:pPr>
    </w:p>
    <w:p w:rsidR="003B7B29" w:rsidRPr="003239FE" w:rsidRDefault="003B7B29" w:rsidP="000B7042">
      <w:pPr>
        <w:autoSpaceDE w:val="0"/>
        <w:autoSpaceDN w:val="0"/>
        <w:adjustRightInd w:val="0"/>
        <w:spacing w:after="0" w:line="360" w:lineRule="auto"/>
        <w:rPr>
          <w:rFonts w:cstheme="minorHAnsi"/>
          <w:sz w:val="24"/>
          <w:szCs w:val="24"/>
        </w:rPr>
      </w:pPr>
      <w:r w:rsidRPr="003239FE">
        <w:rPr>
          <w:rFonts w:cstheme="minorHAnsi"/>
          <w:sz w:val="24"/>
          <w:szCs w:val="24"/>
        </w:rPr>
        <w:t>Which one of the 3 test tubes contained</w:t>
      </w:r>
      <w:r w:rsidR="000B7042">
        <w:rPr>
          <w:rFonts w:cstheme="minorHAnsi"/>
          <w:sz w:val="24"/>
          <w:szCs w:val="24"/>
        </w:rPr>
        <w:t xml:space="preserve"> sucrose?</w:t>
      </w:r>
    </w:p>
    <w:p w:rsidR="003B7B29" w:rsidRPr="003239FE" w:rsidRDefault="000B7042" w:rsidP="000B7042">
      <w:pPr>
        <w:autoSpaceDE w:val="0"/>
        <w:autoSpaceDN w:val="0"/>
        <w:adjustRightInd w:val="0"/>
        <w:spacing w:after="0" w:line="360" w:lineRule="auto"/>
        <w:rPr>
          <w:rFonts w:cstheme="minorHAnsi"/>
          <w:sz w:val="24"/>
          <w:szCs w:val="24"/>
        </w:rPr>
      </w:pPr>
      <w:r>
        <w:rPr>
          <w:rFonts w:cstheme="minorHAnsi"/>
          <w:sz w:val="24"/>
          <w:szCs w:val="24"/>
        </w:rPr>
        <w:t>____________________________________</w:t>
      </w:r>
    </w:p>
    <w:p w:rsidR="003B7B29" w:rsidRPr="003239FE" w:rsidRDefault="003B7B29" w:rsidP="002E45C4">
      <w:pPr>
        <w:autoSpaceDE w:val="0"/>
        <w:autoSpaceDN w:val="0"/>
        <w:adjustRightInd w:val="0"/>
        <w:spacing w:before="240" w:after="0" w:line="240" w:lineRule="auto"/>
        <w:rPr>
          <w:rFonts w:cstheme="minorHAnsi"/>
          <w:sz w:val="24"/>
          <w:szCs w:val="24"/>
        </w:rPr>
      </w:pPr>
      <w:r w:rsidRPr="003239FE">
        <w:rPr>
          <w:rFonts w:cstheme="minorHAnsi"/>
          <w:sz w:val="24"/>
          <w:szCs w:val="24"/>
        </w:rPr>
        <w:t>Why is it not possible to distinguish between</w:t>
      </w:r>
      <w:r w:rsidR="000B7042">
        <w:rPr>
          <w:rFonts w:cstheme="minorHAnsi"/>
          <w:sz w:val="24"/>
          <w:szCs w:val="24"/>
        </w:rPr>
        <w:t xml:space="preserve"> </w:t>
      </w:r>
      <w:r w:rsidRPr="003239FE">
        <w:rPr>
          <w:rFonts w:cstheme="minorHAnsi"/>
          <w:sz w:val="24"/>
          <w:szCs w:val="24"/>
        </w:rPr>
        <w:t>very concentrated samples, even when their</w:t>
      </w:r>
      <w:r w:rsidR="000B7042">
        <w:rPr>
          <w:rFonts w:cstheme="minorHAnsi"/>
          <w:sz w:val="24"/>
          <w:szCs w:val="24"/>
        </w:rPr>
        <w:t xml:space="preserve"> concentration is different?</w:t>
      </w:r>
    </w:p>
    <w:p w:rsidR="003B7B29" w:rsidRDefault="000B7042" w:rsidP="000B7042">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w:t>
      </w:r>
    </w:p>
    <w:p w:rsidR="000B7042" w:rsidRPr="003239FE" w:rsidRDefault="000B7042" w:rsidP="000B7042">
      <w:pPr>
        <w:autoSpaceDE w:val="0"/>
        <w:autoSpaceDN w:val="0"/>
        <w:adjustRightInd w:val="0"/>
        <w:spacing w:after="0" w:line="360" w:lineRule="auto"/>
        <w:rPr>
          <w:rFonts w:cstheme="minorHAnsi"/>
          <w:sz w:val="24"/>
          <w:szCs w:val="24"/>
        </w:rPr>
      </w:pPr>
      <w:r>
        <w:rPr>
          <w:rFonts w:cstheme="minorHAnsi"/>
          <w:sz w:val="24"/>
          <w:szCs w:val="24"/>
        </w:rPr>
        <w:t>__________________________________________________</w:t>
      </w:r>
    </w:p>
    <w:p w:rsidR="002E45C4" w:rsidRDefault="002E45C4" w:rsidP="008C5152">
      <w:pPr>
        <w:autoSpaceDE w:val="0"/>
        <w:autoSpaceDN w:val="0"/>
        <w:adjustRightInd w:val="0"/>
        <w:spacing w:after="0" w:line="240" w:lineRule="auto"/>
        <w:rPr>
          <w:rFonts w:cstheme="minorHAnsi"/>
          <w:b/>
          <w:bCs/>
          <w:sz w:val="24"/>
          <w:szCs w:val="24"/>
        </w:rPr>
      </w:pPr>
    </w:p>
    <w:p w:rsidR="008C5152" w:rsidRPr="003239FE" w:rsidRDefault="008C5152" w:rsidP="008C5152">
      <w:pPr>
        <w:autoSpaceDE w:val="0"/>
        <w:autoSpaceDN w:val="0"/>
        <w:adjustRightInd w:val="0"/>
        <w:spacing w:after="0" w:line="240" w:lineRule="auto"/>
        <w:rPr>
          <w:rFonts w:cstheme="minorHAnsi"/>
          <w:b/>
          <w:bCs/>
          <w:sz w:val="24"/>
          <w:szCs w:val="24"/>
        </w:rPr>
      </w:pPr>
      <w:r w:rsidRPr="003239FE">
        <w:rPr>
          <w:rFonts w:cstheme="minorHAnsi"/>
          <w:b/>
          <w:bCs/>
          <w:sz w:val="24"/>
          <w:szCs w:val="24"/>
        </w:rPr>
        <w:t>One of the downsides of the aforementioned test is that it produces qualitative data.</w:t>
      </w:r>
    </w:p>
    <w:p w:rsidR="008C5152" w:rsidRDefault="008C5152" w:rsidP="008C5152">
      <w:pPr>
        <w:autoSpaceDE w:val="0"/>
        <w:autoSpaceDN w:val="0"/>
        <w:adjustRightInd w:val="0"/>
        <w:spacing w:after="0" w:line="240" w:lineRule="auto"/>
        <w:rPr>
          <w:rFonts w:cstheme="minorHAnsi"/>
          <w:b/>
          <w:bCs/>
          <w:sz w:val="24"/>
          <w:szCs w:val="24"/>
        </w:rPr>
      </w:pPr>
      <w:r w:rsidRPr="003239FE">
        <w:rPr>
          <w:rFonts w:cstheme="minorHAnsi"/>
          <w:b/>
          <w:bCs/>
          <w:sz w:val="24"/>
          <w:szCs w:val="24"/>
        </w:rPr>
        <w:t>Calibration Curves can be used to provide quantitative data on the concentration of unknown glucose solutions. Read the information that follows, then plot the graph and answer the questions.</w:t>
      </w:r>
    </w:p>
    <w:p w:rsidR="002E45C4" w:rsidRPr="003239FE" w:rsidRDefault="002E45C4" w:rsidP="008C5152">
      <w:pPr>
        <w:autoSpaceDE w:val="0"/>
        <w:autoSpaceDN w:val="0"/>
        <w:adjustRightInd w:val="0"/>
        <w:spacing w:after="0" w:line="240" w:lineRule="auto"/>
        <w:rPr>
          <w:rFonts w:cstheme="minorHAnsi"/>
          <w:b/>
          <w:bCs/>
          <w:sz w:val="24"/>
          <w:szCs w:val="24"/>
        </w:rPr>
      </w:pPr>
    </w:p>
    <w:p w:rsidR="008C5152" w:rsidRPr="003239FE" w:rsidRDefault="008C5152" w:rsidP="008C5152">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Many people like to know how sweet the wine they are buying is, and a glucose calibration curve can be used to measure the amount of glucose in wine. Medium sweet wines have a sugar content between 18 g dm−3 and 45 g dm−3, while those with a concentration greater than 45 g dm−3 are classified as sweet.</w:t>
      </w:r>
    </w:p>
    <w:p w:rsidR="008C5152" w:rsidRPr="003239FE" w:rsidRDefault="008C5152" w:rsidP="008C5152">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Manufacturers of sugar-free and low sugar foods and drinks will regularly test their</w:t>
      </w:r>
      <w:r w:rsidR="002E45C4">
        <w:rPr>
          <w:rFonts w:eastAsia="ArialMT" w:cstheme="minorHAnsi"/>
          <w:sz w:val="24"/>
          <w:szCs w:val="24"/>
        </w:rPr>
        <w:t xml:space="preserve"> </w:t>
      </w:r>
      <w:r w:rsidRPr="003239FE">
        <w:rPr>
          <w:rFonts w:eastAsia="ArialMT" w:cstheme="minorHAnsi"/>
          <w:sz w:val="24"/>
          <w:szCs w:val="24"/>
        </w:rPr>
        <w:t>products to ensure they fall within a narrow range of acceptable values.</w:t>
      </w:r>
    </w:p>
    <w:p w:rsidR="008C5152" w:rsidRPr="003239FE" w:rsidRDefault="008C5152" w:rsidP="008C5152">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The glucose concentration of a solution can be measured using potassium permanganate solution, which is pink. Glucose easily donates electrons to permanganate ions in a redox reaction. The rate of this reaction depends on the concentration of glucose in solution.</w:t>
      </w:r>
    </w:p>
    <w:p w:rsidR="008C5152" w:rsidRDefault="008C5152" w:rsidP="008C5152">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When potassium permanganate is reduced by accepting electrons, it becomes colourless, and by measuring the time taken for different known concentrations of glucose to turn the solution colourless you can generate the data to produce a graph of glucose concentration against time.</w:t>
      </w:r>
    </w:p>
    <w:p w:rsidR="002E45C4" w:rsidRPr="003239FE" w:rsidRDefault="002E45C4" w:rsidP="008C5152">
      <w:pPr>
        <w:autoSpaceDE w:val="0"/>
        <w:autoSpaceDN w:val="0"/>
        <w:adjustRightInd w:val="0"/>
        <w:spacing w:after="0" w:line="240" w:lineRule="auto"/>
        <w:rPr>
          <w:rFonts w:eastAsia="ArialMT" w:cstheme="minorHAnsi"/>
          <w:sz w:val="24"/>
          <w:szCs w:val="24"/>
        </w:rPr>
      </w:pPr>
    </w:p>
    <w:p w:rsidR="008C5152" w:rsidRPr="003239FE" w:rsidRDefault="008C5152" w:rsidP="008C5152">
      <w:pPr>
        <w:autoSpaceDE w:val="0"/>
        <w:autoSpaceDN w:val="0"/>
        <w:adjustRightInd w:val="0"/>
        <w:spacing w:after="0" w:line="240" w:lineRule="auto"/>
        <w:rPr>
          <w:rFonts w:cstheme="minorHAnsi"/>
          <w:b/>
          <w:bCs/>
          <w:sz w:val="24"/>
          <w:szCs w:val="24"/>
        </w:rPr>
      </w:pPr>
      <w:r w:rsidRPr="003239FE">
        <w:rPr>
          <w:rFonts w:cstheme="minorHAnsi"/>
          <w:b/>
          <w:bCs/>
          <w:sz w:val="24"/>
          <w:szCs w:val="24"/>
        </w:rPr>
        <w:t>To produce a glucose calibration curve, you first need to make up a range of</w:t>
      </w:r>
    </w:p>
    <w:p w:rsidR="008C5152" w:rsidRPr="003239FE" w:rsidRDefault="008C5152" w:rsidP="008C5152">
      <w:pPr>
        <w:autoSpaceDE w:val="0"/>
        <w:autoSpaceDN w:val="0"/>
        <w:adjustRightInd w:val="0"/>
        <w:spacing w:after="0" w:line="240" w:lineRule="auto"/>
        <w:rPr>
          <w:rFonts w:eastAsia="ArialMT" w:cstheme="minorHAnsi"/>
          <w:sz w:val="24"/>
          <w:szCs w:val="24"/>
        </w:rPr>
      </w:pPr>
      <w:r w:rsidRPr="003239FE">
        <w:rPr>
          <w:rFonts w:cstheme="minorHAnsi"/>
          <w:b/>
          <w:bCs/>
          <w:sz w:val="24"/>
          <w:szCs w:val="24"/>
        </w:rPr>
        <w:t>glucose solutions of known concentration</w:t>
      </w:r>
      <w:r w:rsidRPr="003239FE">
        <w:rPr>
          <w:rFonts w:eastAsia="ArialMT" w:cstheme="minorHAnsi"/>
          <w:sz w:val="24"/>
          <w:szCs w:val="24"/>
        </w:rPr>
        <w:t>. For example, to prepare a 1% solution, you dissolve 1g of glucose in 100 cm3 of water. If you make up a range of different</w:t>
      </w:r>
    </w:p>
    <w:p w:rsidR="008C5152" w:rsidRDefault="008C5152" w:rsidP="008C5152">
      <w:pPr>
        <w:autoSpaceDE w:val="0"/>
        <w:autoSpaceDN w:val="0"/>
        <w:adjustRightInd w:val="0"/>
        <w:spacing w:after="0" w:line="240" w:lineRule="auto"/>
        <w:rPr>
          <w:rFonts w:eastAsia="ArialMT" w:cstheme="minorHAnsi"/>
          <w:sz w:val="24"/>
          <w:szCs w:val="24"/>
        </w:rPr>
      </w:pPr>
      <w:r w:rsidRPr="003239FE">
        <w:rPr>
          <w:rFonts w:eastAsia="ArialMT" w:cstheme="minorHAnsi"/>
          <w:sz w:val="24"/>
          <w:szCs w:val="24"/>
        </w:rPr>
        <w:t>concentrations, and time how long it takes for a standard volume of standard concentration potassium permanganate solution to be decolourised, you can then plot a calibration curve.</w:t>
      </w:r>
    </w:p>
    <w:p w:rsidR="002E45C4" w:rsidRPr="003239FE" w:rsidRDefault="002E45C4" w:rsidP="008C5152">
      <w:pPr>
        <w:autoSpaceDE w:val="0"/>
        <w:autoSpaceDN w:val="0"/>
        <w:adjustRightInd w:val="0"/>
        <w:spacing w:after="0" w:line="240" w:lineRule="auto"/>
        <w:rPr>
          <w:rFonts w:eastAsia="ArialMT" w:cstheme="minorHAnsi"/>
          <w:sz w:val="24"/>
          <w:szCs w:val="24"/>
        </w:rPr>
      </w:pPr>
    </w:p>
    <w:p w:rsidR="008C5152" w:rsidRPr="003239FE" w:rsidRDefault="008C5152" w:rsidP="008C5152">
      <w:pPr>
        <w:autoSpaceDE w:val="0"/>
        <w:autoSpaceDN w:val="0"/>
        <w:adjustRightInd w:val="0"/>
        <w:spacing w:after="0" w:line="240" w:lineRule="auto"/>
        <w:rPr>
          <w:rFonts w:cstheme="minorHAnsi"/>
          <w:b/>
          <w:bCs/>
          <w:sz w:val="24"/>
          <w:szCs w:val="24"/>
        </w:rPr>
      </w:pPr>
      <w:r w:rsidRPr="003239FE">
        <w:rPr>
          <w:rFonts w:cstheme="minorHAnsi"/>
          <w:b/>
          <w:bCs/>
          <w:sz w:val="24"/>
          <w:szCs w:val="24"/>
        </w:rPr>
        <w:t>After generating a calibration curve using a standard glucose solution and</w:t>
      </w:r>
      <w:r w:rsidR="002E45C4">
        <w:rPr>
          <w:rFonts w:cstheme="minorHAnsi"/>
          <w:b/>
          <w:bCs/>
          <w:sz w:val="24"/>
          <w:szCs w:val="24"/>
        </w:rPr>
        <w:t xml:space="preserve"> </w:t>
      </w:r>
      <w:r w:rsidRPr="003239FE">
        <w:rPr>
          <w:rFonts w:cstheme="minorHAnsi"/>
          <w:b/>
          <w:bCs/>
          <w:sz w:val="24"/>
          <w:szCs w:val="24"/>
        </w:rPr>
        <w:t>potassium permanganate, you can then determine the concentration of glucose in an unknown solution.</w:t>
      </w:r>
    </w:p>
    <w:p w:rsidR="008C5152" w:rsidRPr="003239FE" w:rsidRDefault="008C5152" w:rsidP="008C5152">
      <w:pPr>
        <w:autoSpaceDE w:val="0"/>
        <w:autoSpaceDN w:val="0"/>
        <w:adjustRightInd w:val="0"/>
        <w:spacing w:after="0" w:line="240" w:lineRule="auto"/>
        <w:rPr>
          <w:rFonts w:cstheme="minorHAnsi"/>
          <w:b/>
          <w:bCs/>
          <w:sz w:val="24"/>
          <w:szCs w:val="24"/>
        </w:rPr>
      </w:pPr>
      <w:r w:rsidRPr="003239FE">
        <w:rPr>
          <w:rFonts w:cstheme="minorHAnsi"/>
          <w:noProof/>
          <w:sz w:val="24"/>
          <w:szCs w:val="24"/>
          <w:lang w:eastAsia="en-GB"/>
        </w:rPr>
        <w:drawing>
          <wp:anchor distT="0" distB="0" distL="114300" distR="114300" simplePos="0" relativeHeight="251675648" behindDoc="1" locked="0" layoutInCell="1" allowOverlap="1">
            <wp:simplePos x="0" y="0"/>
            <wp:positionH relativeFrom="page">
              <wp:posOffset>485775</wp:posOffset>
            </wp:positionH>
            <wp:positionV relativeFrom="paragraph">
              <wp:posOffset>132080</wp:posOffset>
            </wp:positionV>
            <wp:extent cx="2856865" cy="2505075"/>
            <wp:effectExtent l="0" t="0" r="635" b="9525"/>
            <wp:wrapTight wrapText="bothSides">
              <wp:wrapPolygon edited="0">
                <wp:start x="0" y="0"/>
                <wp:lineTo x="0" y="21518"/>
                <wp:lineTo x="21461" y="21518"/>
                <wp:lineTo x="214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686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9FE">
        <w:rPr>
          <w:rFonts w:cstheme="minorHAnsi"/>
          <w:b/>
          <w:bCs/>
          <w:sz w:val="24"/>
          <w:szCs w:val="24"/>
        </w:rPr>
        <w:t>Questions</w:t>
      </w:r>
    </w:p>
    <w:p w:rsidR="008C5152" w:rsidRDefault="008C5152" w:rsidP="006E6EAE">
      <w:pPr>
        <w:pStyle w:val="ListParagraph"/>
        <w:numPr>
          <w:ilvl w:val="0"/>
          <w:numId w:val="2"/>
        </w:numPr>
        <w:autoSpaceDE w:val="0"/>
        <w:autoSpaceDN w:val="0"/>
        <w:adjustRightInd w:val="0"/>
        <w:spacing w:after="0" w:line="240" w:lineRule="auto"/>
        <w:rPr>
          <w:rFonts w:eastAsia="ArialMT" w:cstheme="minorHAnsi"/>
          <w:sz w:val="24"/>
          <w:szCs w:val="24"/>
        </w:rPr>
      </w:pPr>
      <w:r w:rsidRPr="006E6EAE">
        <w:rPr>
          <w:rFonts w:eastAsia="ArialMT" w:cstheme="minorHAnsi"/>
          <w:sz w:val="24"/>
          <w:szCs w:val="24"/>
        </w:rPr>
        <w:t xml:space="preserve">On graph paper plot the data in the table to </w:t>
      </w:r>
      <w:r w:rsidR="006E6EAE">
        <w:rPr>
          <w:rFonts w:eastAsia="ArialMT" w:cstheme="minorHAnsi"/>
          <w:sz w:val="24"/>
          <w:szCs w:val="24"/>
        </w:rPr>
        <w:tab/>
      </w:r>
      <w:r w:rsidRPr="006E6EAE">
        <w:rPr>
          <w:rFonts w:eastAsia="ArialMT" w:cstheme="minorHAnsi"/>
          <w:sz w:val="24"/>
          <w:szCs w:val="24"/>
        </w:rPr>
        <w:t>produce a calibration curve.</w:t>
      </w:r>
    </w:p>
    <w:p w:rsidR="002E45C4" w:rsidRPr="006E6EAE" w:rsidRDefault="002E45C4" w:rsidP="002E45C4">
      <w:pPr>
        <w:pStyle w:val="ListParagraph"/>
        <w:autoSpaceDE w:val="0"/>
        <w:autoSpaceDN w:val="0"/>
        <w:adjustRightInd w:val="0"/>
        <w:spacing w:after="0" w:line="240" w:lineRule="auto"/>
        <w:rPr>
          <w:rFonts w:eastAsia="ArialMT" w:cstheme="minorHAnsi"/>
          <w:sz w:val="24"/>
          <w:szCs w:val="24"/>
        </w:rPr>
      </w:pPr>
    </w:p>
    <w:p w:rsidR="008C5152" w:rsidRPr="006E6EAE" w:rsidRDefault="008C5152" w:rsidP="006E6EAE">
      <w:pPr>
        <w:pStyle w:val="ListParagraph"/>
        <w:numPr>
          <w:ilvl w:val="0"/>
          <w:numId w:val="2"/>
        </w:numPr>
        <w:autoSpaceDE w:val="0"/>
        <w:autoSpaceDN w:val="0"/>
        <w:adjustRightInd w:val="0"/>
        <w:spacing w:after="0" w:line="240" w:lineRule="auto"/>
        <w:rPr>
          <w:rFonts w:eastAsia="ArialMT" w:cstheme="minorHAnsi"/>
          <w:sz w:val="24"/>
          <w:szCs w:val="24"/>
        </w:rPr>
      </w:pPr>
      <w:r w:rsidRPr="006E6EAE">
        <w:rPr>
          <w:rFonts w:eastAsia="ArialMT" w:cstheme="minorHAnsi"/>
          <w:sz w:val="24"/>
          <w:szCs w:val="24"/>
        </w:rPr>
        <w:t xml:space="preserve">Use your curve to determine the glucose </w:t>
      </w:r>
      <w:r w:rsidR="006E6EAE">
        <w:rPr>
          <w:rFonts w:eastAsia="ArialMT" w:cstheme="minorHAnsi"/>
          <w:sz w:val="24"/>
          <w:szCs w:val="24"/>
        </w:rPr>
        <w:tab/>
      </w:r>
      <w:r w:rsidRPr="006E6EAE">
        <w:rPr>
          <w:rFonts w:eastAsia="ArialMT" w:cstheme="minorHAnsi"/>
          <w:sz w:val="24"/>
          <w:szCs w:val="24"/>
        </w:rPr>
        <w:t>concentration of a sample which took:</w:t>
      </w:r>
    </w:p>
    <w:p w:rsidR="008C5152" w:rsidRPr="006E6EAE" w:rsidRDefault="008C5152" w:rsidP="002E45C4">
      <w:pPr>
        <w:pStyle w:val="ListParagraph"/>
        <w:numPr>
          <w:ilvl w:val="1"/>
          <w:numId w:val="2"/>
        </w:numPr>
        <w:autoSpaceDE w:val="0"/>
        <w:autoSpaceDN w:val="0"/>
        <w:adjustRightInd w:val="0"/>
        <w:spacing w:after="0" w:line="240" w:lineRule="auto"/>
        <w:ind w:firstLine="403"/>
        <w:rPr>
          <w:rFonts w:eastAsia="ArialMT" w:cstheme="minorHAnsi"/>
          <w:sz w:val="24"/>
          <w:szCs w:val="24"/>
        </w:rPr>
      </w:pPr>
      <w:r w:rsidRPr="006E6EAE">
        <w:rPr>
          <w:rFonts w:eastAsia="ArialMT" w:cstheme="minorHAnsi"/>
          <w:sz w:val="24"/>
          <w:szCs w:val="24"/>
        </w:rPr>
        <w:t>32 seconds to go colourless</w:t>
      </w:r>
    </w:p>
    <w:p w:rsidR="008C5152" w:rsidRDefault="008C5152" w:rsidP="002E45C4">
      <w:pPr>
        <w:pStyle w:val="ListParagraph"/>
        <w:numPr>
          <w:ilvl w:val="1"/>
          <w:numId w:val="2"/>
        </w:numPr>
        <w:autoSpaceDE w:val="0"/>
        <w:autoSpaceDN w:val="0"/>
        <w:adjustRightInd w:val="0"/>
        <w:spacing w:after="0" w:line="240" w:lineRule="auto"/>
        <w:ind w:firstLine="403"/>
        <w:rPr>
          <w:rFonts w:eastAsia="ArialMT" w:cstheme="minorHAnsi"/>
          <w:sz w:val="24"/>
          <w:szCs w:val="24"/>
        </w:rPr>
      </w:pPr>
      <w:r w:rsidRPr="006E6EAE">
        <w:rPr>
          <w:rFonts w:eastAsia="ArialMT" w:cstheme="minorHAnsi"/>
          <w:sz w:val="24"/>
          <w:szCs w:val="24"/>
        </w:rPr>
        <w:t>10 seconds to go colourless.</w:t>
      </w:r>
    </w:p>
    <w:p w:rsidR="002E45C4" w:rsidRPr="006E6EAE" w:rsidRDefault="002E45C4" w:rsidP="002E45C4">
      <w:pPr>
        <w:pStyle w:val="ListParagraph"/>
        <w:autoSpaceDE w:val="0"/>
        <w:autoSpaceDN w:val="0"/>
        <w:adjustRightInd w:val="0"/>
        <w:spacing w:after="0" w:line="240" w:lineRule="auto"/>
        <w:ind w:left="1843"/>
        <w:rPr>
          <w:rFonts w:eastAsia="ArialMT" w:cstheme="minorHAnsi"/>
          <w:sz w:val="24"/>
          <w:szCs w:val="24"/>
        </w:rPr>
      </w:pPr>
    </w:p>
    <w:p w:rsidR="008C5152" w:rsidRDefault="008C5152" w:rsidP="006E6EAE">
      <w:pPr>
        <w:pStyle w:val="ListParagraph"/>
        <w:numPr>
          <w:ilvl w:val="0"/>
          <w:numId w:val="2"/>
        </w:numPr>
        <w:autoSpaceDE w:val="0"/>
        <w:autoSpaceDN w:val="0"/>
        <w:adjustRightInd w:val="0"/>
        <w:spacing w:after="0" w:line="240" w:lineRule="auto"/>
        <w:rPr>
          <w:rFonts w:eastAsia="ArialMT" w:cstheme="minorHAnsi"/>
          <w:sz w:val="24"/>
          <w:szCs w:val="24"/>
        </w:rPr>
      </w:pPr>
      <w:r w:rsidRPr="006E6EAE">
        <w:rPr>
          <w:rFonts w:eastAsia="ArialMT" w:cstheme="minorHAnsi"/>
          <w:sz w:val="24"/>
          <w:szCs w:val="24"/>
        </w:rPr>
        <w:t xml:space="preserve">How long would it take a glucose solution with a </w:t>
      </w:r>
      <w:r w:rsidR="006E6EAE">
        <w:rPr>
          <w:rFonts w:eastAsia="ArialMT" w:cstheme="minorHAnsi"/>
          <w:sz w:val="24"/>
          <w:szCs w:val="24"/>
        </w:rPr>
        <w:tab/>
      </w:r>
      <w:r w:rsidRPr="006E6EAE">
        <w:rPr>
          <w:rFonts w:eastAsia="ArialMT" w:cstheme="minorHAnsi"/>
          <w:sz w:val="24"/>
          <w:szCs w:val="24"/>
        </w:rPr>
        <w:t>concentration of 160 mg 100 cm−3 to</w:t>
      </w:r>
    </w:p>
    <w:p w:rsidR="002E45C4" w:rsidRPr="006E6EAE" w:rsidRDefault="002E45C4" w:rsidP="002E45C4">
      <w:pPr>
        <w:pStyle w:val="ListParagraph"/>
        <w:autoSpaceDE w:val="0"/>
        <w:autoSpaceDN w:val="0"/>
        <w:adjustRightInd w:val="0"/>
        <w:spacing w:after="0" w:line="240" w:lineRule="auto"/>
        <w:rPr>
          <w:rFonts w:eastAsia="ArialMT" w:cstheme="minorHAnsi"/>
          <w:sz w:val="24"/>
          <w:szCs w:val="24"/>
        </w:rPr>
      </w:pPr>
    </w:p>
    <w:p w:rsidR="008C5152" w:rsidRPr="006E6EAE" w:rsidRDefault="008C5152" w:rsidP="006E6EAE">
      <w:pPr>
        <w:pStyle w:val="ListParagraph"/>
        <w:numPr>
          <w:ilvl w:val="0"/>
          <w:numId w:val="2"/>
        </w:numPr>
        <w:autoSpaceDE w:val="0"/>
        <w:autoSpaceDN w:val="0"/>
        <w:adjustRightInd w:val="0"/>
        <w:spacing w:after="0" w:line="240" w:lineRule="auto"/>
        <w:rPr>
          <w:rFonts w:eastAsia="ArialMT" w:cstheme="minorHAnsi"/>
          <w:sz w:val="24"/>
          <w:szCs w:val="24"/>
        </w:rPr>
      </w:pPr>
      <w:r w:rsidRPr="006E6EAE">
        <w:rPr>
          <w:rFonts w:eastAsia="ArialMT" w:cstheme="minorHAnsi"/>
          <w:sz w:val="24"/>
          <w:szCs w:val="24"/>
        </w:rPr>
        <w:t>go colourless?</w:t>
      </w:r>
    </w:p>
    <w:p w:rsidR="008C5152" w:rsidRPr="003239FE" w:rsidRDefault="008C5152" w:rsidP="008C5152">
      <w:pPr>
        <w:autoSpaceDE w:val="0"/>
        <w:autoSpaceDN w:val="0"/>
        <w:adjustRightInd w:val="0"/>
        <w:spacing w:after="0" w:line="240" w:lineRule="auto"/>
        <w:rPr>
          <w:rFonts w:cstheme="minorHAnsi"/>
          <w:b/>
          <w:bCs/>
          <w:sz w:val="24"/>
          <w:szCs w:val="24"/>
        </w:rPr>
      </w:pPr>
    </w:p>
    <w:p w:rsidR="008C5152" w:rsidRPr="003239FE" w:rsidRDefault="008C5152" w:rsidP="008C5152">
      <w:pPr>
        <w:autoSpaceDE w:val="0"/>
        <w:autoSpaceDN w:val="0"/>
        <w:adjustRightInd w:val="0"/>
        <w:spacing w:after="0" w:line="240" w:lineRule="auto"/>
        <w:rPr>
          <w:rFonts w:cstheme="minorHAnsi"/>
          <w:b/>
          <w:bCs/>
          <w:sz w:val="24"/>
          <w:szCs w:val="24"/>
        </w:rPr>
      </w:pPr>
    </w:p>
    <w:p w:rsidR="008C5152" w:rsidRPr="003239FE" w:rsidRDefault="008C5152" w:rsidP="008C5152">
      <w:pPr>
        <w:autoSpaceDE w:val="0"/>
        <w:autoSpaceDN w:val="0"/>
        <w:adjustRightInd w:val="0"/>
        <w:spacing w:after="0" w:line="240" w:lineRule="auto"/>
        <w:rPr>
          <w:rFonts w:cstheme="minorHAnsi"/>
          <w:b/>
          <w:bCs/>
          <w:sz w:val="24"/>
          <w:szCs w:val="24"/>
        </w:rPr>
      </w:pPr>
      <w:r w:rsidRPr="003239FE">
        <w:rPr>
          <w:rFonts w:cstheme="minorHAnsi"/>
          <w:b/>
          <w:bCs/>
          <w:sz w:val="24"/>
          <w:szCs w:val="24"/>
        </w:rPr>
        <w:t>Record your answers on the graph paper, showing how you arrived at your answers</w:t>
      </w:r>
    </w:p>
    <w:p w:rsidR="004F56DA" w:rsidRPr="003239FE" w:rsidRDefault="004F56DA" w:rsidP="008C5152">
      <w:pPr>
        <w:autoSpaceDE w:val="0"/>
        <w:autoSpaceDN w:val="0"/>
        <w:adjustRightInd w:val="0"/>
        <w:spacing w:after="0" w:line="240" w:lineRule="auto"/>
        <w:rPr>
          <w:rFonts w:cstheme="minorHAnsi"/>
          <w:b/>
          <w:bCs/>
          <w:sz w:val="24"/>
          <w:szCs w:val="24"/>
        </w:rPr>
      </w:pPr>
    </w:p>
    <w:p w:rsidR="008C5152" w:rsidRPr="002E45C4" w:rsidRDefault="008C5152" w:rsidP="008C5152">
      <w:pPr>
        <w:autoSpaceDE w:val="0"/>
        <w:autoSpaceDN w:val="0"/>
        <w:adjustRightInd w:val="0"/>
        <w:spacing w:after="0" w:line="240" w:lineRule="auto"/>
        <w:rPr>
          <w:rFonts w:cstheme="minorHAnsi"/>
          <w:b/>
          <w:bCs/>
          <w:sz w:val="32"/>
          <w:szCs w:val="24"/>
        </w:rPr>
      </w:pPr>
      <w:r w:rsidRPr="002E45C4">
        <w:rPr>
          <w:rFonts w:cstheme="minorHAnsi"/>
          <w:b/>
          <w:bCs/>
          <w:sz w:val="32"/>
          <w:szCs w:val="24"/>
        </w:rPr>
        <w:t xml:space="preserve">Biochemical Test for sugars: The Non Reducing Sugar Test </w:t>
      </w:r>
    </w:p>
    <w:p w:rsidR="002E45C4" w:rsidRDefault="002E45C4" w:rsidP="008C5152">
      <w:pPr>
        <w:autoSpaceDE w:val="0"/>
        <w:autoSpaceDN w:val="0"/>
        <w:adjustRightInd w:val="0"/>
        <w:spacing w:after="0" w:line="240" w:lineRule="auto"/>
        <w:rPr>
          <w:rFonts w:cstheme="minorHAnsi"/>
          <w:sz w:val="24"/>
          <w:szCs w:val="24"/>
        </w:rPr>
      </w:pPr>
    </w:p>
    <w:p w:rsidR="008C5152" w:rsidRPr="003239FE" w:rsidRDefault="008C5152" w:rsidP="008C5152">
      <w:pPr>
        <w:autoSpaceDE w:val="0"/>
        <w:autoSpaceDN w:val="0"/>
        <w:adjustRightInd w:val="0"/>
        <w:spacing w:after="0" w:line="240" w:lineRule="auto"/>
        <w:rPr>
          <w:rFonts w:cstheme="minorHAnsi"/>
          <w:b/>
          <w:bCs/>
          <w:sz w:val="24"/>
          <w:szCs w:val="24"/>
        </w:rPr>
      </w:pPr>
      <w:r w:rsidRPr="003239FE">
        <w:rPr>
          <w:rFonts w:cstheme="minorHAnsi"/>
          <w:sz w:val="24"/>
          <w:szCs w:val="24"/>
        </w:rPr>
        <w:t xml:space="preserve">Some sugars are not readily oxidised and so do not reduce other substances. These are non reducing sugars. </w:t>
      </w:r>
      <w:r w:rsidRPr="003239FE">
        <w:rPr>
          <w:rFonts w:cstheme="minorHAnsi"/>
          <w:b/>
          <w:bCs/>
          <w:sz w:val="24"/>
          <w:szCs w:val="24"/>
        </w:rPr>
        <w:t>The disaccharide sucrose is a non reducing sugar.</w:t>
      </w:r>
    </w:p>
    <w:p w:rsidR="003239FE" w:rsidRPr="003239FE" w:rsidRDefault="003239FE" w:rsidP="008C5152">
      <w:pPr>
        <w:autoSpaceDE w:val="0"/>
        <w:autoSpaceDN w:val="0"/>
        <w:adjustRightInd w:val="0"/>
        <w:spacing w:after="0" w:line="240" w:lineRule="auto"/>
        <w:rPr>
          <w:rFonts w:cstheme="minorHAnsi"/>
          <w:b/>
          <w:bCs/>
          <w:sz w:val="24"/>
          <w:szCs w:val="24"/>
        </w:rPr>
      </w:pPr>
    </w:p>
    <w:p w:rsidR="002E45C4" w:rsidRDefault="008C5152" w:rsidP="008C5152">
      <w:pPr>
        <w:autoSpaceDE w:val="0"/>
        <w:autoSpaceDN w:val="0"/>
        <w:adjustRightInd w:val="0"/>
        <w:spacing w:after="0" w:line="240" w:lineRule="auto"/>
        <w:rPr>
          <w:rFonts w:cstheme="minorHAnsi"/>
          <w:b/>
          <w:bCs/>
          <w:sz w:val="24"/>
          <w:szCs w:val="24"/>
        </w:rPr>
      </w:pPr>
      <w:r w:rsidRPr="003239FE">
        <w:rPr>
          <w:rFonts w:cstheme="minorHAnsi"/>
          <w:b/>
          <w:bCs/>
          <w:sz w:val="24"/>
          <w:szCs w:val="24"/>
        </w:rPr>
        <w:t xml:space="preserve">Method: </w:t>
      </w:r>
    </w:p>
    <w:p w:rsidR="002E45C4" w:rsidRPr="002E45C4" w:rsidRDefault="008C5152" w:rsidP="002E45C4">
      <w:pPr>
        <w:pStyle w:val="ListParagraph"/>
        <w:numPr>
          <w:ilvl w:val="0"/>
          <w:numId w:val="4"/>
        </w:numPr>
        <w:autoSpaceDE w:val="0"/>
        <w:autoSpaceDN w:val="0"/>
        <w:adjustRightInd w:val="0"/>
        <w:spacing w:after="0" w:line="240" w:lineRule="auto"/>
        <w:rPr>
          <w:rFonts w:cstheme="minorHAnsi"/>
          <w:sz w:val="24"/>
          <w:szCs w:val="24"/>
        </w:rPr>
      </w:pPr>
      <w:r w:rsidRPr="002E45C4">
        <w:rPr>
          <w:rFonts w:cstheme="minorHAnsi"/>
          <w:sz w:val="24"/>
          <w:szCs w:val="24"/>
        </w:rPr>
        <w:t>First test a sample for reducing sugars, to see if there are any present.</w:t>
      </w:r>
      <w:r w:rsidR="002E45C4" w:rsidRPr="002E45C4">
        <w:rPr>
          <w:rFonts w:cstheme="minorHAnsi"/>
          <w:sz w:val="24"/>
          <w:szCs w:val="24"/>
        </w:rPr>
        <w:t xml:space="preserve"> If negative continue with the method below.</w:t>
      </w:r>
      <w:r w:rsidRPr="002E45C4">
        <w:rPr>
          <w:rFonts w:cstheme="minorHAnsi"/>
          <w:sz w:val="24"/>
          <w:szCs w:val="24"/>
        </w:rPr>
        <w:t xml:space="preserve"> </w:t>
      </w:r>
    </w:p>
    <w:p w:rsidR="002E45C4" w:rsidRPr="002E45C4" w:rsidRDefault="002E45C4" w:rsidP="002E45C4">
      <w:pPr>
        <w:pStyle w:val="ListParagraph"/>
        <w:numPr>
          <w:ilvl w:val="0"/>
          <w:numId w:val="4"/>
        </w:numPr>
        <w:autoSpaceDE w:val="0"/>
        <w:autoSpaceDN w:val="0"/>
        <w:adjustRightInd w:val="0"/>
        <w:spacing w:after="0" w:line="240" w:lineRule="auto"/>
        <w:rPr>
          <w:rFonts w:cstheme="minorHAnsi"/>
          <w:sz w:val="24"/>
          <w:szCs w:val="24"/>
        </w:rPr>
      </w:pPr>
      <w:r w:rsidRPr="002E45C4">
        <w:rPr>
          <w:rFonts w:cstheme="minorHAnsi"/>
          <w:sz w:val="24"/>
          <w:szCs w:val="24"/>
        </w:rPr>
        <w:t>Add 2cm</w:t>
      </w:r>
      <w:r w:rsidRPr="002E45C4">
        <w:rPr>
          <w:rFonts w:cstheme="minorHAnsi"/>
          <w:sz w:val="24"/>
          <w:szCs w:val="24"/>
          <w:vertAlign w:val="superscript"/>
        </w:rPr>
        <w:t>3</w:t>
      </w:r>
      <w:r w:rsidRPr="002E45C4">
        <w:rPr>
          <w:rFonts w:cstheme="minorHAnsi"/>
          <w:sz w:val="24"/>
          <w:szCs w:val="24"/>
        </w:rPr>
        <w:t xml:space="preserve"> dilute hydrochloric acid to </w:t>
      </w:r>
      <w:r w:rsidR="008C5152" w:rsidRPr="002E45C4">
        <w:rPr>
          <w:rFonts w:cstheme="minorHAnsi"/>
          <w:sz w:val="24"/>
          <w:szCs w:val="24"/>
        </w:rPr>
        <w:t>2cm</w:t>
      </w:r>
      <w:r w:rsidR="008C5152" w:rsidRPr="002E45C4">
        <w:rPr>
          <w:rFonts w:cstheme="minorHAnsi"/>
          <w:sz w:val="24"/>
          <w:szCs w:val="24"/>
          <w:vertAlign w:val="superscript"/>
        </w:rPr>
        <w:t>3</w:t>
      </w:r>
      <w:r w:rsidR="008C5152" w:rsidRPr="002E45C4">
        <w:rPr>
          <w:rFonts w:cstheme="minorHAnsi"/>
          <w:sz w:val="24"/>
          <w:szCs w:val="24"/>
        </w:rPr>
        <w:t xml:space="preserve"> </w:t>
      </w:r>
      <w:r w:rsidRPr="002E45C4">
        <w:rPr>
          <w:rFonts w:cstheme="minorHAnsi"/>
          <w:sz w:val="24"/>
          <w:szCs w:val="24"/>
        </w:rPr>
        <w:t xml:space="preserve">of the sample solution and </w:t>
      </w:r>
      <w:r w:rsidR="008C5152" w:rsidRPr="002E45C4">
        <w:rPr>
          <w:rFonts w:cstheme="minorHAnsi"/>
          <w:sz w:val="24"/>
          <w:szCs w:val="24"/>
        </w:rPr>
        <w:t xml:space="preserve">boil for a few minutes to hydrolyse the glycosidic bond. </w:t>
      </w:r>
    </w:p>
    <w:p w:rsidR="008C5152" w:rsidRPr="002E45C4" w:rsidRDefault="008C5152" w:rsidP="002E45C4">
      <w:pPr>
        <w:pStyle w:val="ListParagraph"/>
        <w:numPr>
          <w:ilvl w:val="0"/>
          <w:numId w:val="4"/>
        </w:numPr>
        <w:autoSpaceDE w:val="0"/>
        <w:autoSpaceDN w:val="0"/>
        <w:adjustRightInd w:val="0"/>
        <w:spacing w:after="0" w:line="240" w:lineRule="auto"/>
        <w:rPr>
          <w:rFonts w:cstheme="minorHAnsi"/>
          <w:sz w:val="24"/>
          <w:szCs w:val="24"/>
        </w:rPr>
      </w:pPr>
      <w:r w:rsidRPr="002E45C4">
        <w:rPr>
          <w:rFonts w:cstheme="minorHAnsi"/>
          <w:sz w:val="24"/>
          <w:szCs w:val="24"/>
        </w:rPr>
        <w:t>Add sodium hydrogen carbonate solution to neutralise the hydrochloric acid (Benedict’s reagent will not work in acidic conditions).</w:t>
      </w:r>
    </w:p>
    <w:p w:rsidR="002E45C4" w:rsidRPr="002E45C4" w:rsidRDefault="008C5152" w:rsidP="002E45C4">
      <w:pPr>
        <w:pStyle w:val="ListParagraph"/>
        <w:numPr>
          <w:ilvl w:val="0"/>
          <w:numId w:val="4"/>
        </w:numPr>
        <w:autoSpaceDE w:val="0"/>
        <w:autoSpaceDN w:val="0"/>
        <w:adjustRightInd w:val="0"/>
        <w:spacing w:after="0" w:line="240" w:lineRule="auto"/>
        <w:rPr>
          <w:rFonts w:cstheme="minorHAnsi"/>
          <w:sz w:val="24"/>
          <w:szCs w:val="24"/>
        </w:rPr>
      </w:pPr>
      <w:r w:rsidRPr="002E45C4">
        <w:rPr>
          <w:rFonts w:cstheme="minorHAnsi"/>
          <w:sz w:val="24"/>
          <w:szCs w:val="24"/>
        </w:rPr>
        <w:t>Re</w:t>
      </w:r>
      <w:r w:rsidR="002E45C4" w:rsidRPr="002E45C4">
        <w:rPr>
          <w:rFonts w:cstheme="minorHAnsi"/>
          <w:sz w:val="24"/>
          <w:szCs w:val="24"/>
        </w:rPr>
        <w:t>-</w:t>
      </w:r>
      <w:r w:rsidRPr="002E45C4">
        <w:rPr>
          <w:rFonts w:cstheme="minorHAnsi"/>
          <w:sz w:val="24"/>
          <w:szCs w:val="24"/>
        </w:rPr>
        <w:t xml:space="preserve">test the solution with Benedict’s reagent. </w:t>
      </w:r>
    </w:p>
    <w:p w:rsidR="008C5152" w:rsidRPr="002E45C4" w:rsidRDefault="008C5152" w:rsidP="002E45C4">
      <w:pPr>
        <w:pStyle w:val="ListParagraph"/>
        <w:numPr>
          <w:ilvl w:val="0"/>
          <w:numId w:val="4"/>
        </w:numPr>
        <w:autoSpaceDE w:val="0"/>
        <w:autoSpaceDN w:val="0"/>
        <w:adjustRightInd w:val="0"/>
        <w:spacing w:after="0" w:line="240" w:lineRule="auto"/>
        <w:rPr>
          <w:rFonts w:cstheme="minorHAnsi"/>
          <w:sz w:val="24"/>
          <w:szCs w:val="24"/>
        </w:rPr>
      </w:pPr>
      <w:r w:rsidRPr="002E45C4">
        <w:rPr>
          <w:rFonts w:cstheme="minorHAnsi"/>
          <w:sz w:val="24"/>
          <w:szCs w:val="24"/>
        </w:rPr>
        <w:t>If a non reducing sugar was present in the original sample the solution will now change colour. This is due to the reducing sugars that were produced from the hydrolysis of the non reducing sugar.</w:t>
      </w:r>
    </w:p>
    <w:p w:rsidR="003239FE" w:rsidRDefault="003239FE" w:rsidP="008C5152">
      <w:pPr>
        <w:autoSpaceDE w:val="0"/>
        <w:autoSpaceDN w:val="0"/>
        <w:adjustRightInd w:val="0"/>
        <w:spacing w:after="0" w:line="240" w:lineRule="auto"/>
        <w:rPr>
          <w:rFonts w:ascii="Helvetica-Bold" w:hAnsi="Helvetica-Bold" w:cs="Helvetica-Bold"/>
          <w:b/>
          <w:bCs/>
          <w:sz w:val="24"/>
          <w:szCs w:val="24"/>
        </w:rPr>
      </w:pPr>
    </w:p>
    <w:p w:rsidR="003239FE" w:rsidRDefault="003239FE" w:rsidP="008C5152">
      <w:pPr>
        <w:autoSpaceDE w:val="0"/>
        <w:autoSpaceDN w:val="0"/>
        <w:adjustRightInd w:val="0"/>
        <w:spacing w:after="0" w:line="240" w:lineRule="auto"/>
        <w:rPr>
          <w:rFonts w:ascii="Helvetica-Bold" w:hAnsi="Helvetica-Bold" w:cs="Helvetica-Bold"/>
          <w:b/>
          <w:bCs/>
          <w:sz w:val="24"/>
          <w:szCs w:val="24"/>
        </w:rPr>
      </w:pPr>
    </w:p>
    <w:p w:rsidR="008C5152" w:rsidRDefault="008C5152" w:rsidP="006E6EAE">
      <w:pPr>
        <w:autoSpaceDE w:val="0"/>
        <w:autoSpaceDN w:val="0"/>
        <w:adjustRightInd w:val="0"/>
        <w:spacing w:after="0" w:line="240" w:lineRule="auto"/>
        <w:jc w:val="center"/>
        <w:rPr>
          <w:rFonts w:ascii="Helvetica-Bold" w:hAnsi="Helvetica-Bold" w:cs="Helvetica-Bold"/>
          <w:b/>
          <w:bCs/>
          <w:sz w:val="24"/>
          <w:szCs w:val="24"/>
        </w:rPr>
      </w:pPr>
      <w:r>
        <w:rPr>
          <w:rFonts w:ascii="Helvetica-Bold" w:hAnsi="Helvetica-Bold" w:cs="Helvetica-Bold"/>
          <w:b/>
          <w:bCs/>
          <w:sz w:val="24"/>
          <w:szCs w:val="24"/>
        </w:rPr>
        <w:t>Polysaccharides</w:t>
      </w:r>
    </w:p>
    <w:p w:rsidR="008C5152" w:rsidRPr="004F56DA" w:rsidRDefault="008C5152" w:rsidP="008C5152">
      <w:pPr>
        <w:pBdr>
          <w:bottom w:val="single" w:sz="6" w:space="1" w:color="auto"/>
        </w:pBdr>
        <w:autoSpaceDE w:val="0"/>
        <w:autoSpaceDN w:val="0"/>
        <w:adjustRightInd w:val="0"/>
        <w:spacing w:after="0" w:line="240" w:lineRule="auto"/>
        <w:rPr>
          <w:rFonts w:cstheme="minorHAnsi"/>
          <w:sz w:val="24"/>
          <w:szCs w:val="24"/>
        </w:rPr>
      </w:pPr>
      <w:r w:rsidRPr="004F56DA">
        <w:rPr>
          <w:rFonts w:cstheme="minorHAnsi"/>
          <w:sz w:val="24"/>
          <w:szCs w:val="24"/>
        </w:rPr>
        <w:t xml:space="preserve">What is a polysaccharide? </w:t>
      </w:r>
    </w:p>
    <w:p w:rsidR="004F56DA" w:rsidRPr="004F56DA" w:rsidRDefault="004F56DA" w:rsidP="008C5152">
      <w:pPr>
        <w:pBdr>
          <w:bottom w:val="single" w:sz="6" w:space="1" w:color="auto"/>
        </w:pBdr>
        <w:autoSpaceDE w:val="0"/>
        <w:autoSpaceDN w:val="0"/>
        <w:adjustRightInd w:val="0"/>
        <w:spacing w:after="0" w:line="240" w:lineRule="auto"/>
        <w:rPr>
          <w:rFonts w:cstheme="minorHAnsi"/>
          <w:sz w:val="24"/>
          <w:szCs w:val="24"/>
        </w:rPr>
      </w:pPr>
    </w:p>
    <w:p w:rsidR="004F56DA" w:rsidRDefault="00B6019F" w:rsidP="008C5152">
      <w:p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_________________________________________________________________________________</w:t>
      </w:r>
    </w:p>
    <w:p w:rsidR="00B6019F" w:rsidRPr="004F56DA" w:rsidRDefault="00B6019F" w:rsidP="008C5152">
      <w:pPr>
        <w:autoSpaceDE w:val="0"/>
        <w:autoSpaceDN w:val="0"/>
        <w:adjustRightInd w:val="0"/>
        <w:spacing w:after="0" w:line="240" w:lineRule="auto"/>
        <w:rPr>
          <w:rFonts w:cstheme="minorHAnsi"/>
          <w:sz w:val="24"/>
          <w:szCs w:val="24"/>
        </w:rPr>
      </w:pPr>
    </w:p>
    <w:p w:rsidR="008C5152" w:rsidRPr="004F56DA" w:rsidRDefault="008C5152" w:rsidP="008C5152">
      <w:pPr>
        <w:autoSpaceDE w:val="0"/>
        <w:autoSpaceDN w:val="0"/>
        <w:adjustRightInd w:val="0"/>
        <w:spacing w:after="0" w:line="240" w:lineRule="auto"/>
        <w:rPr>
          <w:rFonts w:cstheme="minorHAnsi"/>
          <w:sz w:val="24"/>
          <w:szCs w:val="24"/>
        </w:rPr>
      </w:pPr>
      <w:r w:rsidRPr="004F56DA">
        <w:rPr>
          <w:rFonts w:cstheme="minorHAnsi"/>
          <w:sz w:val="24"/>
          <w:szCs w:val="24"/>
        </w:rPr>
        <w:t xml:space="preserve">There are two types of polysaccharide. What are they? </w:t>
      </w:r>
    </w:p>
    <w:p w:rsidR="008C5152" w:rsidRPr="004F56DA" w:rsidRDefault="008C5152" w:rsidP="008C5152">
      <w:pPr>
        <w:autoSpaceDE w:val="0"/>
        <w:autoSpaceDN w:val="0"/>
        <w:adjustRightInd w:val="0"/>
        <w:spacing w:after="0" w:line="240" w:lineRule="auto"/>
        <w:rPr>
          <w:rFonts w:cstheme="minorHAnsi"/>
          <w:sz w:val="24"/>
          <w:szCs w:val="24"/>
        </w:rPr>
      </w:pPr>
    </w:p>
    <w:p w:rsidR="008C5152" w:rsidRPr="004F56DA" w:rsidRDefault="004F56DA" w:rsidP="008C5152">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w:t>
      </w:r>
    </w:p>
    <w:p w:rsidR="008C5152" w:rsidRPr="004F56DA" w:rsidRDefault="008C5152" w:rsidP="008C5152">
      <w:pPr>
        <w:pStyle w:val="ListParagraph"/>
        <w:autoSpaceDE w:val="0"/>
        <w:autoSpaceDN w:val="0"/>
        <w:adjustRightInd w:val="0"/>
        <w:spacing w:after="0" w:line="240" w:lineRule="auto"/>
        <w:rPr>
          <w:rFonts w:cstheme="minorHAnsi"/>
          <w:sz w:val="24"/>
          <w:szCs w:val="24"/>
        </w:rPr>
      </w:pPr>
    </w:p>
    <w:p w:rsidR="008C5152" w:rsidRPr="004F56DA" w:rsidRDefault="004F56DA" w:rsidP="008C5152">
      <w:pPr>
        <w:pStyle w:val="ListParagraph"/>
        <w:numPr>
          <w:ilvl w:val="0"/>
          <w:numId w:val="1"/>
        </w:numPr>
        <w:autoSpaceDE w:val="0"/>
        <w:autoSpaceDN w:val="0"/>
        <w:adjustRightInd w:val="0"/>
        <w:spacing w:after="0" w:line="240" w:lineRule="auto"/>
        <w:rPr>
          <w:rFonts w:cstheme="minorHAnsi"/>
          <w:sz w:val="24"/>
          <w:szCs w:val="24"/>
        </w:rPr>
      </w:pPr>
      <w:r>
        <w:rPr>
          <w:rFonts w:cstheme="minorHAnsi"/>
          <w:sz w:val="24"/>
          <w:szCs w:val="24"/>
        </w:rPr>
        <w:t>_____________________________________________</w:t>
      </w:r>
    </w:p>
    <w:p w:rsidR="008C5152" w:rsidRPr="004F56DA" w:rsidRDefault="008C5152" w:rsidP="008C5152">
      <w:pPr>
        <w:pStyle w:val="ListParagraph"/>
        <w:rPr>
          <w:rFonts w:cstheme="minorHAnsi"/>
          <w:sz w:val="24"/>
          <w:szCs w:val="24"/>
        </w:rPr>
      </w:pPr>
    </w:p>
    <w:p w:rsidR="008C5152" w:rsidRPr="004F56DA" w:rsidRDefault="008C5152" w:rsidP="008C5152">
      <w:pPr>
        <w:pStyle w:val="ListParagraph"/>
        <w:autoSpaceDE w:val="0"/>
        <w:autoSpaceDN w:val="0"/>
        <w:adjustRightInd w:val="0"/>
        <w:spacing w:after="0" w:line="240" w:lineRule="auto"/>
        <w:ind w:left="360"/>
        <w:rPr>
          <w:rFonts w:cstheme="minorHAnsi"/>
          <w:sz w:val="24"/>
          <w:szCs w:val="24"/>
        </w:rPr>
      </w:pPr>
    </w:p>
    <w:p w:rsidR="002E45C4" w:rsidRDefault="002E45C4" w:rsidP="008C5152">
      <w:pPr>
        <w:autoSpaceDE w:val="0"/>
        <w:autoSpaceDN w:val="0"/>
        <w:adjustRightInd w:val="0"/>
        <w:spacing w:after="0" w:line="240" w:lineRule="auto"/>
        <w:rPr>
          <w:rFonts w:cstheme="minorHAnsi"/>
          <w:b/>
          <w:sz w:val="28"/>
          <w:szCs w:val="28"/>
        </w:rPr>
      </w:pPr>
    </w:p>
    <w:p w:rsidR="008C5152" w:rsidRDefault="008C5152" w:rsidP="008C5152">
      <w:pPr>
        <w:autoSpaceDE w:val="0"/>
        <w:autoSpaceDN w:val="0"/>
        <w:adjustRightInd w:val="0"/>
        <w:spacing w:after="0" w:line="240" w:lineRule="auto"/>
        <w:rPr>
          <w:rFonts w:cstheme="minorHAnsi"/>
          <w:b/>
          <w:sz w:val="28"/>
          <w:szCs w:val="28"/>
        </w:rPr>
      </w:pPr>
      <w:r w:rsidRPr="004F56DA">
        <w:rPr>
          <w:rFonts w:cstheme="minorHAnsi"/>
          <w:b/>
          <w:sz w:val="28"/>
          <w:szCs w:val="28"/>
        </w:rPr>
        <w:t>Storage Polysaccharides</w:t>
      </w:r>
    </w:p>
    <w:p w:rsidR="006E6EAE" w:rsidRPr="004F56DA" w:rsidRDefault="006E6EAE" w:rsidP="008C5152">
      <w:pPr>
        <w:autoSpaceDE w:val="0"/>
        <w:autoSpaceDN w:val="0"/>
        <w:adjustRightInd w:val="0"/>
        <w:spacing w:after="0" w:line="240" w:lineRule="auto"/>
        <w:rPr>
          <w:rFonts w:cstheme="minorHAnsi"/>
          <w:b/>
          <w:sz w:val="28"/>
          <w:szCs w:val="28"/>
        </w:rPr>
      </w:pPr>
    </w:p>
    <w:p w:rsidR="008C5152" w:rsidRPr="004F56DA" w:rsidRDefault="008C5152" w:rsidP="008C5152">
      <w:pPr>
        <w:autoSpaceDE w:val="0"/>
        <w:autoSpaceDN w:val="0"/>
        <w:adjustRightInd w:val="0"/>
        <w:spacing w:after="0" w:line="240" w:lineRule="auto"/>
        <w:rPr>
          <w:rFonts w:cstheme="minorHAnsi"/>
          <w:sz w:val="24"/>
          <w:szCs w:val="24"/>
        </w:rPr>
      </w:pPr>
      <w:r w:rsidRPr="004F56DA">
        <w:rPr>
          <w:rFonts w:cstheme="minorHAnsi"/>
          <w:sz w:val="24"/>
          <w:szCs w:val="24"/>
        </w:rPr>
        <w:t>Storage poly</w:t>
      </w:r>
      <w:r w:rsidR="002E45C4">
        <w:rPr>
          <w:rFonts w:cstheme="minorHAnsi"/>
          <w:sz w:val="24"/>
          <w:szCs w:val="24"/>
        </w:rPr>
        <w:t>saccharides are hydrolysed to</w:t>
      </w:r>
      <w:r w:rsidRPr="004F56DA">
        <w:rPr>
          <w:rFonts w:cstheme="minorHAnsi"/>
          <w:sz w:val="24"/>
          <w:szCs w:val="24"/>
        </w:rPr>
        <w:t xml:space="preserve"> provide glucose to respiring cells. There are</w:t>
      </w:r>
      <w:r w:rsidR="004F56DA" w:rsidRPr="004F56DA">
        <w:rPr>
          <w:rFonts w:cstheme="minorHAnsi"/>
          <w:sz w:val="24"/>
          <w:szCs w:val="24"/>
        </w:rPr>
        <w:t xml:space="preserve"> </w:t>
      </w:r>
      <w:r w:rsidRPr="004F56DA">
        <w:rPr>
          <w:rFonts w:cstheme="minorHAnsi"/>
          <w:sz w:val="24"/>
          <w:szCs w:val="24"/>
        </w:rPr>
        <w:t xml:space="preserve">two types of storage polysaccharide. What are they? </w:t>
      </w:r>
    </w:p>
    <w:p w:rsidR="004F56DA" w:rsidRPr="004F56DA" w:rsidRDefault="004F56DA" w:rsidP="008C5152">
      <w:pPr>
        <w:autoSpaceDE w:val="0"/>
        <w:autoSpaceDN w:val="0"/>
        <w:adjustRightInd w:val="0"/>
        <w:spacing w:after="0" w:line="240" w:lineRule="auto"/>
        <w:rPr>
          <w:rFonts w:cstheme="minorHAnsi"/>
          <w:sz w:val="24"/>
          <w:szCs w:val="24"/>
        </w:rPr>
      </w:pPr>
    </w:p>
    <w:p w:rsidR="008C5152" w:rsidRPr="004F56DA" w:rsidRDefault="008C5152" w:rsidP="002E45C4">
      <w:pPr>
        <w:autoSpaceDE w:val="0"/>
        <w:autoSpaceDN w:val="0"/>
        <w:adjustRightInd w:val="0"/>
        <w:spacing w:after="0" w:line="360" w:lineRule="auto"/>
        <w:rPr>
          <w:rFonts w:cstheme="minorHAnsi"/>
          <w:sz w:val="24"/>
          <w:szCs w:val="24"/>
        </w:rPr>
      </w:pPr>
      <w:r w:rsidRPr="004F56DA">
        <w:rPr>
          <w:rFonts w:cstheme="minorHAnsi"/>
          <w:sz w:val="24"/>
          <w:szCs w:val="24"/>
        </w:rPr>
        <w:t xml:space="preserve">1. </w:t>
      </w:r>
      <w:r w:rsidR="004F56DA" w:rsidRPr="004F56DA">
        <w:rPr>
          <w:rFonts w:cstheme="minorHAnsi"/>
          <w:sz w:val="24"/>
          <w:szCs w:val="24"/>
        </w:rPr>
        <w:t>___________________________________________________</w:t>
      </w:r>
    </w:p>
    <w:p w:rsidR="004F56DA" w:rsidRPr="006E6EAE" w:rsidRDefault="004F56DA" w:rsidP="002E45C4">
      <w:pPr>
        <w:autoSpaceDE w:val="0"/>
        <w:autoSpaceDN w:val="0"/>
        <w:adjustRightInd w:val="0"/>
        <w:spacing w:after="0" w:line="360" w:lineRule="auto"/>
        <w:rPr>
          <w:rFonts w:cstheme="minorHAnsi"/>
          <w:sz w:val="24"/>
          <w:szCs w:val="24"/>
        </w:rPr>
      </w:pPr>
      <w:r w:rsidRPr="004F56DA">
        <w:rPr>
          <w:rFonts w:cstheme="minorHAnsi"/>
          <w:sz w:val="24"/>
          <w:szCs w:val="24"/>
        </w:rPr>
        <w:t>2. ___________________________________________________</w:t>
      </w:r>
    </w:p>
    <w:p w:rsidR="008C5152" w:rsidRPr="000516EB" w:rsidRDefault="004F56DA" w:rsidP="006E6EAE">
      <w:pPr>
        <w:autoSpaceDE w:val="0"/>
        <w:autoSpaceDN w:val="0"/>
        <w:adjustRightInd w:val="0"/>
        <w:spacing w:after="0" w:line="480" w:lineRule="auto"/>
        <w:rPr>
          <w:rFonts w:ascii="Calibri" w:hAnsi="Calibri" w:cs="Calibri"/>
          <w:b/>
          <w:bCs/>
          <w:sz w:val="24"/>
          <w:szCs w:val="24"/>
        </w:rPr>
      </w:pPr>
      <w:r w:rsidRPr="000516EB">
        <w:rPr>
          <w:rFonts w:ascii="Calibri" w:hAnsi="Calibri" w:cs="Calibri"/>
          <w:b/>
          <w:bCs/>
          <w:sz w:val="24"/>
          <w:szCs w:val="24"/>
        </w:rPr>
        <w:t>Watch how a polysaccharide is formed on the power point.</w:t>
      </w:r>
    </w:p>
    <w:p w:rsidR="00B969EF" w:rsidRPr="000516EB" w:rsidRDefault="00B969EF" w:rsidP="00B969EF">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Starch</w:t>
      </w:r>
    </w:p>
    <w:p w:rsidR="00B969EF" w:rsidRPr="000516EB" w:rsidRDefault="00B969EF" w:rsidP="00B969EF">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What is the role of starch? _____________________________________________</w:t>
      </w:r>
    </w:p>
    <w:p w:rsidR="00B969EF" w:rsidRPr="000516EB" w:rsidRDefault="00B969EF" w:rsidP="00B969EF">
      <w:pPr>
        <w:autoSpaceDE w:val="0"/>
        <w:autoSpaceDN w:val="0"/>
        <w:adjustRightInd w:val="0"/>
        <w:spacing w:after="0" w:line="240" w:lineRule="auto"/>
        <w:rPr>
          <w:rFonts w:ascii="Calibri" w:hAnsi="Calibri" w:cs="Calibri"/>
          <w:sz w:val="24"/>
          <w:szCs w:val="24"/>
        </w:rPr>
      </w:pPr>
    </w:p>
    <w:p w:rsidR="008C5152" w:rsidRPr="000516EB" w:rsidRDefault="00B969EF" w:rsidP="002E45C4">
      <w:pPr>
        <w:autoSpaceDE w:val="0"/>
        <w:autoSpaceDN w:val="0"/>
        <w:adjustRightInd w:val="0"/>
        <w:spacing w:after="0" w:line="360" w:lineRule="auto"/>
        <w:rPr>
          <w:rFonts w:ascii="Calibri" w:hAnsi="Calibri" w:cs="Calibri"/>
          <w:sz w:val="24"/>
          <w:szCs w:val="24"/>
        </w:rPr>
      </w:pPr>
      <w:r w:rsidRPr="000516EB">
        <w:rPr>
          <w:rFonts w:ascii="Calibri" w:hAnsi="Calibri" w:cs="Calibri"/>
          <w:sz w:val="24"/>
          <w:szCs w:val="24"/>
        </w:rPr>
        <w:t>Starch is a mixture of two polypeptides. What are the names of the tw</w:t>
      </w:r>
      <w:r w:rsidR="002E45C4">
        <w:rPr>
          <w:rFonts w:ascii="Calibri" w:hAnsi="Calibri" w:cs="Calibri"/>
          <w:sz w:val="24"/>
          <w:szCs w:val="24"/>
        </w:rPr>
        <w:t>o polymers that make up starch?_____________________</w:t>
      </w:r>
      <w:r w:rsidRPr="000516EB">
        <w:rPr>
          <w:rFonts w:ascii="Calibri" w:hAnsi="Calibri" w:cs="Calibri"/>
          <w:sz w:val="24"/>
          <w:szCs w:val="24"/>
        </w:rPr>
        <w:t xml:space="preserve"> and </w:t>
      </w:r>
      <w:r w:rsidR="002E45C4">
        <w:rPr>
          <w:rFonts w:ascii="Calibri" w:hAnsi="Calibri" w:cs="Calibri"/>
          <w:sz w:val="24"/>
          <w:szCs w:val="24"/>
        </w:rPr>
        <w:t>________________________</w:t>
      </w:r>
    </w:p>
    <w:p w:rsidR="000516EB" w:rsidRDefault="000516EB" w:rsidP="00B969EF">
      <w:pPr>
        <w:autoSpaceDE w:val="0"/>
        <w:autoSpaceDN w:val="0"/>
        <w:adjustRightInd w:val="0"/>
        <w:spacing w:after="0" w:line="240" w:lineRule="auto"/>
        <w:rPr>
          <w:rFonts w:ascii="Calibri" w:hAnsi="Calibri" w:cs="Calibri"/>
          <w:sz w:val="24"/>
          <w:szCs w:val="24"/>
        </w:rPr>
      </w:pPr>
    </w:p>
    <w:p w:rsidR="00B969EF" w:rsidRPr="000516EB" w:rsidRDefault="000516EB" w:rsidP="00B969EF">
      <w:pPr>
        <w:autoSpaceDE w:val="0"/>
        <w:autoSpaceDN w:val="0"/>
        <w:adjustRightInd w:val="0"/>
        <w:spacing w:after="0" w:line="240" w:lineRule="auto"/>
        <w:rPr>
          <w:rFonts w:ascii="Calibri" w:hAnsi="Calibri" w:cs="Calibri"/>
          <w:b/>
          <w:sz w:val="28"/>
          <w:szCs w:val="28"/>
        </w:rPr>
      </w:pPr>
      <w:r w:rsidRPr="000516EB">
        <w:rPr>
          <w:rFonts w:ascii="Calibri" w:hAnsi="Calibri" w:cs="Calibri"/>
          <w:b/>
          <w:sz w:val="28"/>
          <w:szCs w:val="28"/>
        </w:rPr>
        <w:t xml:space="preserve">Amylose </w:t>
      </w:r>
    </w:p>
    <w:p w:rsidR="00B969EF" w:rsidRPr="000516EB" w:rsidRDefault="00B969EF" w:rsidP="00B969EF">
      <w:pPr>
        <w:autoSpaceDE w:val="0"/>
        <w:autoSpaceDN w:val="0"/>
        <w:adjustRightInd w:val="0"/>
        <w:spacing w:after="0" w:line="240" w:lineRule="auto"/>
        <w:rPr>
          <w:rFonts w:cstheme="minorHAnsi"/>
          <w:sz w:val="24"/>
          <w:szCs w:val="24"/>
        </w:rPr>
      </w:pPr>
      <w:r w:rsidRPr="000516EB">
        <w:rPr>
          <w:rFonts w:cstheme="minorHAnsi"/>
          <w:sz w:val="24"/>
          <w:szCs w:val="24"/>
        </w:rPr>
        <w:t xml:space="preserve">Amylose is a polymer made up of glucose monomers. It is a </w:t>
      </w:r>
      <w:r w:rsidRPr="000516EB">
        <w:rPr>
          <w:rFonts w:cstheme="minorHAnsi"/>
          <w:b/>
          <w:bCs/>
          <w:sz w:val="24"/>
          <w:szCs w:val="24"/>
        </w:rPr>
        <w:t xml:space="preserve">linear </w:t>
      </w:r>
      <w:r w:rsidRPr="000516EB">
        <w:rPr>
          <w:rFonts w:cstheme="minorHAnsi"/>
          <w:sz w:val="24"/>
          <w:szCs w:val="24"/>
        </w:rPr>
        <w:t>molecule with no</w:t>
      </w:r>
    </w:p>
    <w:p w:rsidR="00B969EF" w:rsidRPr="000516EB" w:rsidRDefault="00B969EF" w:rsidP="00B969EF">
      <w:pPr>
        <w:autoSpaceDE w:val="0"/>
        <w:autoSpaceDN w:val="0"/>
        <w:adjustRightInd w:val="0"/>
        <w:spacing w:after="0" w:line="240" w:lineRule="auto"/>
        <w:rPr>
          <w:rFonts w:cstheme="minorHAnsi"/>
          <w:sz w:val="24"/>
          <w:szCs w:val="24"/>
        </w:rPr>
      </w:pPr>
      <w:r w:rsidRPr="000516EB">
        <w:rPr>
          <w:rFonts w:cstheme="minorHAnsi"/>
          <w:sz w:val="24"/>
          <w:szCs w:val="24"/>
        </w:rPr>
        <w:t>branches.</w:t>
      </w:r>
    </w:p>
    <w:p w:rsidR="00B969EF" w:rsidRDefault="006E6EAE" w:rsidP="00B969EF">
      <w:pPr>
        <w:autoSpaceDE w:val="0"/>
        <w:autoSpaceDN w:val="0"/>
        <w:adjustRightInd w:val="0"/>
        <w:spacing w:after="0" w:line="240" w:lineRule="auto"/>
        <w:rPr>
          <w:rFonts w:ascii="Helvetica" w:hAnsi="Helvetica" w:cs="Helvetica"/>
          <w:sz w:val="24"/>
          <w:szCs w:val="24"/>
        </w:rPr>
      </w:pPr>
      <w:r w:rsidRPr="00B969EF">
        <w:rPr>
          <w:rFonts w:cstheme="minorHAnsi"/>
          <w:noProof/>
          <w:lang w:eastAsia="en-GB"/>
        </w:rPr>
        <w:drawing>
          <wp:anchor distT="0" distB="0" distL="114300" distR="114300" simplePos="0" relativeHeight="251676672" behindDoc="1" locked="0" layoutInCell="1" allowOverlap="1">
            <wp:simplePos x="0" y="0"/>
            <wp:positionH relativeFrom="margin">
              <wp:posOffset>1011555</wp:posOffset>
            </wp:positionH>
            <wp:positionV relativeFrom="paragraph">
              <wp:posOffset>85725</wp:posOffset>
            </wp:positionV>
            <wp:extent cx="4624070" cy="945515"/>
            <wp:effectExtent l="0" t="0" r="5080" b="6985"/>
            <wp:wrapTight wrapText="bothSides">
              <wp:wrapPolygon edited="0">
                <wp:start x="0" y="0"/>
                <wp:lineTo x="0" y="21324"/>
                <wp:lineTo x="21535" y="21324"/>
                <wp:lineTo x="21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t="16970" b="9697"/>
                    <a:stretch/>
                  </pic:blipFill>
                  <pic:spPr bwMode="auto">
                    <a:xfrm>
                      <a:off x="0" y="0"/>
                      <a:ext cx="4624070"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6EAE" w:rsidRDefault="006E6EAE" w:rsidP="00B969EF">
      <w:pPr>
        <w:autoSpaceDE w:val="0"/>
        <w:autoSpaceDN w:val="0"/>
        <w:adjustRightInd w:val="0"/>
        <w:spacing w:after="0" w:line="240" w:lineRule="auto"/>
        <w:rPr>
          <w:rFonts w:cstheme="minorHAnsi"/>
          <w:sz w:val="24"/>
          <w:szCs w:val="24"/>
        </w:rPr>
      </w:pPr>
    </w:p>
    <w:p w:rsidR="006E6EAE" w:rsidRDefault="006E6EAE" w:rsidP="00B969EF">
      <w:pPr>
        <w:autoSpaceDE w:val="0"/>
        <w:autoSpaceDN w:val="0"/>
        <w:adjustRightInd w:val="0"/>
        <w:spacing w:after="0" w:line="240" w:lineRule="auto"/>
        <w:rPr>
          <w:rFonts w:cstheme="minorHAnsi"/>
          <w:sz w:val="24"/>
          <w:szCs w:val="24"/>
        </w:rPr>
      </w:pPr>
    </w:p>
    <w:p w:rsidR="006E6EAE" w:rsidRDefault="006E6EAE" w:rsidP="00B969EF">
      <w:pPr>
        <w:autoSpaceDE w:val="0"/>
        <w:autoSpaceDN w:val="0"/>
        <w:adjustRightInd w:val="0"/>
        <w:spacing w:after="0" w:line="240" w:lineRule="auto"/>
        <w:rPr>
          <w:rFonts w:cstheme="minorHAnsi"/>
          <w:sz w:val="24"/>
          <w:szCs w:val="24"/>
        </w:rPr>
      </w:pPr>
    </w:p>
    <w:p w:rsidR="006E6EAE" w:rsidRDefault="006E6EAE" w:rsidP="00B969EF">
      <w:pPr>
        <w:autoSpaceDE w:val="0"/>
        <w:autoSpaceDN w:val="0"/>
        <w:adjustRightInd w:val="0"/>
        <w:spacing w:after="0" w:line="240" w:lineRule="auto"/>
        <w:rPr>
          <w:rFonts w:cstheme="minorHAnsi"/>
          <w:sz w:val="24"/>
          <w:szCs w:val="24"/>
        </w:rPr>
      </w:pPr>
    </w:p>
    <w:p w:rsidR="006E6EAE" w:rsidRDefault="006E6EAE" w:rsidP="00B969EF">
      <w:pPr>
        <w:autoSpaceDE w:val="0"/>
        <w:autoSpaceDN w:val="0"/>
        <w:adjustRightInd w:val="0"/>
        <w:spacing w:after="0" w:line="240" w:lineRule="auto"/>
        <w:rPr>
          <w:rFonts w:cstheme="minorHAnsi"/>
          <w:sz w:val="24"/>
          <w:szCs w:val="24"/>
        </w:rPr>
      </w:pPr>
    </w:p>
    <w:p w:rsidR="00B969EF" w:rsidRPr="000516EB" w:rsidRDefault="00B969EF" w:rsidP="00B969EF">
      <w:pPr>
        <w:autoSpaceDE w:val="0"/>
        <w:autoSpaceDN w:val="0"/>
        <w:adjustRightInd w:val="0"/>
        <w:spacing w:after="0" w:line="240" w:lineRule="auto"/>
        <w:rPr>
          <w:rFonts w:cstheme="minorHAnsi"/>
          <w:sz w:val="24"/>
          <w:szCs w:val="24"/>
        </w:rPr>
      </w:pPr>
      <w:r w:rsidRPr="000516EB">
        <w:rPr>
          <w:rFonts w:cstheme="minorHAnsi"/>
          <w:sz w:val="24"/>
          <w:szCs w:val="24"/>
        </w:rPr>
        <w:t xml:space="preserve">What isomer of glucose is the monomer that makes up amylose? </w:t>
      </w:r>
      <w:r w:rsidR="002E45C4">
        <w:rPr>
          <w:rFonts w:cstheme="minorHAnsi"/>
          <w:sz w:val="24"/>
          <w:szCs w:val="24"/>
        </w:rPr>
        <w:t>___________________________</w:t>
      </w:r>
    </w:p>
    <w:p w:rsidR="00B969EF" w:rsidRDefault="006E6EAE" w:rsidP="00B969EF">
      <w:pPr>
        <w:autoSpaceDE w:val="0"/>
        <w:autoSpaceDN w:val="0"/>
        <w:adjustRightInd w:val="0"/>
        <w:spacing w:after="0" w:line="240" w:lineRule="auto"/>
        <w:rPr>
          <w:rFonts w:ascii="Helvetica" w:hAnsi="Helvetica" w:cs="Helvetica"/>
          <w:sz w:val="24"/>
          <w:szCs w:val="24"/>
        </w:rPr>
      </w:pPr>
      <w:r w:rsidRPr="00B969EF">
        <w:rPr>
          <w:rFonts w:cstheme="minorHAnsi"/>
          <w:noProof/>
          <w:lang w:eastAsia="en-GB"/>
        </w:rPr>
        <w:drawing>
          <wp:anchor distT="0" distB="0" distL="114300" distR="114300" simplePos="0" relativeHeight="251677696" behindDoc="1" locked="0" layoutInCell="1" allowOverlap="1">
            <wp:simplePos x="0" y="0"/>
            <wp:positionH relativeFrom="margin">
              <wp:posOffset>20955</wp:posOffset>
            </wp:positionH>
            <wp:positionV relativeFrom="paragraph">
              <wp:posOffset>98425</wp:posOffset>
            </wp:positionV>
            <wp:extent cx="1562100" cy="1332865"/>
            <wp:effectExtent l="0" t="0" r="0" b="635"/>
            <wp:wrapTight wrapText="bothSides">
              <wp:wrapPolygon edited="0">
                <wp:start x="0" y="0"/>
                <wp:lineTo x="0" y="21302"/>
                <wp:lineTo x="21337" y="21302"/>
                <wp:lineTo x="213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69EF" w:rsidRDefault="00B969EF" w:rsidP="00B969EF">
      <w:pPr>
        <w:autoSpaceDE w:val="0"/>
        <w:autoSpaceDN w:val="0"/>
        <w:adjustRightInd w:val="0"/>
        <w:spacing w:after="0" w:line="240" w:lineRule="auto"/>
        <w:rPr>
          <w:rFonts w:ascii="Helvetica" w:hAnsi="Helvetica" w:cs="Helvetica"/>
          <w:sz w:val="24"/>
          <w:szCs w:val="24"/>
        </w:rPr>
      </w:pPr>
    </w:p>
    <w:p w:rsidR="00B969EF" w:rsidRPr="000516EB" w:rsidRDefault="00B969EF" w:rsidP="00B969EF">
      <w:pPr>
        <w:autoSpaceDE w:val="0"/>
        <w:autoSpaceDN w:val="0"/>
        <w:adjustRightInd w:val="0"/>
        <w:spacing w:after="0" w:line="240" w:lineRule="auto"/>
        <w:rPr>
          <w:rFonts w:eastAsia="ArialMT" w:cstheme="minorHAnsi"/>
          <w:sz w:val="24"/>
          <w:szCs w:val="24"/>
        </w:rPr>
      </w:pPr>
      <w:r w:rsidRPr="000516EB">
        <w:rPr>
          <w:rFonts w:eastAsia="ArialMT" w:cstheme="minorHAnsi"/>
          <w:sz w:val="24"/>
          <w:szCs w:val="24"/>
        </w:rPr>
        <w:t>The Amylose molecule coils into a helix. Why does the polysaccharide form this shape and what bonds hold the shape in place?</w:t>
      </w:r>
    </w:p>
    <w:p w:rsidR="00B969EF" w:rsidRDefault="002E45C4" w:rsidP="00B969EF">
      <w:pPr>
        <w:autoSpaceDE w:val="0"/>
        <w:autoSpaceDN w:val="0"/>
        <w:adjustRightInd w:val="0"/>
        <w:spacing w:after="0" w:line="240" w:lineRule="auto"/>
        <w:rPr>
          <w:rFonts w:ascii="ArialMT" w:eastAsia="ArialMT" w:cs="ArialMT"/>
          <w:sz w:val="24"/>
          <w:szCs w:val="24"/>
        </w:rPr>
      </w:pPr>
      <w:r>
        <w:rPr>
          <w:rFonts w:ascii="ArialMT" w:eastAsia="ArialMT" w:cs="ArialMT"/>
          <w:sz w:val="24"/>
          <w:szCs w:val="24"/>
        </w:rPr>
        <w:t>__________________________________________________________</w:t>
      </w:r>
    </w:p>
    <w:p w:rsidR="00F71EBE" w:rsidRDefault="00F71EBE" w:rsidP="00B969EF">
      <w:pPr>
        <w:autoSpaceDE w:val="0"/>
        <w:autoSpaceDN w:val="0"/>
        <w:adjustRightInd w:val="0"/>
        <w:spacing w:after="0" w:line="240" w:lineRule="auto"/>
        <w:rPr>
          <w:rFonts w:ascii="ArialMT" w:eastAsia="ArialMT" w:cs="ArialMT"/>
          <w:sz w:val="24"/>
          <w:szCs w:val="24"/>
        </w:rPr>
      </w:pPr>
    </w:p>
    <w:p w:rsidR="00F71EBE" w:rsidRDefault="00F71EBE" w:rsidP="00B969EF">
      <w:pPr>
        <w:autoSpaceDE w:val="0"/>
        <w:autoSpaceDN w:val="0"/>
        <w:adjustRightInd w:val="0"/>
        <w:spacing w:after="0" w:line="240" w:lineRule="auto"/>
        <w:rPr>
          <w:rFonts w:ascii="ArialMT" w:eastAsia="ArialMT" w:cs="ArialMT"/>
          <w:sz w:val="24"/>
          <w:szCs w:val="24"/>
        </w:rPr>
      </w:pPr>
    </w:p>
    <w:p w:rsidR="000516EB" w:rsidRDefault="000516EB" w:rsidP="00F71EBE">
      <w:pPr>
        <w:autoSpaceDE w:val="0"/>
        <w:autoSpaceDN w:val="0"/>
        <w:adjustRightInd w:val="0"/>
        <w:spacing w:after="0" w:line="240" w:lineRule="auto"/>
        <w:rPr>
          <w:rFonts w:cstheme="minorHAnsi"/>
          <w:sz w:val="24"/>
          <w:szCs w:val="24"/>
        </w:rPr>
      </w:pPr>
    </w:p>
    <w:p w:rsidR="00F71EBE" w:rsidRPr="000516EB" w:rsidRDefault="00F71EBE" w:rsidP="00F71EBE">
      <w:pPr>
        <w:autoSpaceDE w:val="0"/>
        <w:autoSpaceDN w:val="0"/>
        <w:adjustRightInd w:val="0"/>
        <w:spacing w:after="0" w:line="240" w:lineRule="auto"/>
        <w:rPr>
          <w:rFonts w:cstheme="minorHAnsi"/>
          <w:b/>
          <w:sz w:val="28"/>
          <w:szCs w:val="28"/>
        </w:rPr>
      </w:pPr>
      <w:r w:rsidRPr="000516EB">
        <w:rPr>
          <w:rFonts w:cstheme="minorHAnsi"/>
          <w:b/>
          <w:sz w:val="28"/>
          <w:szCs w:val="28"/>
        </w:rPr>
        <w:t xml:space="preserve">Amylopectin </w:t>
      </w:r>
    </w:p>
    <w:p w:rsidR="00F71EBE" w:rsidRPr="000516EB" w:rsidRDefault="00F71EBE" w:rsidP="00F71EBE">
      <w:pPr>
        <w:autoSpaceDE w:val="0"/>
        <w:autoSpaceDN w:val="0"/>
        <w:adjustRightInd w:val="0"/>
        <w:spacing w:after="0" w:line="240" w:lineRule="auto"/>
        <w:rPr>
          <w:rFonts w:cstheme="minorHAnsi"/>
          <w:sz w:val="24"/>
          <w:szCs w:val="24"/>
        </w:rPr>
      </w:pPr>
      <w:r w:rsidRPr="000516EB">
        <w:rPr>
          <w:rFonts w:cstheme="minorHAnsi"/>
          <w:sz w:val="24"/>
          <w:szCs w:val="24"/>
        </w:rPr>
        <w:t>A branched polysaccharide that fits inside the amylose helix.</w:t>
      </w:r>
    </w:p>
    <w:p w:rsidR="00F71EBE" w:rsidRPr="000516EB" w:rsidRDefault="00F71EBE" w:rsidP="00F71EBE">
      <w:pPr>
        <w:autoSpaceDE w:val="0"/>
        <w:autoSpaceDN w:val="0"/>
        <w:adjustRightInd w:val="0"/>
        <w:spacing w:after="0" w:line="240" w:lineRule="auto"/>
        <w:rPr>
          <w:rFonts w:cstheme="minorHAnsi"/>
          <w:sz w:val="24"/>
          <w:szCs w:val="24"/>
        </w:rPr>
      </w:pPr>
      <w:r w:rsidRPr="000516EB">
        <w:rPr>
          <w:rFonts w:cstheme="minorHAnsi"/>
          <w:noProof/>
          <w:sz w:val="24"/>
          <w:szCs w:val="24"/>
          <w:lang w:eastAsia="en-GB"/>
        </w:rPr>
        <w:drawing>
          <wp:anchor distT="0" distB="0" distL="114300" distR="114300" simplePos="0" relativeHeight="251678720" behindDoc="1" locked="0" layoutInCell="1" allowOverlap="1">
            <wp:simplePos x="0" y="0"/>
            <wp:positionH relativeFrom="column">
              <wp:posOffset>-226695</wp:posOffset>
            </wp:positionH>
            <wp:positionV relativeFrom="paragraph">
              <wp:posOffset>144780</wp:posOffset>
            </wp:positionV>
            <wp:extent cx="3495675" cy="1441450"/>
            <wp:effectExtent l="0" t="0" r="9525" b="6350"/>
            <wp:wrapTight wrapText="bothSides">
              <wp:wrapPolygon edited="0">
                <wp:start x="0" y="0"/>
                <wp:lineTo x="0" y="21410"/>
                <wp:lineTo x="21541" y="21410"/>
                <wp:lineTo x="215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6EB">
        <w:rPr>
          <w:rFonts w:cstheme="minorHAnsi"/>
          <w:sz w:val="24"/>
          <w:szCs w:val="24"/>
        </w:rPr>
        <w:t>What glucose monomer forms</w:t>
      </w:r>
      <w:r w:rsidR="002E45C4">
        <w:rPr>
          <w:rFonts w:cstheme="minorHAnsi"/>
          <w:sz w:val="24"/>
          <w:szCs w:val="24"/>
        </w:rPr>
        <w:t xml:space="preserve"> </w:t>
      </w:r>
      <w:r w:rsidRPr="000516EB">
        <w:rPr>
          <w:rFonts w:cstheme="minorHAnsi"/>
          <w:sz w:val="24"/>
          <w:szCs w:val="24"/>
        </w:rPr>
        <w:t>amylopectin?</w:t>
      </w:r>
      <w:r w:rsidR="002E45C4">
        <w:rPr>
          <w:rFonts w:cstheme="minorHAnsi"/>
          <w:sz w:val="24"/>
          <w:szCs w:val="24"/>
        </w:rPr>
        <w:t xml:space="preserve"> _____________________</w:t>
      </w:r>
    </w:p>
    <w:p w:rsidR="002E45C4" w:rsidRDefault="002E45C4" w:rsidP="00F71EBE">
      <w:pPr>
        <w:autoSpaceDE w:val="0"/>
        <w:autoSpaceDN w:val="0"/>
        <w:adjustRightInd w:val="0"/>
        <w:spacing w:after="0" w:line="240" w:lineRule="auto"/>
        <w:ind w:left="5760"/>
        <w:rPr>
          <w:rFonts w:cstheme="minorHAnsi"/>
          <w:sz w:val="24"/>
          <w:szCs w:val="24"/>
        </w:rPr>
      </w:pPr>
    </w:p>
    <w:p w:rsidR="00B969EF" w:rsidRDefault="00F71EBE" w:rsidP="002E45C4">
      <w:pPr>
        <w:autoSpaceDE w:val="0"/>
        <w:autoSpaceDN w:val="0"/>
        <w:adjustRightInd w:val="0"/>
        <w:spacing w:after="0" w:line="240" w:lineRule="auto"/>
        <w:ind w:left="5387"/>
        <w:rPr>
          <w:rFonts w:cstheme="minorHAnsi"/>
          <w:sz w:val="24"/>
          <w:szCs w:val="24"/>
        </w:rPr>
      </w:pPr>
      <w:r w:rsidRPr="000516EB">
        <w:rPr>
          <w:rFonts w:cstheme="minorHAnsi"/>
          <w:sz w:val="24"/>
          <w:szCs w:val="24"/>
        </w:rPr>
        <w:t>You know that 1,4 glycosidic bonds produce a straight molecule. 1,6 bonds cause the molecule to branch. Look carefully at the diagram. Why is the bond called a 1,6 bond?</w:t>
      </w:r>
    </w:p>
    <w:p w:rsidR="002E45C4" w:rsidRDefault="002E45C4" w:rsidP="002E45C4">
      <w:pPr>
        <w:autoSpaceDE w:val="0"/>
        <w:autoSpaceDN w:val="0"/>
        <w:adjustRightInd w:val="0"/>
        <w:spacing w:after="0" w:line="360" w:lineRule="auto"/>
        <w:ind w:left="5387"/>
        <w:rPr>
          <w:rFonts w:cstheme="minorHAnsi"/>
          <w:sz w:val="24"/>
          <w:szCs w:val="24"/>
        </w:rPr>
      </w:pPr>
      <w:r>
        <w:rPr>
          <w:rFonts w:cstheme="minorHAnsi"/>
          <w:sz w:val="24"/>
          <w:szCs w:val="24"/>
        </w:rPr>
        <w:t>____________________________________</w:t>
      </w:r>
    </w:p>
    <w:p w:rsidR="002E45C4" w:rsidRDefault="002E45C4" w:rsidP="002E45C4">
      <w:pPr>
        <w:autoSpaceDE w:val="0"/>
        <w:autoSpaceDN w:val="0"/>
        <w:adjustRightInd w:val="0"/>
        <w:spacing w:after="0" w:line="360" w:lineRule="auto"/>
        <w:ind w:left="5387"/>
        <w:rPr>
          <w:rFonts w:cstheme="minorHAnsi"/>
          <w:sz w:val="24"/>
          <w:szCs w:val="24"/>
        </w:rPr>
      </w:pPr>
      <w:r>
        <w:rPr>
          <w:rFonts w:cstheme="minorHAnsi"/>
          <w:sz w:val="24"/>
          <w:szCs w:val="24"/>
        </w:rPr>
        <w:t>____________________________________</w:t>
      </w:r>
    </w:p>
    <w:p w:rsidR="002E45C4" w:rsidRPr="000516EB" w:rsidRDefault="002E45C4" w:rsidP="002E45C4">
      <w:pPr>
        <w:autoSpaceDE w:val="0"/>
        <w:autoSpaceDN w:val="0"/>
        <w:adjustRightInd w:val="0"/>
        <w:spacing w:after="0" w:line="360" w:lineRule="auto"/>
        <w:ind w:left="5387"/>
        <w:rPr>
          <w:rFonts w:cstheme="minorHAnsi"/>
          <w:sz w:val="24"/>
          <w:szCs w:val="24"/>
        </w:rPr>
      </w:pPr>
      <w:r>
        <w:rPr>
          <w:rFonts w:cstheme="minorHAnsi"/>
          <w:sz w:val="24"/>
          <w:szCs w:val="24"/>
        </w:rPr>
        <w:t>____________________________________</w:t>
      </w:r>
    </w:p>
    <w:p w:rsidR="00ED7604" w:rsidRPr="000516EB" w:rsidRDefault="00ED7604" w:rsidP="00B13D6F">
      <w:pPr>
        <w:rPr>
          <w:rFonts w:cstheme="minorHAnsi"/>
          <w:sz w:val="24"/>
          <w:szCs w:val="24"/>
        </w:rPr>
      </w:pPr>
      <w:r w:rsidRPr="000516EB">
        <w:rPr>
          <w:rFonts w:cstheme="minorHAnsi"/>
          <w:sz w:val="24"/>
          <w:szCs w:val="24"/>
        </w:rPr>
        <w:t>Starch is found in many parts of the plant in the form of small grains. Especially large</w:t>
      </w:r>
      <w:r w:rsidR="000516EB">
        <w:rPr>
          <w:rFonts w:cstheme="minorHAnsi"/>
          <w:sz w:val="24"/>
          <w:szCs w:val="24"/>
        </w:rPr>
        <w:t xml:space="preserve"> </w:t>
      </w:r>
      <w:r w:rsidRPr="000516EB">
        <w:rPr>
          <w:rFonts w:cstheme="minorHAnsi"/>
          <w:sz w:val="24"/>
          <w:szCs w:val="24"/>
        </w:rPr>
        <w:t>amounts occur in seeds and storage organs such as potato tubers, providing glucose stores that can be released when required.</w:t>
      </w:r>
    </w:p>
    <w:p w:rsidR="00ED7604" w:rsidRPr="000516EB" w:rsidRDefault="00ED7604" w:rsidP="002E45C4">
      <w:pPr>
        <w:autoSpaceDE w:val="0"/>
        <w:autoSpaceDN w:val="0"/>
        <w:adjustRightInd w:val="0"/>
        <w:spacing w:line="240" w:lineRule="auto"/>
        <w:rPr>
          <w:rFonts w:cstheme="minorHAnsi"/>
          <w:sz w:val="24"/>
          <w:szCs w:val="24"/>
        </w:rPr>
      </w:pPr>
      <w:r w:rsidRPr="000516EB">
        <w:rPr>
          <w:rFonts w:cstheme="minorHAnsi"/>
          <w:sz w:val="24"/>
          <w:szCs w:val="24"/>
        </w:rPr>
        <w:t xml:space="preserve">How is the structure of starch suited to its function? </w:t>
      </w:r>
    </w:p>
    <w:p w:rsidR="00ED7604" w:rsidRDefault="002E45C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 xml:space="preserve">1.  </w:t>
      </w:r>
      <w:r w:rsidR="00ED7604">
        <w:rPr>
          <w:rFonts w:ascii="Helvetica" w:hAnsi="Helvetica" w:cs="Helvetica"/>
          <w:sz w:val="24"/>
          <w:szCs w:val="24"/>
        </w:rPr>
        <w:t>______________________________________________________</w:t>
      </w:r>
      <w:r>
        <w:rPr>
          <w:rFonts w:ascii="Helvetica" w:hAnsi="Helvetica" w:cs="Helvetica"/>
          <w:sz w:val="24"/>
          <w:szCs w:val="24"/>
        </w:rPr>
        <w:t>________________</w:t>
      </w:r>
    </w:p>
    <w:p w:rsidR="002E45C4" w:rsidRDefault="002E45C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_________________________________________________________________________</w:t>
      </w:r>
    </w:p>
    <w:p w:rsidR="00ED7604" w:rsidRDefault="00ED760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2. ____________________________________________________</w:t>
      </w:r>
      <w:r w:rsidR="002E45C4">
        <w:rPr>
          <w:rFonts w:ascii="Helvetica" w:hAnsi="Helvetica" w:cs="Helvetica"/>
          <w:sz w:val="24"/>
          <w:szCs w:val="24"/>
        </w:rPr>
        <w:t>___________________</w:t>
      </w:r>
    </w:p>
    <w:p w:rsidR="002E45C4" w:rsidRDefault="002E45C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_________________________________________________________________________</w:t>
      </w:r>
    </w:p>
    <w:p w:rsidR="00ED7604" w:rsidRDefault="00ED760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3. ____________________________________________________</w:t>
      </w:r>
      <w:r w:rsidR="002E45C4">
        <w:rPr>
          <w:rFonts w:ascii="Helvetica" w:hAnsi="Helvetica" w:cs="Helvetica"/>
          <w:sz w:val="24"/>
          <w:szCs w:val="24"/>
        </w:rPr>
        <w:t>___________________</w:t>
      </w:r>
    </w:p>
    <w:p w:rsidR="002E45C4" w:rsidRDefault="002E45C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_________________________________________________________________________</w:t>
      </w:r>
    </w:p>
    <w:p w:rsidR="00ED7604" w:rsidRDefault="00ED760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4. ________________________________________________</w:t>
      </w:r>
      <w:r w:rsidR="002E45C4">
        <w:rPr>
          <w:rFonts w:ascii="Helvetica" w:hAnsi="Helvetica" w:cs="Helvetica"/>
          <w:sz w:val="24"/>
          <w:szCs w:val="24"/>
        </w:rPr>
        <w:t>_______________________</w:t>
      </w:r>
    </w:p>
    <w:p w:rsidR="002E45C4" w:rsidRDefault="002E45C4" w:rsidP="002E45C4">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_________________________________________________________________________</w:t>
      </w:r>
    </w:p>
    <w:p w:rsidR="00ED7604" w:rsidRPr="002E45C4" w:rsidRDefault="00ED7604" w:rsidP="00ED7604">
      <w:pPr>
        <w:autoSpaceDE w:val="0"/>
        <w:autoSpaceDN w:val="0"/>
        <w:adjustRightInd w:val="0"/>
        <w:spacing w:after="0" w:line="480" w:lineRule="auto"/>
        <w:rPr>
          <w:rFonts w:cstheme="minorHAnsi"/>
          <w:b/>
          <w:sz w:val="28"/>
          <w:szCs w:val="24"/>
        </w:rPr>
      </w:pPr>
      <w:r w:rsidRPr="002E45C4">
        <w:rPr>
          <w:rFonts w:cstheme="minorHAnsi"/>
          <w:b/>
          <w:sz w:val="28"/>
          <w:szCs w:val="24"/>
        </w:rPr>
        <w:t>Biochemical test for starch - The Iodine test</w:t>
      </w:r>
    </w:p>
    <w:p w:rsidR="000516EB" w:rsidRPr="000516EB" w:rsidRDefault="00ED7604" w:rsidP="002E45C4">
      <w:pPr>
        <w:autoSpaceDE w:val="0"/>
        <w:autoSpaceDN w:val="0"/>
        <w:adjustRightInd w:val="0"/>
        <w:spacing w:after="0" w:line="360" w:lineRule="auto"/>
        <w:rPr>
          <w:rFonts w:cstheme="minorHAnsi"/>
          <w:sz w:val="24"/>
          <w:szCs w:val="24"/>
        </w:rPr>
      </w:pPr>
      <w:r w:rsidRPr="000516EB">
        <w:rPr>
          <w:rFonts w:cstheme="minorHAnsi"/>
          <w:noProof/>
          <w:sz w:val="24"/>
          <w:szCs w:val="24"/>
          <w:lang w:eastAsia="en-GB"/>
        </w:rPr>
        <w:drawing>
          <wp:anchor distT="0" distB="0" distL="114300" distR="114300" simplePos="0" relativeHeight="251679744" behindDoc="1" locked="0" layoutInCell="1" allowOverlap="1">
            <wp:simplePos x="0" y="0"/>
            <wp:positionH relativeFrom="column">
              <wp:posOffset>-171450</wp:posOffset>
            </wp:positionH>
            <wp:positionV relativeFrom="paragraph">
              <wp:posOffset>169545</wp:posOffset>
            </wp:positionV>
            <wp:extent cx="2261235" cy="1695450"/>
            <wp:effectExtent l="0" t="0" r="5715" b="0"/>
            <wp:wrapTight wrapText="bothSides">
              <wp:wrapPolygon edited="0">
                <wp:start x="0" y="0"/>
                <wp:lineTo x="0" y="21357"/>
                <wp:lineTo x="21473" y="2135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6123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EB" w:rsidRPr="000516EB">
        <w:rPr>
          <w:rFonts w:cstheme="minorHAnsi"/>
          <w:sz w:val="24"/>
          <w:szCs w:val="24"/>
        </w:rPr>
        <w:t>Describe how you would carry out the iodine test.</w:t>
      </w:r>
    </w:p>
    <w:p w:rsidR="000516EB" w:rsidRDefault="000516EB" w:rsidP="002E45C4">
      <w:pPr>
        <w:autoSpaceDE w:val="0"/>
        <w:autoSpaceDN w:val="0"/>
        <w:adjustRightInd w:val="0"/>
        <w:spacing w:after="0" w:line="360" w:lineRule="auto"/>
        <w:rPr>
          <w:rFonts w:cstheme="minorHAnsi"/>
          <w:sz w:val="24"/>
          <w:szCs w:val="24"/>
        </w:rPr>
      </w:pPr>
      <w:r w:rsidRPr="000516EB">
        <w:rPr>
          <w:rFonts w:cstheme="minorHAnsi"/>
          <w:sz w:val="24"/>
          <w:szCs w:val="24"/>
        </w:rPr>
        <w:t xml:space="preserve">What colour change would be observed? </w:t>
      </w:r>
    </w:p>
    <w:p w:rsidR="000516EB" w:rsidRPr="000516EB" w:rsidRDefault="000516EB" w:rsidP="002E45C4">
      <w:pPr>
        <w:autoSpaceDE w:val="0"/>
        <w:autoSpaceDN w:val="0"/>
        <w:adjustRightInd w:val="0"/>
        <w:spacing w:after="0" w:line="360" w:lineRule="auto"/>
        <w:rPr>
          <w:rFonts w:cstheme="minorHAnsi"/>
          <w:sz w:val="24"/>
          <w:szCs w:val="24"/>
        </w:rPr>
      </w:pPr>
    </w:p>
    <w:p w:rsidR="000516EB" w:rsidRDefault="000516EB" w:rsidP="002E45C4">
      <w:pPr>
        <w:pBdr>
          <w:top w:val="single" w:sz="6" w:space="1" w:color="auto"/>
          <w:bottom w:val="single" w:sz="6" w:space="1" w:color="auto"/>
        </w:pBdr>
        <w:autoSpaceDE w:val="0"/>
        <w:autoSpaceDN w:val="0"/>
        <w:adjustRightInd w:val="0"/>
        <w:spacing w:after="0" w:line="360" w:lineRule="auto"/>
        <w:rPr>
          <w:rFonts w:ascii="Helvetica" w:hAnsi="Helvetica" w:cs="Helvetica"/>
        </w:rPr>
      </w:pPr>
    </w:p>
    <w:p w:rsidR="000516EB" w:rsidRDefault="000516EB" w:rsidP="002E45C4">
      <w:pPr>
        <w:pBdr>
          <w:bottom w:val="single" w:sz="6" w:space="1" w:color="auto"/>
          <w:between w:val="single" w:sz="6" w:space="1" w:color="auto"/>
        </w:pBdr>
        <w:autoSpaceDE w:val="0"/>
        <w:autoSpaceDN w:val="0"/>
        <w:adjustRightInd w:val="0"/>
        <w:spacing w:after="0" w:line="360" w:lineRule="auto"/>
        <w:rPr>
          <w:rFonts w:ascii="Helvetica" w:hAnsi="Helvetica" w:cs="Helvetica"/>
        </w:rPr>
      </w:pPr>
    </w:p>
    <w:p w:rsidR="000516EB" w:rsidRDefault="000516EB" w:rsidP="000516EB">
      <w:pPr>
        <w:autoSpaceDE w:val="0"/>
        <w:autoSpaceDN w:val="0"/>
        <w:adjustRightInd w:val="0"/>
        <w:spacing w:after="0" w:line="480" w:lineRule="auto"/>
        <w:rPr>
          <w:rFonts w:ascii="Helvetica" w:hAnsi="Helvetica" w:cs="Helvetica"/>
          <w:sz w:val="24"/>
          <w:szCs w:val="24"/>
        </w:rPr>
      </w:pPr>
    </w:p>
    <w:p w:rsidR="00ED7604" w:rsidRDefault="00ED7604" w:rsidP="00ED7604">
      <w:pPr>
        <w:autoSpaceDE w:val="0"/>
        <w:autoSpaceDN w:val="0"/>
        <w:adjustRightInd w:val="0"/>
        <w:spacing w:after="0" w:line="480" w:lineRule="auto"/>
        <w:rPr>
          <w:rFonts w:cstheme="minorHAnsi"/>
        </w:rPr>
      </w:pPr>
    </w:p>
    <w:p w:rsidR="000516EB" w:rsidRPr="000516EB" w:rsidRDefault="000516EB" w:rsidP="00B13D6F">
      <w:pPr>
        <w:rPr>
          <w:rFonts w:cstheme="minorHAnsi"/>
          <w:b/>
          <w:sz w:val="28"/>
          <w:szCs w:val="28"/>
        </w:rPr>
      </w:pPr>
      <w:r w:rsidRPr="000516EB">
        <w:rPr>
          <w:rFonts w:cstheme="minorHAnsi"/>
          <w:b/>
          <w:sz w:val="28"/>
          <w:szCs w:val="28"/>
        </w:rPr>
        <w:t>Glycogen</w:t>
      </w:r>
    </w:p>
    <w:p w:rsidR="000516EB" w:rsidRPr="000516EB" w:rsidRDefault="000516EB" w:rsidP="000516EB">
      <w:pPr>
        <w:autoSpaceDE w:val="0"/>
        <w:autoSpaceDN w:val="0"/>
        <w:adjustRightInd w:val="0"/>
        <w:spacing w:after="0" w:line="240" w:lineRule="auto"/>
        <w:rPr>
          <w:rFonts w:cstheme="minorHAnsi"/>
        </w:rPr>
      </w:pPr>
      <w:r w:rsidRPr="000516EB">
        <w:rPr>
          <w:rFonts w:cstheme="minorHAnsi"/>
          <w:sz w:val="24"/>
          <w:szCs w:val="24"/>
        </w:rPr>
        <w:t>Glycogen is found in animals and bacterial cells. In animals it is stored as small grains mainly in the muscles and the liver. The mass of glucose stored is relatively small because fat is the main storage molecule in animals</w:t>
      </w:r>
    </w:p>
    <w:p w:rsidR="000516EB" w:rsidRDefault="000516EB" w:rsidP="000B7042">
      <w:pPr>
        <w:autoSpaceDE w:val="0"/>
        <w:autoSpaceDN w:val="0"/>
        <w:adjustRightInd w:val="0"/>
        <w:spacing w:after="0" w:line="480" w:lineRule="auto"/>
        <w:jc w:val="center"/>
        <w:rPr>
          <w:rFonts w:cstheme="minorHAnsi"/>
        </w:rPr>
      </w:pPr>
      <w:r w:rsidRPr="000516EB">
        <w:rPr>
          <w:rFonts w:cstheme="minorHAnsi"/>
          <w:noProof/>
          <w:lang w:eastAsia="en-GB"/>
        </w:rPr>
        <w:drawing>
          <wp:inline distT="0" distB="0" distL="0" distR="0">
            <wp:extent cx="4128704" cy="14531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6258" cy="1466367"/>
                    </a:xfrm>
                    <a:prstGeom prst="rect">
                      <a:avLst/>
                    </a:prstGeom>
                    <a:noFill/>
                    <a:ln>
                      <a:noFill/>
                    </a:ln>
                  </pic:spPr>
                </pic:pic>
              </a:graphicData>
            </a:graphic>
          </wp:inline>
        </w:drawing>
      </w:r>
    </w:p>
    <w:p w:rsidR="000516EB" w:rsidRDefault="000516EB" w:rsidP="000516EB">
      <w:pPr>
        <w:autoSpaceDE w:val="0"/>
        <w:autoSpaceDN w:val="0"/>
        <w:adjustRightInd w:val="0"/>
        <w:spacing w:after="0" w:line="240" w:lineRule="auto"/>
        <w:rPr>
          <w:rFonts w:ascii="Helvetica" w:hAnsi="Helvetica" w:cs="Helvetica"/>
          <w:sz w:val="24"/>
          <w:szCs w:val="24"/>
        </w:rPr>
      </w:pPr>
    </w:p>
    <w:p w:rsidR="000516EB" w:rsidRPr="000516EB" w:rsidRDefault="000516EB" w:rsidP="000516EB">
      <w:pPr>
        <w:autoSpaceDE w:val="0"/>
        <w:autoSpaceDN w:val="0"/>
        <w:adjustRightInd w:val="0"/>
        <w:spacing w:after="0" w:line="240" w:lineRule="auto"/>
        <w:rPr>
          <w:rFonts w:cstheme="minorHAnsi"/>
          <w:sz w:val="24"/>
          <w:szCs w:val="24"/>
        </w:rPr>
      </w:pPr>
      <w:r w:rsidRPr="000516EB">
        <w:rPr>
          <w:rFonts w:cstheme="minorHAnsi"/>
          <w:sz w:val="24"/>
          <w:szCs w:val="24"/>
        </w:rPr>
        <w:t>What glucose monomer forms glycogen?  ___________________</w:t>
      </w:r>
    </w:p>
    <w:p w:rsidR="000516EB" w:rsidRPr="000516EB" w:rsidRDefault="000516EB" w:rsidP="000516EB">
      <w:pPr>
        <w:autoSpaceDE w:val="0"/>
        <w:autoSpaceDN w:val="0"/>
        <w:adjustRightInd w:val="0"/>
        <w:spacing w:after="0" w:line="240" w:lineRule="auto"/>
        <w:rPr>
          <w:rFonts w:cstheme="minorHAnsi"/>
          <w:sz w:val="24"/>
          <w:szCs w:val="24"/>
        </w:rPr>
      </w:pPr>
    </w:p>
    <w:p w:rsidR="000516EB" w:rsidRPr="000516EB" w:rsidRDefault="000516EB" w:rsidP="000516EB">
      <w:pPr>
        <w:autoSpaceDE w:val="0"/>
        <w:autoSpaceDN w:val="0"/>
        <w:adjustRightInd w:val="0"/>
        <w:spacing w:after="0" w:line="240" w:lineRule="auto"/>
        <w:rPr>
          <w:rFonts w:cstheme="minorHAnsi"/>
          <w:sz w:val="24"/>
          <w:szCs w:val="24"/>
        </w:rPr>
      </w:pPr>
      <w:r w:rsidRPr="000516EB">
        <w:rPr>
          <w:rFonts w:cstheme="minorHAnsi"/>
          <w:sz w:val="24"/>
          <w:szCs w:val="24"/>
        </w:rPr>
        <w:t>What type of bonds are found in the molecule? ______________________</w:t>
      </w:r>
    </w:p>
    <w:p w:rsidR="002E45C4" w:rsidRDefault="002E45C4" w:rsidP="000516EB">
      <w:pPr>
        <w:autoSpaceDE w:val="0"/>
        <w:autoSpaceDN w:val="0"/>
        <w:adjustRightInd w:val="0"/>
        <w:spacing w:after="0" w:line="240" w:lineRule="auto"/>
        <w:rPr>
          <w:rFonts w:cstheme="minorHAnsi"/>
          <w:sz w:val="24"/>
          <w:szCs w:val="24"/>
        </w:rPr>
      </w:pPr>
    </w:p>
    <w:p w:rsidR="000516EB" w:rsidRPr="000516EB" w:rsidRDefault="000516EB" w:rsidP="000516EB">
      <w:pPr>
        <w:autoSpaceDE w:val="0"/>
        <w:autoSpaceDN w:val="0"/>
        <w:adjustRightInd w:val="0"/>
        <w:spacing w:after="0" w:line="240" w:lineRule="auto"/>
        <w:rPr>
          <w:rFonts w:cstheme="minorHAnsi"/>
          <w:sz w:val="24"/>
          <w:szCs w:val="24"/>
        </w:rPr>
      </w:pPr>
      <w:r w:rsidRPr="000516EB">
        <w:rPr>
          <w:rFonts w:cstheme="minorHAnsi"/>
          <w:sz w:val="24"/>
          <w:szCs w:val="24"/>
        </w:rPr>
        <w:t xml:space="preserve">State two ways glycogen differs to starch. </w:t>
      </w:r>
    </w:p>
    <w:p w:rsidR="000516EB" w:rsidRDefault="000516EB" w:rsidP="000B7042">
      <w:pPr>
        <w:autoSpaceDE w:val="0"/>
        <w:autoSpaceDN w:val="0"/>
        <w:adjustRightInd w:val="0"/>
        <w:spacing w:after="0" w:line="360" w:lineRule="auto"/>
        <w:rPr>
          <w:rFonts w:ascii="Helvetica" w:hAnsi="Helvetica" w:cs="Helvetica"/>
          <w:sz w:val="24"/>
          <w:szCs w:val="24"/>
        </w:rPr>
      </w:pPr>
      <w:r>
        <w:rPr>
          <w:rFonts w:ascii="Helvetica" w:hAnsi="Helvetica" w:cs="Helvetic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B7042">
        <w:rPr>
          <w:rFonts w:ascii="Helvetica" w:hAnsi="Helvetica" w:cs="Helvetica"/>
          <w:sz w:val="24"/>
          <w:szCs w:val="24"/>
        </w:rPr>
        <w:t>________________________</w:t>
      </w:r>
      <w:r>
        <w:rPr>
          <w:rFonts w:ascii="Helvetica" w:hAnsi="Helvetica" w:cs="Helvetica"/>
          <w:sz w:val="24"/>
          <w:szCs w:val="24"/>
        </w:rPr>
        <w:t>_</w:t>
      </w:r>
    </w:p>
    <w:p w:rsidR="000516EB" w:rsidRDefault="000516EB" w:rsidP="000516EB">
      <w:pPr>
        <w:autoSpaceDE w:val="0"/>
        <w:autoSpaceDN w:val="0"/>
        <w:adjustRightInd w:val="0"/>
        <w:spacing w:after="0" w:line="240" w:lineRule="auto"/>
        <w:rPr>
          <w:rFonts w:ascii="Helvetica" w:hAnsi="Helvetica" w:cs="Helvetica"/>
          <w:sz w:val="24"/>
          <w:szCs w:val="24"/>
        </w:rPr>
      </w:pPr>
    </w:p>
    <w:p w:rsidR="000516EB" w:rsidRP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Explain how the glycogen molecule is suited to its function.</w:t>
      </w:r>
    </w:p>
    <w:p w:rsid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1.</w:t>
      </w:r>
    </w:p>
    <w:p w:rsidR="000516EB" w:rsidRDefault="000516EB" w:rsidP="000516EB">
      <w:pPr>
        <w:autoSpaceDE w:val="0"/>
        <w:autoSpaceDN w:val="0"/>
        <w:adjustRightInd w:val="0"/>
        <w:spacing w:after="0" w:line="240" w:lineRule="auto"/>
        <w:rPr>
          <w:rFonts w:ascii="Calibri" w:hAnsi="Calibri" w:cs="Calibri"/>
          <w:sz w:val="24"/>
          <w:szCs w:val="24"/>
        </w:rPr>
      </w:pPr>
    </w:p>
    <w:p w:rsidR="000516EB" w:rsidRPr="000516EB" w:rsidRDefault="000516EB" w:rsidP="000516EB">
      <w:pPr>
        <w:autoSpaceDE w:val="0"/>
        <w:autoSpaceDN w:val="0"/>
        <w:adjustRightInd w:val="0"/>
        <w:spacing w:after="0" w:line="240" w:lineRule="auto"/>
        <w:rPr>
          <w:rFonts w:ascii="Calibri" w:hAnsi="Calibri" w:cs="Calibri"/>
          <w:sz w:val="24"/>
          <w:szCs w:val="24"/>
        </w:rPr>
      </w:pPr>
    </w:p>
    <w:p w:rsid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2.</w:t>
      </w:r>
    </w:p>
    <w:p w:rsidR="000516EB" w:rsidRDefault="000516EB" w:rsidP="000516EB">
      <w:pPr>
        <w:autoSpaceDE w:val="0"/>
        <w:autoSpaceDN w:val="0"/>
        <w:adjustRightInd w:val="0"/>
        <w:spacing w:after="0" w:line="240" w:lineRule="auto"/>
        <w:rPr>
          <w:rFonts w:ascii="Calibri" w:hAnsi="Calibri" w:cs="Calibri"/>
          <w:sz w:val="24"/>
          <w:szCs w:val="24"/>
        </w:rPr>
      </w:pPr>
    </w:p>
    <w:p w:rsidR="000516EB" w:rsidRPr="000516EB" w:rsidRDefault="000516EB" w:rsidP="000516EB">
      <w:pPr>
        <w:autoSpaceDE w:val="0"/>
        <w:autoSpaceDN w:val="0"/>
        <w:adjustRightInd w:val="0"/>
        <w:spacing w:after="0" w:line="240" w:lineRule="auto"/>
        <w:rPr>
          <w:rFonts w:ascii="Calibri" w:hAnsi="Calibri" w:cs="Calibri"/>
          <w:sz w:val="24"/>
          <w:szCs w:val="24"/>
        </w:rPr>
      </w:pPr>
    </w:p>
    <w:p w:rsid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3.</w:t>
      </w:r>
    </w:p>
    <w:p w:rsidR="000516EB" w:rsidRDefault="000516EB" w:rsidP="000516EB">
      <w:pPr>
        <w:autoSpaceDE w:val="0"/>
        <w:autoSpaceDN w:val="0"/>
        <w:adjustRightInd w:val="0"/>
        <w:spacing w:after="0" w:line="240" w:lineRule="auto"/>
        <w:rPr>
          <w:rFonts w:ascii="Calibri" w:hAnsi="Calibri" w:cs="Calibri"/>
          <w:sz w:val="24"/>
          <w:szCs w:val="24"/>
        </w:rPr>
      </w:pPr>
    </w:p>
    <w:p w:rsidR="000516EB" w:rsidRPr="000516EB" w:rsidRDefault="000516EB" w:rsidP="000516EB">
      <w:pPr>
        <w:autoSpaceDE w:val="0"/>
        <w:autoSpaceDN w:val="0"/>
        <w:adjustRightInd w:val="0"/>
        <w:spacing w:after="0" w:line="240" w:lineRule="auto"/>
        <w:rPr>
          <w:rFonts w:ascii="Calibri" w:hAnsi="Calibri" w:cs="Calibri"/>
          <w:sz w:val="24"/>
          <w:szCs w:val="24"/>
        </w:rPr>
      </w:pPr>
    </w:p>
    <w:p w:rsidR="000516EB" w:rsidRDefault="000516EB" w:rsidP="000516EB">
      <w:pPr>
        <w:autoSpaceDE w:val="0"/>
        <w:autoSpaceDN w:val="0"/>
        <w:adjustRightInd w:val="0"/>
        <w:spacing w:after="0" w:line="480" w:lineRule="auto"/>
        <w:rPr>
          <w:rFonts w:ascii="Calibri" w:hAnsi="Calibri" w:cs="Calibri"/>
          <w:sz w:val="24"/>
          <w:szCs w:val="24"/>
        </w:rPr>
      </w:pPr>
      <w:r w:rsidRPr="000516EB">
        <w:rPr>
          <w:rFonts w:ascii="Calibri" w:hAnsi="Calibri" w:cs="Calibri"/>
          <w:sz w:val="24"/>
          <w:szCs w:val="24"/>
        </w:rPr>
        <w:t>4.</w:t>
      </w:r>
    </w:p>
    <w:p w:rsidR="000516EB" w:rsidRPr="000516EB" w:rsidRDefault="000516EB" w:rsidP="000B7042">
      <w:pPr>
        <w:rPr>
          <w:rFonts w:ascii="Calibri" w:hAnsi="Calibri" w:cs="Calibri"/>
          <w:b/>
          <w:sz w:val="28"/>
          <w:szCs w:val="28"/>
        </w:rPr>
      </w:pPr>
      <w:r w:rsidRPr="000516EB">
        <w:rPr>
          <w:rFonts w:ascii="Calibri" w:hAnsi="Calibri" w:cs="Calibri"/>
          <w:b/>
          <w:sz w:val="28"/>
          <w:szCs w:val="28"/>
        </w:rPr>
        <w:t xml:space="preserve">Cellulose </w:t>
      </w:r>
    </w:p>
    <w:p w:rsidR="000516EB" w:rsidRP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Cellulose is the most common polysaccharide in the world and a major component of plant cell walls providing rigidity to the plant cell.</w:t>
      </w:r>
    </w:p>
    <w:p w:rsidR="000516EB" w:rsidRP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A common question on exam papers is to explain how the cellulose structure provides such strength.</w:t>
      </w:r>
    </w:p>
    <w:p w:rsidR="000516EB" w:rsidRDefault="000516EB"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sz w:val="24"/>
          <w:szCs w:val="24"/>
        </w:rPr>
        <w:t>Look at the image of a cellulose molecule below (red) sitting next to an image of a starch polymer. What do you notice about the glycosidic bonds as you move along the cellulose polymer as compared with the starch polymer?</w:t>
      </w:r>
    </w:p>
    <w:p w:rsidR="000516EB" w:rsidRDefault="009672E6" w:rsidP="000516EB">
      <w:pPr>
        <w:autoSpaceDE w:val="0"/>
        <w:autoSpaceDN w:val="0"/>
        <w:adjustRightInd w:val="0"/>
        <w:spacing w:after="0" w:line="240" w:lineRule="auto"/>
        <w:rPr>
          <w:rFonts w:ascii="Calibri" w:hAnsi="Calibri" w:cs="Calibri"/>
          <w:sz w:val="24"/>
          <w:szCs w:val="24"/>
        </w:rPr>
      </w:pPr>
      <w:r>
        <w:rPr>
          <w:noProof/>
          <w:lang w:eastAsia="en-GB"/>
        </w:rPr>
        <w:drawing>
          <wp:anchor distT="0" distB="0" distL="114300" distR="114300" simplePos="0" relativeHeight="251681792" behindDoc="1" locked="0" layoutInCell="1" allowOverlap="1">
            <wp:simplePos x="0" y="0"/>
            <wp:positionH relativeFrom="column">
              <wp:posOffset>2790825</wp:posOffset>
            </wp:positionH>
            <wp:positionV relativeFrom="paragraph">
              <wp:posOffset>309245</wp:posOffset>
            </wp:positionV>
            <wp:extent cx="3272155" cy="828675"/>
            <wp:effectExtent l="0" t="0" r="4445" b="9525"/>
            <wp:wrapTight wrapText="bothSides">
              <wp:wrapPolygon edited="0">
                <wp:start x="0" y="0"/>
                <wp:lineTo x="0" y="21352"/>
                <wp:lineTo x="21504" y="21352"/>
                <wp:lineTo x="2150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72155" cy="828675"/>
                    </a:xfrm>
                    <a:prstGeom prst="rect">
                      <a:avLst/>
                    </a:prstGeom>
                  </pic:spPr>
                </pic:pic>
              </a:graphicData>
            </a:graphic>
            <wp14:sizeRelH relativeFrom="page">
              <wp14:pctWidth>0</wp14:pctWidth>
            </wp14:sizeRelH>
            <wp14:sizeRelV relativeFrom="page">
              <wp14:pctHeight>0</wp14:pctHeight>
            </wp14:sizeRelV>
          </wp:anchor>
        </w:drawing>
      </w:r>
    </w:p>
    <w:p w:rsidR="000516EB" w:rsidRPr="000516EB" w:rsidRDefault="009672E6" w:rsidP="000516EB">
      <w:pPr>
        <w:autoSpaceDE w:val="0"/>
        <w:autoSpaceDN w:val="0"/>
        <w:adjustRightInd w:val="0"/>
        <w:spacing w:after="0" w:line="240" w:lineRule="auto"/>
        <w:rPr>
          <w:rFonts w:ascii="Calibri" w:hAnsi="Calibri" w:cs="Calibri"/>
          <w:sz w:val="24"/>
          <w:szCs w:val="24"/>
        </w:rPr>
      </w:pPr>
      <w:r w:rsidRPr="000516EB">
        <w:rPr>
          <w:rFonts w:ascii="Calibri" w:hAnsi="Calibri" w:cs="Calibri"/>
          <w:noProof/>
          <w:sz w:val="24"/>
          <w:szCs w:val="24"/>
          <w:lang w:eastAsia="en-GB"/>
        </w:rPr>
        <w:drawing>
          <wp:anchor distT="0" distB="0" distL="114300" distR="114300" simplePos="0" relativeHeight="251680768" behindDoc="1" locked="0" layoutInCell="1" allowOverlap="1">
            <wp:simplePos x="0" y="0"/>
            <wp:positionH relativeFrom="margin">
              <wp:posOffset>-95250</wp:posOffset>
            </wp:positionH>
            <wp:positionV relativeFrom="paragraph">
              <wp:posOffset>165100</wp:posOffset>
            </wp:positionV>
            <wp:extent cx="2533650" cy="1102360"/>
            <wp:effectExtent l="0" t="0" r="0" b="2540"/>
            <wp:wrapTight wrapText="bothSides">
              <wp:wrapPolygon edited="0">
                <wp:start x="0" y="0"/>
                <wp:lineTo x="0" y="21276"/>
                <wp:lineTo x="21438" y="21276"/>
                <wp:lineTo x="214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2E6" w:rsidRDefault="009672E6" w:rsidP="009672E6">
      <w:pPr>
        <w:autoSpaceDE w:val="0"/>
        <w:autoSpaceDN w:val="0"/>
        <w:adjustRightInd w:val="0"/>
        <w:spacing w:after="0" w:line="480" w:lineRule="auto"/>
        <w:rPr>
          <w:rFonts w:ascii="Helvetica" w:hAnsi="Helvetica" w:cs="Helvetica"/>
          <w:sz w:val="24"/>
          <w:szCs w:val="24"/>
        </w:rPr>
      </w:pPr>
      <w:r w:rsidRPr="006B397F">
        <w:rPr>
          <w:rFonts w:ascii="Calibri" w:hAnsi="Calibri" w:cs="Calibri"/>
          <w:noProof/>
          <w:lang w:eastAsia="en-GB"/>
        </w:rPr>
        <w:drawing>
          <wp:anchor distT="0" distB="0" distL="114300" distR="114300" simplePos="0" relativeHeight="251682816" behindDoc="1" locked="0" layoutInCell="1" allowOverlap="1">
            <wp:simplePos x="0" y="0"/>
            <wp:positionH relativeFrom="column">
              <wp:posOffset>-304800</wp:posOffset>
            </wp:positionH>
            <wp:positionV relativeFrom="paragraph">
              <wp:posOffset>103505</wp:posOffset>
            </wp:positionV>
            <wp:extent cx="2695575" cy="1911985"/>
            <wp:effectExtent l="0" t="0" r="9525" b="0"/>
            <wp:wrapTight wrapText="bothSides">
              <wp:wrapPolygon edited="0">
                <wp:start x="0" y="0"/>
                <wp:lineTo x="0" y="21306"/>
                <wp:lineTo x="21524" y="21306"/>
                <wp:lineTo x="215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5575"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97F" w:rsidRPr="009672E6" w:rsidRDefault="006B397F" w:rsidP="009672E6">
      <w:pPr>
        <w:autoSpaceDE w:val="0"/>
        <w:autoSpaceDN w:val="0"/>
        <w:adjustRightInd w:val="0"/>
        <w:spacing w:after="0" w:line="240" w:lineRule="auto"/>
        <w:rPr>
          <w:rFonts w:ascii="Calibri" w:hAnsi="Calibri" w:cs="Calibri"/>
          <w:sz w:val="24"/>
          <w:szCs w:val="24"/>
        </w:rPr>
      </w:pPr>
      <w:r w:rsidRPr="009672E6">
        <w:rPr>
          <w:rFonts w:ascii="Calibri" w:hAnsi="Calibri" w:cs="Calibri"/>
          <w:sz w:val="24"/>
          <w:szCs w:val="24"/>
        </w:rPr>
        <w:t>You should observe that as you move along the polymer that in every second monomer the glycosidic bond points downwards.</w:t>
      </w:r>
    </w:p>
    <w:p w:rsidR="006B397F" w:rsidRPr="009672E6" w:rsidRDefault="006B397F" w:rsidP="009672E6">
      <w:pPr>
        <w:autoSpaceDE w:val="0"/>
        <w:autoSpaceDN w:val="0"/>
        <w:adjustRightInd w:val="0"/>
        <w:spacing w:after="0" w:line="240" w:lineRule="auto"/>
        <w:rPr>
          <w:rFonts w:ascii="Calibri" w:hAnsi="Calibri" w:cs="Calibri"/>
          <w:sz w:val="24"/>
          <w:szCs w:val="24"/>
        </w:rPr>
      </w:pPr>
      <w:r w:rsidRPr="009672E6">
        <w:rPr>
          <w:rFonts w:ascii="Calibri" w:hAnsi="Calibri" w:cs="Calibri"/>
          <w:sz w:val="24"/>
          <w:szCs w:val="24"/>
        </w:rPr>
        <w:t>Look again and now you will see that each second glucose monomer is rotated by 180 degrees.</w:t>
      </w:r>
    </w:p>
    <w:p w:rsidR="000516EB" w:rsidRPr="009672E6" w:rsidRDefault="006B397F" w:rsidP="009672E6">
      <w:pPr>
        <w:autoSpaceDE w:val="0"/>
        <w:autoSpaceDN w:val="0"/>
        <w:adjustRightInd w:val="0"/>
        <w:spacing w:after="0" w:line="240" w:lineRule="auto"/>
        <w:rPr>
          <w:rFonts w:ascii="Calibri" w:hAnsi="Calibri" w:cs="Calibri"/>
          <w:sz w:val="24"/>
          <w:szCs w:val="24"/>
        </w:rPr>
      </w:pPr>
      <w:r w:rsidRPr="009672E6">
        <w:rPr>
          <w:rFonts w:ascii="Calibri" w:hAnsi="Calibri" w:cs="Calibri"/>
          <w:sz w:val="24"/>
          <w:szCs w:val="24"/>
        </w:rPr>
        <w:t>Why is this?</w:t>
      </w:r>
    </w:p>
    <w:p w:rsidR="006B397F" w:rsidRDefault="006B397F" w:rsidP="006B397F">
      <w:pPr>
        <w:autoSpaceDE w:val="0"/>
        <w:autoSpaceDN w:val="0"/>
        <w:adjustRightInd w:val="0"/>
        <w:spacing w:after="0" w:line="480" w:lineRule="auto"/>
        <w:rPr>
          <w:rFonts w:ascii="Calibri" w:hAnsi="Calibri" w:cs="Calibri"/>
        </w:rPr>
      </w:pPr>
    </w:p>
    <w:p w:rsidR="006B397F" w:rsidRDefault="006B397F" w:rsidP="006B397F">
      <w:pPr>
        <w:autoSpaceDE w:val="0"/>
        <w:autoSpaceDN w:val="0"/>
        <w:adjustRightInd w:val="0"/>
        <w:spacing w:after="0" w:line="480" w:lineRule="auto"/>
        <w:rPr>
          <w:rFonts w:ascii="Calibri" w:hAnsi="Calibri" w:cs="Calibri"/>
        </w:rPr>
      </w:pPr>
    </w:p>
    <w:p w:rsidR="006B397F" w:rsidRPr="009672E6" w:rsidRDefault="006B397F" w:rsidP="006B397F">
      <w:pPr>
        <w:autoSpaceDE w:val="0"/>
        <w:autoSpaceDN w:val="0"/>
        <w:adjustRightInd w:val="0"/>
        <w:spacing w:after="0" w:line="240" w:lineRule="auto"/>
        <w:rPr>
          <w:rFonts w:cstheme="minorHAnsi"/>
          <w:sz w:val="24"/>
          <w:szCs w:val="24"/>
        </w:rPr>
      </w:pPr>
      <w:r w:rsidRPr="009672E6">
        <w:rPr>
          <w:rFonts w:cstheme="minorHAnsi"/>
          <w:sz w:val="24"/>
          <w:szCs w:val="24"/>
        </w:rPr>
        <w:t>What glucose monomer forms cellulose? _______________________________</w:t>
      </w:r>
    </w:p>
    <w:p w:rsidR="006B397F" w:rsidRPr="009672E6" w:rsidRDefault="006B397F" w:rsidP="006B397F">
      <w:pPr>
        <w:autoSpaceDE w:val="0"/>
        <w:autoSpaceDN w:val="0"/>
        <w:adjustRightInd w:val="0"/>
        <w:spacing w:after="0" w:line="240" w:lineRule="auto"/>
        <w:rPr>
          <w:rFonts w:cstheme="minorHAnsi"/>
          <w:sz w:val="24"/>
          <w:szCs w:val="24"/>
        </w:rPr>
      </w:pPr>
      <w:r w:rsidRPr="009672E6">
        <w:rPr>
          <w:rFonts w:cstheme="minorHAnsi"/>
          <w:sz w:val="24"/>
          <w:szCs w:val="24"/>
        </w:rPr>
        <w:t>Are there any branches shown in any of the diagrams (in other words are there any 1,6 glycosidic bonds)? ___________________</w:t>
      </w:r>
    </w:p>
    <w:p w:rsidR="006B397F" w:rsidRPr="009672E6" w:rsidRDefault="006B397F" w:rsidP="006B397F">
      <w:pPr>
        <w:autoSpaceDE w:val="0"/>
        <w:autoSpaceDN w:val="0"/>
        <w:adjustRightInd w:val="0"/>
        <w:spacing w:after="0" w:line="240" w:lineRule="auto"/>
        <w:rPr>
          <w:rFonts w:cstheme="minorHAnsi"/>
          <w:sz w:val="24"/>
          <w:szCs w:val="24"/>
        </w:rPr>
      </w:pPr>
    </w:p>
    <w:p w:rsidR="006B397F" w:rsidRPr="009672E6" w:rsidRDefault="006B397F" w:rsidP="006B397F">
      <w:pPr>
        <w:autoSpaceDE w:val="0"/>
        <w:autoSpaceDN w:val="0"/>
        <w:adjustRightInd w:val="0"/>
        <w:spacing w:after="0" w:line="240" w:lineRule="auto"/>
        <w:rPr>
          <w:rFonts w:cstheme="minorHAnsi"/>
          <w:sz w:val="24"/>
          <w:szCs w:val="24"/>
        </w:rPr>
      </w:pPr>
      <w:r w:rsidRPr="009672E6">
        <w:rPr>
          <w:rFonts w:cstheme="minorHAnsi"/>
          <w:sz w:val="24"/>
          <w:szCs w:val="24"/>
        </w:rPr>
        <w:t xml:space="preserve">In the space below </w:t>
      </w:r>
      <w:r w:rsidRPr="002E45C4">
        <w:rPr>
          <w:rFonts w:cstheme="minorHAnsi"/>
          <w:b/>
          <w:sz w:val="28"/>
          <w:szCs w:val="24"/>
        </w:rPr>
        <w:t xml:space="preserve">draw two </w:t>
      </w:r>
      <w:r w:rsidRPr="002E45C4">
        <w:rPr>
          <w:rFonts w:cstheme="minorHAnsi"/>
          <w:b/>
          <w:bCs/>
          <w:sz w:val="28"/>
          <w:szCs w:val="24"/>
        </w:rPr>
        <w:t xml:space="preserve">beta </w:t>
      </w:r>
      <w:r w:rsidRPr="002E45C4">
        <w:rPr>
          <w:rFonts w:cstheme="minorHAnsi"/>
          <w:b/>
          <w:sz w:val="28"/>
          <w:szCs w:val="24"/>
        </w:rPr>
        <w:t>glucose molecules side by side</w:t>
      </w:r>
      <w:r w:rsidRPr="009672E6">
        <w:rPr>
          <w:rFonts w:cstheme="minorHAnsi"/>
          <w:sz w:val="24"/>
          <w:szCs w:val="24"/>
        </w:rPr>
        <w:t>, waiting to react through a condensation reaction. Check that the hydroxyl group on C1 is in the correct position.</w:t>
      </w:r>
    </w:p>
    <w:p w:rsidR="006B397F" w:rsidRPr="009672E6" w:rsidRDefault="006B397F" w:rsidP="006B397F">
      <w:pPr>
        <w:autoSpaceDE w:val="0"/>
        <w:autoSpaceDN w:val="0"/>
        <w:adjustRightInd w:val="0"/>
        <w:spacing w:after="0" w:line="240" w:lineRule="auto"/>
        <w:rPr>
          <w:rFonts w:cstheme="minorHAnsi"/>
          <w:sz w:val="24"/>
          <w:szCs w:val="24"/>
        </w:rPr>
      </w:pPr>
      <w:r w:rsidRPr="009672E6">
        <w:rPr>
          <w:rFonts w:cstheme="minorHAnsi"/>
          <w:sz w:val="24"/>
          <w:szCs w:val="24"/>
        </w:rPr>
        <w:t>Now try and react the molecules. What’s the problem? Remember a water molecule must be released and an oxygen must be left behind to form a glycosidic bond.</w:t>
      </w:r>
    </w:p>
    <w:p w:rsidR="009672E6" w:rsidRPr="009672E6" w:rsidRDefault="009672E6">
      <w:pPr>
        <w:rPr>
          <w:rFonts w:cstheme="minorHAnsi"/>
          <w:sz w:val="24"/>
          <w:szCs w:val="24"/>
        </w:rPr>
      </w:pPr>
    </w:p>
    <w:p w:rsidR="009672E6" w:rsidRDefault="009672E6">
      <w:pPr>
        <w:rPr>
          <w:rFonts w:ascii="Helvetica" w:hAnsi="Helvetica" w:cs="Helvetica"/>
          <w:sz w:val="24"/>
          <w:szCs w:val="24"/>
        </w:rPr>
      </w:pPr>
    </w:p>
    <w:p w:rsidR="009672E6" w:rsidRDefault="009672E6">
      <w:pPr>
        <w:rPr>
          <w:rFonts w:ascii="Helvetica" w:hAnsi="Helvetica" w:cs="Helvetica"/>
          <w:sz w:val="24"/>
          <w:szCs w:val="24"/>
        </w:rPr>
      </w:pPr>
    </w:p>
    <w:p w:rsidR="009672E6" w:rsidRDefault="009672E6">
      <w:pPr>
        <w:rPr>
          <w:rFonts w:ascii="Helvetica" w:hAnsi="Helvetica" w:cs="Helvetica"/>
          <w:sz w:val="24"/>
          <w:szCs w:val="24"/>
        </w:rPr>
      </w:pPr>
    </w:p>
    <w:p w:rsidR="009672E6" w:rsidRDefault="009672E6">
      <w:pPr>
        <w:rPr>
          <w:rFonts w:ascii="Helvetica" w:hAnsi="Helvetica" w:cs="Helvetica"/>
          <w:sz w:val="24"/>
          <w:szCs w:val="24"/>
        </w:rPr>
      </w:pPr>
    </w:p>
    <w:p w:rsidR="006B397F" w:rsidRDefault="009672E6" w:rsidP="009672E6">
      <w:pPr>
        <w:autoSpaceDE w:val="0"/>
        <w:autoSpaceDN w:val="0"/>
        <w:adjustRightInd w:val="0"/>
        <w:spacing w:after="0" w:line="240" w:lineRule="auto"/>
        <w:rPr>
          <w:rFonts w:cstheme="minorHAnsi"/>
          <w:sz w:val="24"/>
          <w:szCs w:val="24"/>
        </w:rPr>
      </w:pPr>
      <w:r w:rsidRPr="009672E6">
        <w:rPr>
          <w:rFonts w:cstheme="minorHAnsi"/>
          <w:sz w:val="24"/>
          <w:szCs w:val="24"/>
        </w:rPr>
        <w:t>Check you understand why every second monomer must rotate by</w:t>
      </w:r>
      <w:r>
        <w:rPr>
          <w:rFonts w:cstheme="minorHAnsi"/>
          <w:sz w:val="24"/>
          <w:szCs w:val="24"/>
        </w:rPr>
        <w:t xml:space="preserve"> </w:t>
      </w:r>
      <w:r w:rsidRPr="009672E6">
        <w:rPr>
          <w:rFonts w:cstheme="minorHAnsi"/>
          <w:sz w:val="24"/>
          <w:szCs w:val="24"/>
        </w:rPr>
        <w:t>180 degrees. This difference is what allows cellulose to be an excellent structural</w:t>
      </w:r>
      <w:r>
        <w:rPr>
          <w:rFonts w:cstheme="minorHAnsi"/>
          <w:sz w:val="24"/>
          <w:szCs w:val="24"/>
        </w:rPr>
        <w:t xml:space="preserve"> </w:t>
      </w:r>
      <w:r w:rsidRPr="009672E6">
        <w:rPr>
          <w:rFonts w:cstheme="minorHAnsi"/>
          <w:sz w:val="24"/>
          <w:szCs w:val="24"/>
        </w:rPr>
        <w:t>molecule. Long straight chains can be formed that allow H bonds to be set up between</w:t>
      </w:r>
      <w:r>
        <w:rPr>
          <w:rFonts w:cstheme="minorHAnsi"/>
          <w:sz w:val="24"/>
          <w:szCs w:val="24"/>
        </w:rPr>
        <w:t xml:space="preserve"> </w:t>
      </w:r>
      <w:r w:rsidRPr="009672E6">
        <w:rPr>
          <w:rFonts w:cstheme="minorHAnsi"/>
          <w:sz w:val="24"/>
          <w:szCs w:val="24"/>
        </w:rPr>
        <w:t>polymers.</w:t>
      </w:r>
    </w:p>
    <w:p w:rsidR="00B6019F" w:rsidRDefault="00B6019F" w:rsidP="009672E6">
      <w:pPr>
        <w:autoSpaceDE w:val="0"/>
        <w:autoSpaceDN w:val="0"/>
        <w:adjustRightInd w:val="0"/>
        <w:spacing w:after="0" w:line="240" w:lineRule="auto"/>
        <w:rPr>
          <w:rFonts w:ascii="Helvetica" w:hAnsi="Helvetica" w:cs="Helvetica"/>
          <w:sz w:val="24"/>
          <w:szCs w:val="24"/>
        </w:rPr>
      </w:pPr>
    </w:p>
    <w:p w:rsidR="006A13E1" w:rsidRDefault="006A13E1" w:rsidP="006A13E1">
      <w:pPr>
        <w:autoSpaceDE w:val="0"/>
        <w:autoSpaceDN w:val="0"/>
        <w:adjustRightInd w:val="0"/>
        <w:spacing w:after="0" w:line="240" w:lineRule="auto"/>
        <w:rPr>
          <w:rFonts w:ascii="Calibri" w:hAnsi="Calibri" w:cs="Calibri"/>
          <w:b/>
          <w:bCs/>
          <w:sz w:val="28"/>
          <w:szCs w:val="28"/>
        </w:rPr>
      </w:pPr>
      <w:r w:rsidRPr="006A13E1">
        <w:rPr>
          <w:rFonts w:ascii="Calibri" w:hAnsi="Calibri" w:cs="Calibri"/>
          <w:b/>
          <w:bCs/>
          <w:sz w:val="28"/>
          <w:szCs w:val="28"/>
        </w:rPr>
        <w:t>Summary of Cellulose Structure and Function</w:t>
      </w:r>
    </w:p>
    <w:p w:rsidR="00B6019F" w:rsidRPr="006A13E1" w:rsidRDefault="00B6019F" w:rsidP="006A13E1">
      <w:pPr>
        <w:autoSpaceDE w:val="0"/>
        <w:autoSpaceDN w:val="0"/>
        <w:adjustRightInd w:val="0"/>
        <w:spacing w:after="0" w:line="240" w:lineRule="auto"/>
        <w:rPr>
          <w:rFonts w:ascii="Calibri" w:hAnsi="Calibri" w:cs="Calibri"/>
          <w:b/>
          <w:bCs/>
          <w:sz w:val="28"/>
          <w:szCs w:val="28"/>
        </w:rPr>
      </w:pPr>
      <w:bookmarkStart w:id="0" w:name="_GoBack"/>
      <w:bookmarkEnd w:id="0"/>
    </w:p>
    <w:p w:rsidR="006A13E1" w:rsidRPr="006A13E1" w:rsidRDefault="006A13E1" w:rsidP="006A13E1">
      <w:pPr>
        <w:autoSpaceDE w:val="0"/>
        <w:autoSpaceDN w:val="0"/>
        <w:adjustRightInd w:val="0"/>
        <w:spacing w:after="0" w:line="240" w:lineRule="auto"/>
        <w:rPr>
          <w:rFonts w:ascii="Calibri" w:hAnsi="Calibri" w:cs="Calibri"/>
          <w:b/>
          <w:bCs/>
          <w:sz w:val="24"/>
          <w:szCs w:val="24"/>
        </w:rPr>
      </w:pPr>
      <w:r w:rsidRPr="006A13E1">
        <w:rPr>
          <w:rFonts w:ascii="Calibri" w:hAnsi="Calibri" w:cs="Calibri"/>
          <w:sz w:val="24"/>
          <w:szCs w:val="24"/>
        </w:rPr>
        <w:t xml:space="preserve">Rather than forming a coiled chain like starch, cellulose has </w:t>
      </w:r>
      <w:r w:rsidRPr="006A13E1">
        <w:rPr>
          <w:rFonts w:ascii="Calibri" w:hAnsi="Calibri" w:cs="Calibri"/>
          <w:b/>
          <w:bCs/>
          <w:sz w:val="24"/>
          <w:szCs w:val="24"/>
        </w:rPr>
        <w:t>straight unbranched</w:t>
      </w:r>
    </w:p>
    <w:p w:rsidR="006B397F" w:rsidRDefault="006A13E1" w:rsidP="006A13E1">
      <w:pPr>
        <w:autoSpaceDE w:val="0"/>
        <w:autoSpaceDN w:val="0"/>
        <w:adjustRightInd w:val="0"/>
        <w:spacing w:after="0" w:line="240" w:lineRule="auto"/>
        <w:rPr>
          <w:rFonts w:ascii="Calibri" w:hAnsi="Calibri" w:cs="Calibri"/>
          <w:sz w:val="24"/>
          <w:szCs w:val="24"/>
        </w:rPr>
      </w:pPr>
      <w:r w:rsidRPr="006A13E1">
        <w:rPr>
          <w:rFonts w:ascii="Calibri" w:hAnsi="Calibri" w:cs="Calibri"/>
          <w:b/>
          <w:bCs/>
          <w:sz w:val="24"/>
          <w:szCs w:val="24"/>
        </w:rPr>
        <w:t xml:space="preserve">chains that run parallel to one another. </w:t>
      </w:r>
      <w:r w:rsidRPr="006A13E1">
        <w:rPr>
          <w:rFonts w:ascii="Calibri" w:hAnsi="Calibri" w:cs="Calibri"/>
          <w:sz w:val="24"/>
          <w:szCs w:val="24"/>
        </w:rPr>
        <w:t xml:space="preserve">The chains are held together by </w:t>
      </w:r>
      <w:r w:rsidRPr="006A13E1">
        <w:rPr>
          <w:rFonts w:ascii="Calibri" w:hAnsi="Calibri" w:cs="Calibri"/>
          <w:b/>
          <w:bCs/>
          <w:sz w:val="24"/>
          <w:szCs w:val="24"/>
        </w:rPr>
        <w:t xml:space="preserve">hydrogen bonds </w:t>
      </w:r>
      <w:r w:rsidRPr="006A13E1">
        <w:rPr>
          <w:rFonts w:ascii="Calibri" w:hAnsi="Calibri" w:cs="Calibri"/>
          <w:sz w:val="24"/>
          <w:szCs w:val="24"/>
        </w:rPr>
        <w:t xml:space="preserve">forming groups of molecules called </w:t>
      </w:r>
      <w:r w:rsidRPr="006A13E1">
        <w:rPr>
          <w:rFonts w:ascii="Calibri" w:hAnsi="Calibri" w:cs="Calibri"/>
          <w:b/>
          <w:bCs/>
          <w:sz w:val="24"/>
          <w:szCs w:val="24"/>
        </w:rPr>
        <w:t>microfibrils</w:t>
      </w:r>
      <w:r w:rsidRPr="006A13E1">
        <w:rPr>
          <w:rFonts w:ascii="Calibri" w:hAnsi="Calibri" w:cs="Calibri"/>
          <w:sz w:val="24"/>
          <w:szCs w:val="24"/>
        </w:rPr>
        <w:t>. Although an individual hydrogen bond is very weak, the large numbers of them mean that the microfibrils have great strength. They are also difficult to digest; relatively few organisms have enzymes (cellulase) that can break β-4 glycosidic bonds. So cellulose is an excellent structural substance, rather than an energy storage substance like starch and glycogen.</w:t>
      </w:r>
      <w:r>
        <w:rPr>
          <w:rFonts w:ascii="Calibri" w:hAnsi="Calibri" w:cs="Calibri"/>
          <w:sz w:val="24"/>
          <w:szCs w:val="24"/>
        </w:rPr>
        <w:t xml:space="preserve"> </w:t>
      </w:r>
      <w:r w:rsidRPr="006A13E1">
        <w:rPr>
          <w:rFonts w:ascii="Calibri" w:hAnsi="Calibri" w:cs="Calibri"/>
          <w:sz w:val="24"/>
          <w:szCs w:val="24"/>
        </w:rPr>
        <w:t>The cellulose cell wall also prevents the cell from bursting as water enters it by osmosis. It provides structural stability but it is also freely permeable allowing water and solutes to penetrate the cell membrane.</w:t>
      </w:r>
    </w:p>
    <w:p w:rsidR="006A13E1" w:rsidRDefault="006A13E1" w:rsidP="006A13E1">
      <w:pPr>
        <w:autoSpaceDE w:val="0"/>
        <w:autoSpaceDN w:val="0"/>
        <w:adjustRightInd w:val="0"/>
        <w:spacing w:after="0" w:line="240" w:lineRule="auto"/>
        <w:rPr>
          <w:rFonts w:ascii="Calibri" w:hAnsi="Calibri" w:cs="Calibri"/>
        </w:rPr>
      </w:pPr>
      <w:r w:rsidRPr="006A13E1">
        <w:rPr>
          <w:rFonts w:ascii="Calibri" w:hAnsi="Calibri" w:cs="Calibri"/>
          <w:noProof/>
          <w:lang w:eastAsia="en-GB"/>
        </w:rPr>
        <w:drawing>
          <wp:anchor distT="0" distB="0" distL="114300" distR="114300" simplePos="0" relativeHeight="251683840" behindDoc="1" locked="0" layoutInCell="1" allowOverlap="1">
            <wp:simplePos x="0" y="0"/>
            <wp:positionH relativeFrom="margin">
              <wp:posOffset>-97790</wp:posOffset>
            </wp:positionH>
            <wp:positionV relativeFrom="paragraph">
              <wp:posOffset>211455</wp:posOffset>
            </wp:positionV>
            <wp:extent cx="5731510" cy="3023748"/>
            <wp:effectExtent l="0" t="0" r="2540" b="5715"/>
            <wp:wrapTight wrapText="bothSides">
              <wp:wrapPolygon edited="0">
                <wp:start x="0" y="0"/>
                <wp:lineTo x="0" y="21505"/>
                <wp:lineTo x="21538" y="21505"/>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23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3E1" w:rsidRDefault="006A13E1" w:rsidP="006A13E1">
      <w:pPr>
        <w:autoSpaceDE w:val="0"/>
        <w:autoSpaceDN w:val="0"/>
        <w:adjustRightInd w:val="0"/>
        <w:spacing w:after="0" w:line="240" w:lineRule="auto"/>
        <w:rPr>
          <w:rFonts w:ascii="Calibri" w:hAnsi="Calibri" w:cs="Calibri"/>
        </w:rPr>
      </w:pPr>
    </w:p>
    <w:p w:rsidR="006A13E1" w:rsidRDefault="006A13E1" w:rsidP="006A13E1">
      <w:pPr>
        <w:autoSpaceDE w:val="0"/>
        <w:autoSpaceDN w:val="0"/>
        <w:adjustRightInd w:val="0"/>
        <w:spacing w:after="0" w:line="240" w:lineRule="auto"/>
        <w:rPr>
          <w:rFonts w:ascii="Calibri" w:hAnsi="Calibri" w:cs="Calibri"/>
        </w:rPr>
      </w:pPr>
    </w:p>
    <w:p w:rsidR="006A13E1" w:rsidRDefault="006A13E1" w:rsidP="006A13E1">
      <w:pPr>
        <w:autoSpaceDE w:val="0"/>
        <w:autoSpaceDN w:val="0"/>
        <w:adjustRightInd w:val="0"/>
        <w:spacing w:after="0" w:line="240" w:lineRule="auto"/>
        <w:rPr>
          <w:rFonts w:ascii="Calibri" w:hAnsi="Calibri" w:cs="Calibri"/>
        </w:rPr>
      </w:pPr>
      <w:r w:rsidRPr="006A13E1">
        <w:rPr>
          <w:rFonts w:ascii="Calibri" w:hAnsi="Calibri" w:cs="Calibri"/>
          <w:noProof/>
          <w:lang w:eastAsia="en-GB"/>
        </w:rPr>
        <w:drawing>
          <wp:anchor distT="0" distB="0" distL="114300" distR="114300" simplePos="0" relativeHeight="251684864" behindDoc="1" locked="0" layoutInCell="1" allowOverlap="1">
            <wp:simplePos x="0" y="0"/>
            <wp:positionH relativeFrom="column">
              <wp:posOffset>323850</wp:posOffset>
            </wp:positionH>
            <wp:positionV relativeFrom="paragraph">
              <wp:posOffset>15875</wp:posOffset>
            </wp:positionV>
            <wp:extent cx="4486275" cy="2933700"/>
            <wp:effectExtent l="0" t="0" r="9525" b="0"/>
            <wp:wrapTight wrapText="bothSides">
              <wp:wrapPolygon edited="0">
                <wp:start x="0" y="0"/>
                <wp:lineTo x="0" y="21460"/>
                <wp:lineTo x="21554" y="21460"/>
                <wp:lineTo x="2155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3E1" w:rsidRDefault="006A13E1" w:rsidP="006A13E1">
      <w:pPr>
        <w:autoSpaceDE w:val="0"/>
        <w:autoSpaceDN w:val="0"/>
        <w:adjustRightInd w:val="0"/>
        <w:spacing w:after="0" w:line="240" w:lineRule="auto"/>
        <w:rPr>
          <w:rFonts w:ascii="Calibri" w:hAnsi="Calibri" w:cs="Calibri"/>
        </w:rPr>
      </w:pPr>
    </w:p>
    <w:p w:rsidR="006A13E1" w:rsidRDefault="006A13E1" w:rsidP="006A13E1">
      <w:pPr>
        <w:autoSpaceDE w:val="0"/>
        <w:autoSpaceDN w:val="0"/>
        <w:adjustRightInd w:val="0"/>
        <w:spacing w:after="0" w:line="240" w:lineRule="auto"/>
        <w:rPr>
          <w:rFonts w:ascii="Calibri" w:hAnsi="Calibri" w:cs="Calibri"/>
        </w:rPr>
      </w:pPr>
    </w:p>
    <w:p w:rsidR="006A13E1" w:rsidRPr="006A13E1" w:rsidRDefault="006A13E1" w:rsidP="006A13E1">
      <w:pPr>
        <w:autoSpaceDE w:val="0"/>
        <w:autoSpaceDN w:val="0"/>
        <w:adjustRightInd w:val="0"/>
        <w:spacing w:after="0" w:line="240" w:lineRule="auto"/>
        <w:rPr>
          <w:rFonts w:ascii="Calibri" w:hAnsi="Calibri" w:cs="Calibri"/>
        </w:rPr>
      </w:pPr>
    </w:p>
    <w:sectPr w:rsidR="006A13E1" w:rsidRPr="006A13E1" w:rsidSect="006E6EAE">
      <w:footerReference w:type="default" r:id="rId38"/>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5C4" w:rsidRDefault="002E45C4" w:rsidP="00B37861">
      <w:pPr>
        <w:spacing w:after="0" w:line="240" w:lineRule="auto"/>
      </w:pPr>
      <w:r>
        <w:separator/>
      </w:r>
    </w:p>
  </w:endnote>
  <w:endnote w:type="continuationSeparator" w:id="0">
    <w:p w:rsidR="002E45C4" w:rsidRDefault="002E45C4" w:rsidP="00B37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 w:name="Helvetica-Bold">
    <w:panose1 w:val="00000000000000000000"/>
    <w:charset w:val="00"/>
    <w:family w:val="swiss"/>
    <w:notTrueType/>
    <w:pitch w:val="default"/>
    <w:sig w:usb0="00000003" w:usb1="00000000" w:usb2="00000000" w:usb3="00000000" w:csb0="00000001" w:csb1="00000000"/>
  </w:font>
  <w:font w:name="Helvetica">
    <w:panose1 w:val="00000000000000000000"/>
    <w:charset w:val="00"/>
    <w:family w:val="modern"/>
    <w:notTrueType/>
    <w:pitch w:val="variable"/>
    <w:sig w:usb0="A0002AAF" w:usb1="40000048"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170950"/>
      <w:docPartObj>
        <w:docPartGallery w:val="Page Numbers (Bottom of Page)"/>
        <w:docPartUnique/>
      </w:docPartObj>
    </w:sdtPr>
    <w:sdtEndPr>
      <w:rPr>
        <w:noProof/>
      </w:rPr>
    </w:sdtEndPr>
    <w:sdtContent>
      <w:p w:rsidR="002E45C4" w:rsidRDefault="002E45C4">
        <w:pPr>
          <w:pStyle w:val="Footer"/>
          <w:jc w:val="right"/>
        </w:pPr>
        <w:r>
          <w:fldChar w:fldCharType="begin"/>
        </w:r>
        <w:r>
          <w:instrText xml:space="preserve"> PAGE   \* MERGEFORMAT </w:instrText>
        </w:r>
        <w:r>
          <w:fldChar w:fldCharType="separate"/>
        </w:r>
        <w:r w:rsidR="00B6019F">
          <w:rPr>
            <w:noProof/>
          </w:rPr>
          <w:t>14</w:t>
        </w:r>
        <w:r>
          <w:rPr>
            <w:noProof/>
          </w:rPr>
          <w:fldChar w:fldCharType="end"/>
        </w:r>
      </w:p>
    </w:sdtContent>
  </w:sdt>
  <w:p w:rsidR="002E45C4" w:rsidRDefault="002E4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5C4" w:rsidRDefault="002E45C4" w:rsidP="00B37861">
      <w:pPr>
        <w:spacing w:after="0" w:line="240" w:lineRule="auto"/>
      </w:pPr>
      <w:r>
        <w:separator/>
      </w:r>
    </w:p>
  </w:footnote>
  <w:footnote w:type="continuationSeparator" w:id="0">
    <w:p w:rsidR="002E45C4" w:rsidRDefault="002E45C4" w:rsidP="00B37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E6176"/>
    <w:multiLevelType w:val="hybridMultilevel"/>
    <w:tmpl w:val="8F543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B26DAA"/>
    <w:multiLevelType w:val="hybridMultilevel"/>
    <w:tmpl w:val="FDFEB7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4971F34"/>
    <w:multiLevelType w:val="hybridMultilevel"/>
    <w:tmpl w:val="A1A01726"/>
    <w:lvl w:ilvl="0" w:tplc="0809000F">
      <w:start w:val="1"/>
      <w:numFmt w:val="decimal"/>
      <w:lvlText w:val="%1."/>
      <w:lvlJc w:val="left"/>
      <w:pPr>
        <w:ind w:left="720" w:hanging="360"/>
      </w:pPr>
    </w:lvl>
    <w:lvl w:ilvl="1" w:tplc="7A1AB68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6F4E7D"/>
    <w:multiLevelType w:val="hybridMultilevel"/>
    <w:tmpl w:val="94367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4FB"/>
    <w:rsid w:val="000516EB"/>
    <w:rsid w:val="000B7042"/>
    <w:rsid w:val="00146518"/>
    <w:rsid w:val="002E45C4"/>
    <w:rsid w:val="003239FE"/>
    <w:rsid w:val="00386220"/>
    <w:rsid w:val="003B6FC8"/>
    <w:rsid w:val="003B7B29"/>
    <w:rsid w:val="003F03A8"/>
    <w:rsid w:val="00413938"/>
    <w:rsid w:val="004417B3"/>
    <w:rsid w:val="004F56DA"/>
    <w:rsid w:val="005132FA"/>
    <w:rsid w:val="00612F35"/>
    <w:rsid w:val="00620FEA"/>
    <w:rsid w:val="006212A4"/>
    <w:rsid w:val="00676409"/>
    <w:rsid w:val="0068000D"/>
    <w:rsid w:val="006A13E1"/>
    <w:rsid w:val="006B397F"/>
    <w:rsid w:val="006E6EAE"/>
    <w:rsid w:val="006F54FB"/>
    <w:rsid w:val="00843940"/>
    <w:rsid w:val="008C5152"/>
    <w:rsid w:val="00903586"/>
    <w:rsid w:val="00925191"/>
    <w:rsid w:val="009672E6"/>
    <w:rsid w:val="00B13D6F"/>
    <w:rsid w:val="00B37861"/>
    <w:rsid w:val="00B6019F"/>
    <w:rsid w:val="00B969EF"/>
    <w:rsid w:val="00BB267B"/>
    <w:rsid w:val="00DD6DB3"/>
    <w:rsid w:val="00ED7323"/>
    <w:rsid w:val="00ED7604"/>
    <w:rsid w:val="00F71EBE"/>
    <w:rsid w:val="00FF4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B46F"/>
  <w15:chartTrackingRefBased/>
  <w15:docId w15:val="{422DD17B-EFC1-4DF6-A12B-E3C005B3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4FB"/>
    <w:rPr>
      <w:color w:val="0563C1" w:themeColor="hyperlink"/>
      <w:u w:val="single"/>
    </w:rPr>
  </w:style>
  <w:style w:type="character" w:styleId="FollowedHyperlink">
    <w:name w:val="FollowedHyperlink"/>
    <w:basedOn w:val="DefaultParagraphFont"/>
    <w:uiPriority w:val="99"/>
    <w:semiHidden/>
    <w:unhideWhenUsed/>
    <w:rsid w:val="006F54FB"/>
    <w:rPr>
      <w:color w:val="954F72" w:themeColor="followedHyperlink"/>
      <w:u w:val="single"/>
    </w:rPr>
  </w:style>
  <w:style w:type="table" w:styleId="TableGrid">
    <w:name w:val="Table Grid"/>
    <w:basedOn w:val="TableNormal"/>
    <w:uiPriority w:val="39"/>
    <w:rsid w:val="003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5152"/>
    <w:pPr>
      <w:ind w:left="720"/>
      <w:contextualSpacing/>
    </w:pPr>
  </w:style>
  <w:style w:type="paragraph" w:styleId="Header">
    <w:name w:val="header"/>
    <w:basedOn w:val="Normal"/>
    <w:link w:val="HeaderChar"/>
    <w:uiPriority w:val="99"/>
    <w:unhideWhenUsed/>
    <w:rsid w:val="00B37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861"/>
  </w:style>
  <w:style w:type="paragraph" w:styleId="Footer">
    <w:name w:val="footer"/>
    <w:basedOn w:val="Normal"/>
    <w:link w:val="FooterChar"/>
    <w:uiPriority w:val="99"/>
    <w:unhideWhenUsed/>
    <w:rsid w:val="00B37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861"/>
  </w:style>
  <w:style w:type="paragraph" w:styleId="BalloonText">
    <w:name w:val="Balloon Text"/>
    <w:basedOn w:val="Normal"/>
    <w:link w:val="BalloonTextChar"/>
    <w:uiPriority w:val="99"/>
    <w:semiHidden/>
    <w:unhideWhenUsed/>
    <w:rsid w:val="00B601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1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9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hyperlink" Target="https://www.youtube.com/watch?v=M6ZLDJluj6I" TargetMode="External"/><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2864</Words>
  <Characters>16327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2020-09-03T14:20:00Z</cp:lastPrinted>
  <dcterms:created xsi:type="dcterms:W3CDTF">2020-09-03T14:22:00Z</dcterms:created>
  <dcterms:modified xsi:type="dcterms:W3CDTF">2020-09-03T14:22:00Z</dcterms:modified>
</cp:coreProperties>
</file>