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BDF39"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B2F793B" w14:textId="77777777" w:rsidR="00DC5165" w:rsidRDefault="00DC5165">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Explain </w:t>
      </w:r>
      <w:r>
        <w:rPr>
          <w:rFonts w:ascii="Arial" w:hAnsi="Arial" w:cs="Arial"/>
          <w:b/>
          <w:bCs/>
        </w:rPr>
        <w:t>five</w:t>
      </w:r>
      <w:r>
        <w:rPr>
          <w:rFonts w:ascii="Arial" w:hAnsi="Arial" w:cs="Arial"/>
        </w:rPr>
        <w:t xml:space="preserve"> properties that make water important for organisms.</w:t>
      </w:r>
    </w:p>
    <w:p w14:paraId="274A990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DCD3FD"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BD912F"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77B71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B74F9C"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5E951"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849381"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1B95D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50ABCE"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DBCEFD"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A07406"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8FDD8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32C0B6"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817EE32"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Describe the biochemical tests you would use to confirm the presence of lipid, non-reducing sugar and amylase in a sample.</w:t>
      </w:r>
    </w:p>
    <w:p w14:paraId="6919B31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F8DC77"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2E89E8"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6D90D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59DF1E"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D1746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6AE8C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71334C"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C9C100"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FE0765"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6EAB3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AA808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11429D"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9354D46" w14:textId="77777777" w:rsidR="00DC5165" w:rsidRDefault="00B82F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 </w:t>
      </w:r>
      <w:r w:rsidR="00DC5165">
        <w:rPr>
          <w:rFonts w:ascii="Arial" w:hAnsi="Arial" w:cs="Arial"/>
        </w:rPr>
        <w:t>(c)</w:t>
      </w:r>
      <w:r w:rsidR="00DC5165">
        <w:rPr>
          <w:rFonts w:ascii="Arial" w:hAnsi="Arial" w:cs="Arial"/>
        </w:rPr>
        <w:t> </w:t>
      </w:r>
      <w:r w:rsidR="00DC5165">
        <w:rPr>
          <w:rFonts w:ascii="Arial" w:hAnsi="Arial" w:cs="Arial"/>
        </w:rPr>
        <w:t> Describe the chemical reactions involved in the conversion of polymers to monomers and monomers to polymers.</w:t>
      </w:r>
    </w:p>
    <w:p w14:paraId="3CE25C8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named examples of polymers and their associated monomers to illustrate your answer.</w:t>
      </w:r>
    </w:p>
    <w:p w14:paraId="530433A1"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3D951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8E230C"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E34EF7"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5917C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F1C9B0"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D35F12"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F31260" w14:textId="77777777" w:rsidR="00DC5165" w:rsidRDefault="00DC5165" w:rsidP="009F5D3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14C8BC"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65C8A9"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CFD8AE"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B86A8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DB4BF4"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2FDAF19"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09333BA9"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D847353" w14:textId="77777777" w:rsidR="00DC5165" w:rsidRDefault="00DC5165">
      <w:pPr>
        <w:widowControl w:val="0"/>
        <w:autoSpaceDE w:val="0"/>
        <w:autoSpaceDN w:val="0"/>
        <w:adjustRightInd w:val="0"/>
        <w:spacing w:after="0" w:line="240" w:lineRule="auto"/>
        <w:ind w:left="1134" w:right="567" w:hanging="567"/>
        <w:rPr>
          <w:rFonts w:ascii="Arial" w:hAnsi="Arial" w:cs="Arial"/>
        </w:rPr>
      </w:pPr>
      <w:r>
        <w:rPr>
          <w:rFonts w:ascii="Arial" w:hAnsi="Arial" w:cs="Arial"/>
        </w:rPr>
        <w:t>(a)    Name the monosaccharides of which the following disaccharides are composed.</w:t>
      </w:r>
    </w:p>
    <w:p w14:paraId="2D490215"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Sucrose</w:t>
      </w:r>
    </w:p>
    <w:p w14:paraId="64E1ABAE"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monosaccharides___________________and___________________</w:t>
      </w:r>
    </w:p>
    <w:p w14:paraId="40841A1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6E8A836" w14:textId="77777777" w:rsidR="009F5D3E" w:rsidRDefault="009F5D3E">
      <w:pPr>
        <w:widowControl w:val="0"/>
        <w:autoSpaceDE w:val="0"/>
        <w:autoSpaceDN w:val="0"/>
        <w:adjustRightInd w:val="0"/>
        <w:spacing w:before="60" w:after="0" w:line="240" w:lineRule="auto"/>
        <w:jc w:val="right"/>
        <w:rPr>
          <w:rFonts w:ascii="Arial" w:hAnsi="Arial" w:cs="Arial"/>
          <w:b/>
          <w:bCs/>
          <w:sz w:val="20"/>
          <w:szCs w:val="20"/>
        </w:rPr>
      </w:pPr>
    </w:p>
    <w:p w14:paraId="4689F5A3"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Lactose</w:t>
      </w:r>
    </w:p>
    <w:p w14:paraId="35A135C6"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monosaccharides___________________and___________________</w:t>
      </w:r>
    </w:p>
    <w:p w14:paraId="0498B251" w14:textId="77777777" w:rsidR="009F5D3E" w:rsidRDefault="00DC5165" w:rsidP="00B82F36">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(1)</w:t>
      </w:r>
    </w:p>
    <w:p w14:paraId="70FD888B" w14:textId="77777777" w:rsidR="009F5D3E" w:rsidRDefault="009F5D3E">
      <w:pPr>
        <w:widowControl w:val="0"/>
        <w:autoSpaceDE w:val="0"/>
        <w:autoSpaceDN w:val="0"/>
        <w:adjustRightInd w:val="0"/>
        <w:spacing w:before="240" w:after="0" w:line="240" w:lineRule="auto"/>
        <w:ind w:left="1134" w:right="567" w:hanging="567"/>
        <w:rPr>
          <w:rFonts w:ascii="Arial" w:hAnsi="Arial" w:cs="Arial"/>
        </w:rPr>
      </w:pPr>
    </w:p>
    <w:p w14:paraId="496C2266" w14:textId="77777777" w:rsidR="00B82F36" w:rsidRDefault="00B82F36">
      <w:pPr>
        <w:widowControl w:val="0"/>
        <w:autoSpaceDE w:val="0"/>
        <w:autoSpaceDN w:val="0"/>
        <w:adjustRightInd w:val="0"/>
        <w:spacing w:before="240" w:after="0" w:line="240" w:lineRule="auto"/>
        <w:ind w:left="1134" w:right="567" w:hanging="567"/>
        <w:rPr>
          <w:rFonts w:ascii="Arial" w:hAnsi="Arial" w:cs="Arial"/>
        </w:rPr>
      </w:pPr>
    </w:p>
    <w:p w14:paraId="54707E17" w14:textId="77777777" w:rsidR="00B82F36" w:rsidRDefault="00B82F36">
      <w:pPr>
        <w:widowControl w:val="0"/>
        <w:autoSpaceDE w:val="0"/>
        <w:autoSpaceDN w:val="0"/>
        <w:adjustRightInd w:val="0"/>
        <w:spacing w:before="240" w:after="0" w:line="240" w:lineRule="auto"/>
        <w:ind w:left="1134" w:right="567" w:hanging="567"/>
        <w:rPr>
          <w:rFonts w:ascii="Arial" w:hAnsi="Arial" w:cs="Arial"/>
        </w:rPr>
      </w:pPr>
    </w:p>
    <w:p w14:paraId="7AA22CCA" w14:textId="77777777" w:rsidR="00B82F36" w:rsidRDefault="00B82F36">
      <w:pPr>
        <w:widowControl w:val="0"/>
        <w:autoSpaceDE w:val="0"/>
        <w:autoSpaceDN w:val="0"/>
        <w:adjustRightInd w:val="0"/>
        <w:spacing w:before="240" w:after="0" w:line="240" w:lineRule="auto"/>
        <w:ind w:left="1134" w:right="567" w:hanging="567"/>
        <w:rPr>
          <w:rFonts w:ascii="Arial" w:hAnsi="Arial" w:cs="Arial"/>
        </w:rPr>
      </w:pPr>
    </w:p>
    <w:p w14:paraId="3A9D4BED" w14:textId="77777777" w:rsidR="00B82F36" w:rsidRDefault="00B82F36">
      <w:pPr>
        <w:widowControl w:val="0"/>
        <w:autoSpaceDE w:val="0"/>
        <w:autoSpaceDN w:val="0"/>
        <w:adjustRightInd w:val="0"/>
        <w:spacing w:before="240" w:after="0" w:line="240" w:lineRule="auto"/>
        <w:ind w:left="1134" w:right="567" w:hanging="567"/>
        <w:rPr>
          <w:rFonts w:ascii="Arial" w:hAnsi="Arial" w:cs="Arial"/>
        </w:rPr>
      </w:pPr>
    </w:p>
    <w:p w14:paraId="3F769764"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Amylase and maltase are involved in the digestion of starch in the small intestine.</w:t>
      </w:r>
    </w:p>
    <w:p w14:paraId="439ABE6E"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table by identifying where these enzymes are produced and the product of the reaction they catalyse.</w:t>
      </w:r>
    </w:p>
    <w:p w14:paraId="22885968" w14:textId="77777777" w:rsidR="00DC5165" w:rsidRDefault="00DC516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2000"/>
        <w:gridCol w:w="2400"/>
        <w:gridCol w:w="2400"/>
      </w:tblGrid>
      <w:tr w:rsidR="00DC5165" w14:paraId="729BD040"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top w:w="113" w:type="dxa"/>
              <w:left w:w="108" w:type="dxa"/>
              <w:right w:w="108" w:type="dxa"/>
            </w:tcMar>
            <w:vAlign w:val="center"/>
          </w:tcPr>
          <w:p w14:paraId="63DA9D48" w14:textId="77777777" w:rsidR="00DC5165" w:rsidRDefault="00DC516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lastRenderedPageBreak/>
              <w:t>Name of enzyme</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D0BD54" w14:textId="77777777" w:rsidR="00DC5165" w:rsidRDefault="00DC516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Where the enzyme is</w:t>
            </w:r>
            <w:r>
              <w:rPr>
                <w:rFonts w:ascii="Arial" w:hAnsi="Arial" w:cs="Arial"/>
                <w:b/>
                <w:bCs/>
              </w:rPr>
              <w:br/>
              <w:t xml:space="preserve">produced </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FC281D" w14:textId="77777777" w:rsidR="00DC5165" w:rsidRDefault="00DC516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Product of the</w:t>
            </w:r>
            <w:r>
              <w:rPr>
                <w:rFonts w:ascii="Arial" w:hAnsi="Arial" w:cs="Arial"/>
                <w:b/>
                <w:bCs/>
              </w:rPr>
              <w:br/>
              <w:t>reaction catalysed</w:t>
            </w:r>
            <w:r>
              <w:rPr>
                <w:rFonts w:ascii="Arial" w:hAnsi="Arial" w:cs="Arial"/>
                <w:b/>
                <w:bCs/>
              </w:rPr>
              <w:br/>
              <w:t>by the enzyme</w:t>
            </w:r>
          </w:p>
        </w:tc>
      </w:tr>
      <w:tr w:rsidR="00DC5165" w14:paraId="4176929A"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5E9120C8"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Amylase</w:t>
            </w:r>
          </w:p>
        </w:tc>
        <w:tc>
          <w:tcPr>
            <w:tcW w:w="24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00A38A7A"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1D041A6D"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DC5165" w14:paraId="15E039FF"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7CE2FC77"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Maltase</w:t>
            </w:r>
          </w:p>
        </w:tc>
        <w:tc>
          <w:tcPr>
            <w:tcW w:w="24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2AFC5393"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top w:w="283" w:type="dxa"/>
              <w:left w:w="108" w:type="dxa"/>
              <w:bottom w:w="283" w:type="dxa"/>
              <w:right w:w="108" w:type="dxa"/>
            </w:tcMar>
            <w:vAlign w:val="center"/>
          </w:tcPr>
          <w:p w14:paraId="2D1EE913" w14:textId="77777777" w:rsidR="00DC5165" w:rsidRDefault="00DC516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61DB909"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D508076"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45D01D1"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F1B6553" w14:textId="77777777" w:rsidR="00DC5165" w:rsidRDefault="00DC5165">
      <w:pPr>
        <w:widowControl w:val="0"/>
        <w:autoSpaceDE w:val="0"/>
        <w:autoSpaceDN w:val="0"/>
        <w:adjustRightInd w:val="0"/>
        <w:spacing w:after="0" w:line="240" w:lineRule="auto"/>
        <w:ind w:left="567" w:right="567"/>
        <w:rPr>
          <w:rFonts w:ascii="Arial" w:hAnsi="Arial" w:cs="Arial"/>
        </w:rPr>
      </w:pPr>
      <w:r>
        <w:rPr>
          <w:rFonts w:ascii="Arial" w:hAnsi="Arial" w:cs="Arial"/>
        </w:rPr>
        <w:t>The equation shows the breakdown of lactose by the enzyme lactase.</w:t>
      </w:r>
    </w:p>
    <w:p w14:paraId="790AF60B" w14:textId="01C5967D" w:rsidR="00DC5165" w:rsidRDefault="00DC516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Lactose + water  </w:t>
      </w:r>
      <w:r w:rsidR="00B82F36">
        <w:rPr>
          <w:rFonts w:ascii="Arial" w:hAnsi="Arial" w:cs="Arial"/>
          <w:noProof/>
        </w:rPr>
        <w:drawing>
          <wp:inline distT="0" distB="0" distL="0" distR="0" wp14:anchorId="4609BEBC" wp14:editId="297828E5">
            <wp:extent cx="1802130" cy="29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130" cy="295910"/>
                    </a:xfrm>
                    <a:prstGeom prst="rect">
                      <a:avLst/>
                    </a:prstGeom>
                    <a:noFill/>
                    <a:ln>
                      <a:noFill/>
                    </a:ln>
                  </pic:spPr>
                </pic:pic>
              </a:graphicData>
            </a:graphic>
          </wp:inline>
        </w:drawing>
      </w:r>
      <w:r>
        <w:rPr>
          <w:rFonts w:ascii="Arial" w:hAnsi="Arial" w:cs="Arial"/>
        </w:rPr>
        <w:t xml:space="preserve"> galactose + monosaccharide </w:t>
      </w:r>
      <w:r>
        <w:rPr>
          <w:rFonts w:ascii="Arial" w:hAnsi="Arial" w:cs="Arial"/>
          <w:b/>
          <w:bCs/>
        </w:rPr>
        <w:t>X</w:t>
      </w:r>
    </w:p>
    <w:p w14:paraId="348DFC7B"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Name the type of reaction catalysed by the enzyme lactase.</w:t>
      </w:r>
    </w:p>
    <w:p w14:paraId="461BD785"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27E52E"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8FE3B6"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Name monosaccharide </w:t>
      </w:r>
      <w:r>
        <w:rPr>
          <w:rFonts w:ascii="Arial" w:hAnsi="Arial" w:cs="Arial"/>
          <w:b/>
          <w:bCs/>
        </w:rPr>
        <w:t>X</w:t>
      </w:r>
      <w:r>
        <w:rPr>
          <w:rFonts w:ascii="Arial" w:hAnsi="Arial" w:cs="Arial"/>
        </w:rPr>
        <w:t>.</w:t>
      </w:r>
    </w:p>
    <w:p w14:paraId="691F9A53"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7060DA"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409150"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Describe how you would use a biochemical test to show that a reducing sugar is present.</w:t>
      </w:r>
    </w:p>
    <w:p w14:paraId="0E13AFAA"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46BB24"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861843"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5DA76B"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2EC8EFC" w14:textId="77777777" w:rsidR="00DC5165" w:rsidRDefault="00B82F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C5165">
        <w:rPr>
          <w:rFonts w:ascii="Arial" w:hAnsi="Arial" w:cs="Arial"/>
          <w:b/>
          <w:bCs/>
          <w:sz w:val="20"/>
          <w:szCs w:val="20"/>
        </w:rPr>
        <w:t>(2)</w:t>
      </w:r>
    </w:p>
    <w:p w14:paraId="38362E97"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Lactose, galactose and monosaccharide </w:t>
      </w:r>
      <w:r>
        <w:rPr>
          <w:rFonts w:ascii="Arial" w:hAnsi="Arial" w:cs="Arial"/>
          <w:b/>
          <w:bCs/>
        </w:rPr>
        <w:t xml:space="preserve">X </w:t>
      </w:r>
      <w:r>
        <w:rPr>
          <w:rFonts w:ascii="Arial" w:hAnsi="Arial" w:cs="Arial"/>
        </w:rPr>
        <w:t>are all reducing sugars.</w:t>
      </w:r>
      <w:r>
        <w:rPr>
          <w:rFonts w:ascii="Arial" w:hAnsi="Arial" w:cs="Arial"/>
        </w:rPr>
        <w:br/>
        <w:t>After the lactose has been broken down there is a higher concentration of reducing sugar. Explain why.</w:t>
      </w:r>
    </w:p>
    <w:p w14:paraId="11A636EB"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95839A"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E6878E"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b/>
          <w:bCs/>
        </w:rPr>
        <w:t xml:space="preserve">     </w:t>
      </w:r>
      <w:r>
        <w:rPr>
          <w:rFonts w:ascii="Arial" w:hAnsi="Arial" w:cs="Arial"/>
        </w:rPr>
        <w:t>A high concentration of galactose slows down the breakdown of lactose by lactase.</w:t>
      </w:r>
      <w:r>
        <w:rPr>
          <w:rFonts w:ascii="Arial" w:hAnsi="Arial" w:cs="Arial"/>
        </w:rPr>
        <w:br/>
        <w:t>Use your knowledge of competitive inhibition to suggest why.</w:t>
      </w:r>
    </w:p>
    <w:p w14:paraId="10EB3FE9"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2BFF81B9"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2052E7"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192056"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FA7AD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46ECF6"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FD59F5" w14:textId="77777777" w:rsidR="00DC5165" w:rsidRDefault="00DC5165" w:rsidP="00B82F36">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7 marks)</w:t>
      </w:r>
      <w:r>
        <w:rPr>
          <w:rFonts w:ascii="Arial" w:hAnsi="Arial" w:cs="Arial"/>
        </w:rPr>
        <w:t> </w:t>
      </w:r>
    </w:p>
    <w:p w14:paraId="3270D582"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DBBBD56" w14:textId="77777777" w:rsidR="00DC5165" w:rsidRDefault="00DC5165">
      <w:pPr>
        <w:widowControl w:val="0"/>
        <w:autoSpaceDE w:val="0"/>
        <w:autoSpaceDN w:val="0"/>
        <w:adjustRightInd w:val="0"/>
        <w:spacing w:after="0" w:line="240" w:lineRule="auto"/>
        <w:ind w:left="1701" w:right="567" w:hanging="1134"/>
        <w:rPr>
          <w:rFonts w:ascii="Arial" w:hAnsi="Arial" w:cs="Arial"/>
        </w:rPr>
      </w:pPr>
      <w:r>
        <w:rPr>
          <w:rFonts w:ascii="Arial" w:hAnsi="Arial" w:cs="Arial"/>
        </w:rPr>
        <w:t>(a)     (i)      The equation shows the reaction catalysed by the enzyme lactase. Complete this equation.</w:t>
      </w:r>
    </w:p>
    <w:p w14:paraId="165B4F4E" w14:textId="176414AF" w:rsidR="00DC5165" w:rsidRDefault="00DC5165">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Lactose + ________________ </w:t>
      </w:r>
      <w:r w:rsidR="00B82F36">
        <w:rPr>
          <w:rFonts w:ascii="Arial" w:hAnsi="Arial" w:cs="Arial"/>
          <w:noProof/>
        </w:rPr>
        <w:drawing>
          <wp:inline distT="0" distB="0" distL="0" distR="0" wp14:anchorId="7EE6FA13" wp14:editId="2F34CB32">
            <wp:extent cx="524510" cy="9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93980"/>
                    </a:xfrm>
                    <a:prstGeom prst="rect">
                      <a:avLst/>
                    </a:prstGeom>
                    <a:noFill/>
                    <a:ln>
                      <a:noFill/>
                    </a:ln>
                  </pic:spPr>
                </pic:pic>
              </a:graphicData>
            </a:graphic>
          </wp:inline>
        </w:drawing>
      </w:r>
      <w:r>
        <w:rPr>
          <w:rFonts w:ascii="Arial" w:hAnsi="Arial" w:cs="Arial"/>
        </w:rPr>
        <w:t> Glucose + ________________</w:t>
      </w:r>
    </w:p>
    <w:p w14:paraId="47FE2C9E"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D027599"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Name the type of chemical reaction shown in this equation.</w:t>
      </w:r>
    </w:p>
    <w:p w14:paraId="6266645E"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D2558AC"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CC76EE3"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Lactase is an enzyme. Lactose is a reducing sugar.</w:t>
      </w:r>
    </w:p>
    <w:p w14:paraId="39F5E158"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Describe how you could use the biuret test to distinguish a solution of the enzyme, lactase from a solution of lactose.</w:t>
      </w:r>
    </w:p>
    <w:p w14:paraId="28D2AF95"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A6ACF7"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463E4B"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FD0B6C9"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the result you would expect with the enzyme.</w:t>
      </w:r>
    </w:p>
    <w:p w14:paraId="65011A4E"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5B01A4" w14:textId="77777777" w:rsidR="00DC5165" w:rsidRDefault="00DC516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5AF295"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818F74C"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0D40F27"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2561E44"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CD3DB0A"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686DB4A"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1E976965" w14:textId="77777777" w:rsidR="00DC5165" w:rsidRDefault="00DC5165">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effect of lipase concentration on the hydrolysis of lipids.</w:t>
      </w:r>
    </w:p>
    <w:p w14:paraId="31B3146B" w14:textId="77777777" w:rsidR="00DC5165" w:rsidRDefault="00DC5165">
      <w:pPr>
        <w:widowControl w:val="0"/>
        <w:autoSpaceDE w:val="0"/>
        <w:autoSpaceDN w:val="0"/>
        <w:adjustRightInd w:val="0"/>
        <w:spacing w:before="240" w:after="0" w:line="240" w:lineRule="auto"/>
        <w:ind w:left="567" w:right="567"/>
        <w:rPr>
          <w:rFonts w:ascii="Arial" w:hAnsi="Arial" w:cs="Arial"/>
        </w:rPr>
      </w:pPr>
      <w:r>
        <w:rPr>
          <w:rFonts w:ascii="Arial" w:hAnsi="Arial" w:cs="Arial"/>
        </w:rPr>
        <w:t>He took a beaker containing a suspension of lipids. He placed a pH probe attached to a data logger into the beaker. After 5 minutes, he added the lipase solution. The data logger recorded the pH. The apparatus used is shown in the diagram below.</w:t>
      </w:r>
    </w:p>
    <w:p w14:paraId="3E2326B6" w14:textId="1A2702BB" w:rsidR="00DC5165" w:rsidRDefault="00B82F36">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7E14AB8D" wp14:editId="2DC5D91D">
            <wp:extent cx="2496820" cy="986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820" cy="986155"/>
                    </a:xfrm>
                    <a:prstGeom prst="rect">
                      <a:avLst/>
                    </a:prstGeom>
                    <a:noFill/>
                    <a:ln>
                      <a:noFill/>
                    </a:ln>
                  </pic:spPr>
                </pic:pic>
              </a:graphicData>
            </a:graphic>
          </wp:inline>
        </w:drawing>
      </w:r>
      <w:r w:rsidR="00DC5165">
        <w:rPr>
          <w:rFonts w:ascii="Arial" w:hAnsi="Arial" w:cs="Arial"/>
        </w:rPr>
        <w:t> </w:t>
      </w:r>
    </w:p>
    <w:p w14:paraId="6590E5C9"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student did </w:t>
      </w:r>
      <w:r>
        <w:rPr>
          <w:rFonts w:ascii="Arial" w:hAnsi="Arial" w:cs="Arial"/>
          <w:b/>
          <w:bCs/>
        </w:rPr>
        <w:t>not</w:t>
      </w:r>
      <w:r>
        <w:rPr>
          <w:rFonts w:ascii="Arial" w:hAnsi="Arial" w:cs="Arial"/>
        </w:rPr>
        <w:t xml:space="preserve"> add a buffer to the lipase solution.</w:t>
      </w:r>
    </w:p>
    <w:p w14:paraId="02CC4FC7"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731D2D27" w14:textId="77777777" w:rsidR="00DC5165" w:rsidRDefault="00DC5165" w:rsidP="009F5D3E">
      <w:pPr>
        <w:widowControl w:val="0"/>
        <w:autoSpaceDE w:val="0"/>
        <w:autoSpaceDN w:val="0"/>
        <w:adjustRightInd w:val="0"/>
        <w:spacing w:after="0" w:line="240" w:lineRule="auto"/>
        <w:ind w:left="1134" w:right="567"/>
        <w:rPr>
          <w:rFonts w:ascii="Arial" w:hAnsi="Arial" w:cs="Arial"/>
        </w:rPr>
      </w:pPr>
      <w:r>
        <w:rPr>
          <w:rFonts w:ascii="Arial" w:hAnsi="Arial" w:cs="Arial"/>
        </w:rPr>
        <w:t>_________________________________________________________________</w:t>
      </w:r>
    </w:p>
    <w:p w14:paraId="415A2349" w14:textId="77777777" w:rsidR="00DC5165" w:rsidRDefault="00DC5165" w:rsidP="009F5D3E">
      <w:pPr>
        <w:widowControl w:val="0"/>
        <w:autoSpaceDE w:val="0"/>
        <w:autoSpaceDN w:val="0"/>
        <w:adjustRightInd w:val="0"/>
        <w:spacing w:before="120" w:after="0" w:line="240" w:lineRule="auto"/>
        <w:ind w:left="1134" w:right="567"/>
        <w:rPr>
          <w:rFonts w:ascii="Arial" w:hAnsi="Arial" w:cs="Arial"/>
        </w:rPr>
      </w:pPr>
      <w:r>
        <w:rPr>
          <w:rFonts w:ascii="Arial" w:hAnsi="Arial" w:cs="Arial"/>
        </w:rPr>
        <w:t>___________________________________________________________________</w:t>
      </w:r>
    </w:p>
    <w:p w14:paraId="3A088A8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6285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3580C6"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two</w:t>
      </w:r>
      <w:r>
        <w:rPr>
          <w:rFonts w:ascii="Arial" w:hAnsi="Arial" w:cs="Arial"/>
        </w:rPr>
        <w:t xml:space="preserve"> variables the student would have controlled in this investigation.</w:t>
      </w:r>
    </w:p>
    <w:p w14:paraId="1E99DB36"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0F7B71B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DC593A8"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BE4D46"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Give the suitable control for this investigation.</w:t>
      </w:r>
    </w:p>
    <w:p w14:paraId="72A76DF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31859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DF30B3"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5C0F01" w14:textId="77777777" w:rsidR="00DC5165" w:rsidRDefault="00DC5165">
      <w:pPr>
        <w:widowControl w:val="0"/>
        <w:autoSpaceDE w:val="0"/>
        <w:autoSpaceDN w:val="0"/>
        <w:adjustRightInd w:val="0"/>
        <w:spacing w:before="240" w:after="0" w:line="240" w:lineRule="auto"/>
        <w:ind w:left="567" w:right="567"/>
        <w:rPr>
          <w:rFonts w:ascii="Arial" w:hAnsi="Arial" w:cs="Arial"/>
        </w:rPr>
      </w:pPr>
      <w:r>
        <w:rPr>
          <w:rFonts w:ascii="Arial" w:hAnsi="Arial" w:cs="Arial"/>
        </w:rPr>
        <w:t>The data logger recorded the pH. The graph below shows what happened after he added the lipase solution.</w:t>
      </w:r>
    </w:p>
    <w:p w14:paraId="61B87A3E" w14:textId="2A83544B" w:rsidR="00DC5165" w:rsidRDefault="00B82F3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A063BC7" wp14:editId="67D326C5">
            <wp:extent cx="2806065" cy="2294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065" cy="2294890"/>
                    </a:xfrm>
                    <a:prstGeom prst="rect">
                      <a:avLst/>
                    </a:prstGeom>
                    <a:noFill/>
                    <a:ln>
                      <a:noFill/>
                    </a:ln>
                  </pic:spPr>
                </pic:pic>
              </a:graphicData>
            </a:graphic>
          </wp:inline>
        </w:drawing>
      </w:r>
      <w:r w:rsidR="00DC5165">
        <w:rPr>
          <w:rFonts w:ascii="Arial" w:hAnsi="Arial" w:cs="Arial"/>
        </w:rPr>
        <w:t> </w:t>
      </w:r>
    </w:p>
    <w:p w14:paraId="7D369767" w14:textId="77777777" w:rsidR="009F5D3E" w:rsidRDefault="009F5D3E">
      <w:pPr>
        <w:widowControl w:val="0"/>
        <w:autoSpaceDE w:val="0"/>
        <w:autoSpaceDN w:val="0"/>
        <w:adjustRightInd w:val="0"/>
        <w:spacing w:before="240" w:after="0" w:line="240" w:lineRule="auto"/>
        <w:ind w:left="1134" w:right="567" w:hanging="567"/>
        <w:rPr>
          <w:rFonts w:ascii="Arial" w:hAnsi="Arial" w:cs="Arial"/>
        </w:rPr>
      </w:pPr>
    </w:p>
    <w:p w14:paraId="325B466D"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Draw a tangent on the graph and use it to calculate the rate of change at 5 minutes.</w:t>
      </w:r>
    </w:p>
    <w:p w14:paraId="72A98EBF" w14:textId="77777777" w:rsidR="009F5D3E" w:rsidRDefault="009F5D3E">
      <w:pPr>
        <w:widowControl w:val="0"/>
        <w:autoSpaceDE w:val="0"/>
        <w:autoSpaceDN w:val="0"/>
        <w:adjustRightInd w:val="0"/>
        <w:spacing w:before="720" w:after="0" w:line="240" w:lineRule="auto"/>
        <w:ind w:right="567"/>
        <w:jc w:val="right"/>
        <w:rPr>
          <w:rFonts w:ascii="Arial" w:hAnsi="Arial" w:cs="Arial"/>
        </w:rPr>
      </w:pPr>
    </w:p>
    <w:p w14:paraId="6DD63CB4" w14:textId="77777777" w:rsidR="00DC5165" w:rsidRDefault="00DC5165">
      <w:pPr>
        <w:widowControl w:val="0"/>
        <w:autoSpaceDE w:val="0"/>
        <w:autoSpaceDN w:val="0"/>
        <w:adjustRightInd w:val="0"/>
        <w:spacing w:before="720" w:after="0" w:line="240" w:lineRule="auto"/>
        <w:ind w:right="567"/>
        <w:jc w:val="right"/>
        <w:rPr>
          <w:rFonts w:ascii="Arial" w:hAnsi="Arial" w:cs="Arial"/>
          <w:sz w:val="20"/>
          <w:szCs w:val="20"/>
          <w:vertAlign w:val="superscript"/>
        </w:rPr>
      </w:pPr>
      <w:r>
        <w:rPr>
          <w:rFonts w:ascii="Arial" w:hAnsi="Arial" w:cs="Arial"/>
        </w:rPr>
        <w:t>Rate of change at 5 minutes = _________________ pH minute</w:t>
      </w:r>
      <w:r>
        <w:rPr>
          <w:rFonts w:ascii="Arial" w:hAnsi="Arial" w:cs="Arial"/>
          <w:sz w:val="20"/>
          <w:szCs w:val="20"/>
          <w:vertAlign w:val="superscript"/>
        </w:rPr>
        <w:t>−1</w:t>
      </w:r>
    </w:p>
    <w:p w14:paraId="4EE3C764"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36526DD" w14:textId="77777777" w:rsidR="009F5D3E" w:rsidRDefault="009F5D3E">
      <w:pPr>
        <w:widowControl w:val="0"/>
        <w:autoSpaceDE w:val="0"/>
        <w:autoSpaceDN w:val="0"/>
        <w:adjustRightInd w:val="0"/>
        <w:spacing w:before="240" w:after="0" w:line="240" w:lineRule="auto"/>
        <w:ind w:left="1134" w:right="567" w:hanging="567"/>
        <w:rPr>
          <w:rFonts w:ascii="Arial" w:hAnsi="Arial" w:cs="Arial"/>
        </w:rPr>
      </w:pPr>
    </w:p>
    <w:p w14:paraId="2A90B677"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Explain the results shown in the graph.</w:t>
      </w:r>
    </w:p>
    <w:p w14:paraId="0CB4C65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2948DB" w14:textId="77777777" w:rsidR="00DC5165" w:rsidRDefault="00DC5165" w:rsidP="009F5D3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DC9FD8" w14:textId="77777777" w:rsidR="00DC5165" w:rsidRDefault="00DC5165" w:rsidP="009F5D3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ED1AB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26412F"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9F8116"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D28211A"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The student repeated the experiment with a higher concentration of lipase solution.</w:t>
      </w:r>
    </w:p>
    <w:p w14:paraId="378AC2CE" w14:textId="77777777" w:rsidR="00DC5165" w:rsidRDefault="00DC5165">
      <w:pPr>
        <w:widowControl w:val="0"/>
        <w:autoSpaceDE w:val="0"/>
        <w:autoSpaceDN w:val="0"/>
        <w:adjustRightInd w:val="0"/>
        <w:spacing w:after="0" w:line="240" w:lineRule="auto"/>
        <w:ind w:left="1134" w:right="567"/>
        <w:rPr>
          <w:rFonts w:ascii="Arial" w:hAnsi="Arial" w:cs="Arial"/>
        </w:rPr>
      </w:pPr>
      <w:r>
        <w:rPr>
          <w:rFonts w:ascii="Arial" w:hAnsi="Arial" w:cs="Arial"/>
        </w:rPr>
        <w:t>Describe and explain the results you would expect him to get.</w:t>
      </w:r>
    </w:p>
    <w:p w14:paraId="61602317"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2F036B"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A30672"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3B36CE"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B24C2F" w14:textId="77777777" w:rsidR="00DC5165" w:rsidRDefault="00DC5165" w:rsidP="009F5D3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218EA0" w14:textId="77777777" w:rsidR="00DC5165" w:rsidRDefault="00DC5165" w:rsidP="009F5D3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696B0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3B3898"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BF6E547"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69C6A843"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531F985"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93E1B5C"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EAC9388" w14:textId="77777777" w:rsidR="00B82F36" w:rsidRDefault="00B82F3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DA48C98"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CB261EE" w14:textId="77777777" w:rsidR="00DC5165" w:rsidRDefault="00DC5165">
      <w:pPr>
        <w:widowControl w:val="0"/>
        <w:autoSpaceDE w:val="0"/>
        <w:autoSpaceDN w:val="0"/>
        <w:adjustRightInd w:val="0"/>
        <w:spacing w:after="0" w:line="240" w:lineRule="auto"/>
        <w:ind w:left="567" w:right="567"/>
        <w:rPr>
          <w:rFonts w:ascii="Arial" w:hAnsi="Arial" w:cs="Arial"/>
        </w:rPr>
      </w:pPr>
      <w:r>
        <w:rPr>
          <w:rFonts w:ascii="Arial" w:hAnsi="Arial" w:cs="Arial"/>
        </w:rPr>
        <w:t>Nutritionists investigated the relationship between eating oily and non-oily fish and the incidence of asthma. They analysed the diets of children with asthma and the diets of children without asthma.</w:t>
      </w:r>
    </w:p>
    <w:p w14:paraId="6263E8EF" w14:textId="77777777" w:rsidR="00DC5165" w:rsidRDefault="00DC5165">
      <w:pPr>
        <w:widowControl w:val="0"/>
        <w:autoSpaceDE w:val="0"/>
        <w:autoSpaceDN w:val="0"/>
        <w:adjustRightInd w:val="0"/>
        <w:spacing w:before="240" w:after="0" w:line="240" w:lineRule="auto"/>
        <w:ind w:left="567" w:right="567"/>
        <w:rPr>
          <w:rFonts w:ascii="Arial" w:hAnsi="Arial" w:cs="Arial"/>
        </w:rPr>
      </w:pPr>
      <w:r>
        <w:rPr>
          <w:rFonts w:ascii="Arial" w:hAnsi="Arial" w:cs="Arial"/>
        </w:rPr>
        <w:t>The pie charts show the results.</w:t>
      </w:r>
    </w:p>
    <w:p w14:paraId="2DEC143C" w14:textId="4F517C33" w:rsidR="00DC5165" w:rsidRDefault="00B82F3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C302F5C" wp14:editId="039391EA">
            <wp:extent cx="2667000" cy="2160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160270"/>
                    </a:xfrm>
                    <a:prstGeom prst="rect">
                      <a:avLst/>
                    </a:prstGeom>
                    <a:noFill/>
                    <a:ln>
                      <a:noFill/>
                    </a:ln>
                  </pic:spPr>
                </pic:pic>
              </a:graphicData>
            </a:graphic>
          </wp:inline>
        </w:drawing>
      </w:r>
      <w:r w:rsidR="00DC5165">
        <w:rPr>
          <w:rFonts w:ascii="Arial" w:hAnsi="Arial" w:cs="Arial"/>
        </w:rPr>
        <w:t> </w:t>
      </w:r>
    </w:p>
    <w:p w14:paraId="54D0FB7E"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conclusions can you make from the data?</w:t>
      </w:r>
    </w:p>
    <w:p w14:paraId="704CE55D"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0823C2"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50B6CC"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818A78"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AA200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9C28F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DCD6A2"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23008F" w14:textId="77777777" w:rsidR="00DC5165" w:rsidRDefault="00B82F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C5165">
        <w:rPr>
          <w:rFonts w:ascii="Arial" w:hAnsi="Arial" w:cs="Arial"/>
          <w:b/>
          <w:bCs/>
          <w:sz w:val="20"/>
          <w:szCs w:val="20"/>
        </w:rPr>
        <w:t>(3)</w:t>
      </w:r>
    </w:p>
    <w:p w14:paraId="61D94397"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how you could use the emulsion test to show the presence of oil in a sample of fish.</w:t>
      </w:r>
    </w:p>
    <w:p w14:paraId="6702E94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BCE298"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4DE730" w14:textId="77777777" w:rsidR="00DC5165" w:rsidRDefault="00DC5165" w:rsidP="00B82F3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AB13F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9204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C7225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7C9348"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2B15C8"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EF97B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09B0258"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5B5C7C7"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9BE0704" w14:textId="77777777" w:rsidR="00DC5165" w:rsidRDefault="00DC5165">
      <w:pPr>
        <w:widowControl w:val="0"/>
        <w:autoSpaceDE w:val="0"/>
        <w:autoSpaceDN w:val="0"/>
        <w:adjustRightInd w:val="0"/>
        <w:spacing w:after="0" w:line="240" w:lineRule="auto"/>
        <w:ind w:left="1134" w:right="567" w:hanging="567"/>
        <w:rPr>
          <w:rFonts w:ascii="Arial" w:hAnsi="Arial" w:cs="Arial"/>
        </w:rPr>
      </w:pPr>
      <w:r>
        <w:rPr>
          <w:rFonts w:ascii="Arial" w:hAnsi="Arial" w:cs="Arial"/>
        </w:rPr>
        <w:t>(a)     Describe the difference between the structure of a triglyceride molecule and the structure of a phospholipid molecule.</w:t>
      </w:r>
    </w:p>
    <w:p w14:paraId="3A20099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1D6163"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sidR="00B82F36">
        <w:rPr>
          <w:rFonts w:ascii="Arial" w:hAnsi="Arial" w:cs="Arial"/>
        </w:rPr>
        <w:t>_______________________________</w:t>
      </w:r>
      <w:bookmarkStart w:id="0" w:name="_GoBack"/>
      <w:bookmarkEnd w:id="0"/>
    </w:p>
    <w:p w14:paraId="542E0A4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54C19B0"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Describe how you would test for the presence of a lipid in a sample of food.</w:t>
      </w:r>
    </w:p>
    <w:p w14:paraId="53821FA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04EB5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C424E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C82DF2" w14:textId="77777777" w:rsidR="00DC5165" w:rsidRDefault="00B82F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C5165">
        <w:rPr>
          <w:rFonts w:ascii="Arial" w:hAnsi="Arial" w:cs="Arial"/>
          <w:b/>
          <w:bCs/>
          <w:sz w:val="20"/>
          <w:szCs w:val="20"/>
        </w:rPr>
        <w:t>(2)</w:t>
      </w:r>
    </w:p>
    <w:p w14:paraId="56978510"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Animal fats contain triglycerides with a high proportion of saturated fatty acids. If people have too much fat in their diet, absorption of the products of fat digestion can increase the risk of obesity. To help people lose weight, fat substitutes can be used to replace triglycerides in food.</w:t>
      </w:r>
    </w:p>
    <w:p w14:paraId="0DD8A33D"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a saturated fatty acid is different from an unsaturated fatty acid.</w:t>
      </w:r>
    </w:p>
    <w:p w14:paraId="4AFB0844"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78FFE2"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FD3927" w14:textId="77777777" w:rsidR="00DC5165" w:rsidRDefault="00B82F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DC5165">
        <w:rPr>
          <w:rFonts w:ascii="Arial" w:hAnsi="Arial" w:cs="Arial"/>
          <w:b/>
          <w:bCs/>
          <w:sz w:val="20"/>
          <w:szCs w:val="20"/>
        </w:rPr>
        <w:t>(1)</w:t>
      </w:r>
    </w:p>
    <w:p w14:paraId="0C863B8D" w14:textId="77777777" w:rsidR="00DC5165" w:rsidRDefault="00DC5165">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the structure of a fat substitute.</w:t>
      </w:r>
    </w:p>
    <w:p w14:paraId="14A75469" w14:textId="09B9F278" w:rsidR="00DC5165" w:rsidRDefault="00B82F3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F95D62E" wp14:editId="2EB8FC75">
            <wp:extent cx="309753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7530" cy="1201420"/>
                    </a:xfrm>
                    <a:prstGeom prst="rect">
                      <a:avLst/>
                    </a:prstGeom>
                    <a:noFill/>
                    <a:ln>
                      <a:noFill/>
                    </a:ln>
                  </pic:spPr>
                </pic:pic>
              </a:graphicData>
            </a:graphic>
          </wp:inline>
        </w:drawing>
      </w:r>
      <w:r w:rsidR="00DC5165">
        <w:rPr>
          <w:rFonts w:ascii="Arial" w:hAnsi="Arial" w:cs="Arial"/>
        </w:rPr>
        <w:t> </w:t>
      </w:r>
    </w:p>
    <w:p w14:paraId="725DFEDB"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This fat substitute </w:t>
      </w:r>
      <w:r>
        <w:rPr>
          <w:rFonts w:ascii="Arial" w:hAnsi="Arial" w:cs="Arial"/>
          <w:b/>
          <w:bCs/>
        </w:rPr>
        <w:t>cannot</w:t>
      </w:r>
      <w:r>
        <w:rPr>
          <w:rFonts w:ascii="Arial" w:hAnsi="Arial" w:cs="Arial"/>
        </w:rPr>
        <w:t xml:space="preserve"> be digested in the gut by lipase.</w:t>
      </w:r>
    </w:p>
    <w:p w14:paraId="1B07190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why.</w:t>
      </w:r>
    </w:p>
    <w:p w14:paraId="7A58434F"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1B341F"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AB5E01"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4236EA"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416DB8"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1B2D53"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A677D5"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This fat substitute is a lipid. Despite being a lipid, it cannot cross the cell-surface membranes of cells lining the gut.</w:t>
      </w:r>
    </w:p>
    <w:p w14:paraId="7850067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why it </w:t>
      </w:r>
      <w:r>
        <w:rPr>
          <w:rFonts w:ascii="Arial" w:hAnsi="Arial" w:cs="Arial"/>
          <w:b/>
          <w:bCs/>
        </w:rPr>
        <w:t>cannot</w:t>
      </w:r>
      <w:r>
        <w:rPr>
          <w:rFonts w:ascii="Arial" w:hAnsi="Arial" w:cs="Arial"/>
        </w:rPr>
        <w:t xml:space="preserve"> cross cell-surface membranes.</w:t>
      </w:r>
    </w:p>
    <w:p w14:paraId="3113E249"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DCDE10"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3FF9F5"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65064C"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AF405D"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34516CF" w14:textId="77777777" w:rsidR="00DC5165" w:rsidRDefault="00DC5165">
      <w:pPr>
        <w:widowControl w:val="0"/>
        <w:autoSpaceDE w:val="0"/>
        <w:autoSpaceDN w:val="0"/>
        <w:adjustRightInd w:val="0"/>
        <w:spacing w:after="0" w:line="240" w:lineRule="auto"/>
        <w:rPr>
          <w:rFonts w:ascii="Arial" w:hAnsi="Arial" w:cs="Arial"/>
          <w:b/>
          <w:bCs/>
          <w:sz w:val="20"/>
          <w:szCs w:val="20"/>
        </w:rPr>
        <w:sectPr w:rsidR="00DC5165" w:rsidSect="00B82F36">
          <w:headerReference w:type="default" r:id="rId15"/>
          <w:footerReference w:type="default" r:id="rId16"/>
          <w:pgSz w:w="11907" w:h="16839"/>
          <w:pgMar w:top="851" w:right="851" w:bottom="851" w:left="851" w:header="510" w:footer="283" w:gutter="0"/>
          <w:cols w:space="720"/>
          <w:noEndnote/>
          <w:docGrid w:linePitch="299"/>
        </w:sectPr>
      </w:pPr>
    </w:p>
    <w:p w14:paraId="6C88FA08" w14:textId="77777777" w:rsidR="00DC5165" w:rsidRDefault="00DC516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5DED0841"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9628F7C" w14:textId="77777777" w:rsidR="00DC5165" w:rsidRDefault="00DC5165">
      <w:pPr>
        <w:widowControl w:val="0"/>
        <w:autoSpaceDE w:val="0"/>
        <w:autoSpaceDN w:val="0"/>
        <w:adjustRightInd w:val="0"/>
        <w:spacing w:after="0" w:line="240" w:lineRule="auto"/>
        <w:ind w:left="1701" w:right="1134" w:hanging="1134"/>
        <w:rPr>
          <w:rFonts w:ascii="Arial" w:hAnsi="Arial" w:cs="Arial"/>
        </w:rPr>
      </w:pPr>
      <w:r>
        <w:rPr>
          <w:rFonts w:ascii="Arial" w:hAnsi="Arial" w:cs="Arial"/>
        </w:rPr>
        <w:t>(a)</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A </w:t>
      </w:r>
      <w:r>
        <w:rPr>
          <w:rFonts w:ascii="Arial" w:hAnsi="Arial" w:cs="Arial"/>
          <w:u w:val="single"/>
        </w:rPr>
        <w:t>metabolite</w:t>
      </w:r>
      <w:r>
        <w:rPr>
          <w:rFonts w:ascii="Arial" w:hAnsi="Arial" w:cs="Arial"/>
        </w:rPr>
        <w:t xml:space="preserve"> </w:t>
      </w:r>
      <w:r>
        <w:rPr>
          <w:rFonts w:ascii="Arial" w:hAnsi="Arial" w:cs="Arial"/>
          <w:b/>
          <w:bCs/>
        </w:rPr>
        <w:t>in</w:t>
      </w:r>
      <w:r>
        <w:rPr>
          <w:rFonts w:ascii="Arial" w:hAnsi="Arial" w:cs="Arial"/>
        </w:rPr>
        <w:t xml:space="preserve"> condensation/hydrolysis/ photosynthesis/respiration;</w:t>
      </w:r>
    </w:p>
    <w:p w14:paraId="05277B24"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xml:space="preserve"> A solvent </w:t>
      </w:r>
      <w:r>
        <w:rPr>
          <w:rFonts w:ascii="Arial" w:hAnsi="Arial" w:cs="Arial"/>
          <w:b/>
          <w:bCs/>
        </w:rPr>
        <w:t>so</w:t>
      </w:r>
      <w:r>
        <w:rPr>
          <w:rFonts w:ascii="Arial" w:hAnsi="Arial" w:cs="Arial"/>
        </w:rPr>
        <w:t xml:space="preserve"> (metabolic) reactions can occur</w:t>
      </w:r>
    </w:p>
    <w:p w14:paraId="56ABC78E" w14:textId="77777777" w:rsidR="00DC5165" w:rsidRDefault="00DC516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7136443" w14:textId="77777777" w:rsidR="00DC5165" w:rsidRDefault="00DC516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A solvent </w:t>
      </w:r>
      <w:r>
        <w:rPr>
          <w:rFonts w:ascii="Arial" w:hAnsi="Arial" w:cs="Arial"/>
          <w:b/>
          <w:bCs/>
        </w:rPr>
        <w:t>so</w:t>
      </w:r>
      <w:r>
        <w:rPr>
          <w:rFonts w:ascii="Arial" w:hAnsi="Arial" w:cs="Arial"/>
        </w:rPr>
        <w:t xml:space="preserve"> allowing transport of substances;</w:t>
      </w:r>
    </w:p>
    <w:p w14:paraId="5DFA115D"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High heat capacity </w:t>
      </w:r>
      <w:r>
        <w:rPr>
          <w:rFonts w:ascii="Arial" w:hAnsi="Arial" w:cs="Arial"/>
          <w:b/>
          <w:bCs/>
        </w:rPr>
        <w:t>so</w:t>
      </w:r>
      <w:r>
        <w:rPr>
          <w:rFonts w:ascii="Arial" w:hAnsi="Arial" w:cs="Arial"/>
        </w:rPr>
        <w:t xml:space="preserve"> buffers changes in temperature;</w:t>
      </w:r>
    </w:p>
    <w:p w14:paraId="5D79115F"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‘buffer’ accept ‘resist’.</w:t>
      </w:r>
    </w:p>
    <w:p w14:paraId="089C5BA2"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xml:space="preserve"> Large latent heat of vaporisation </w:t>
      </w:r>
      <w:r>
        <w:rPr>
          <w:rFonts w:ascii="Arial" w:hAnsi="Arial" w:cs="Arial"/>
          <w:b/>
          <w:bCs/>
        </w:rPr>
        <w:t>so</w:t>
      </w:r>
      <w:r>
        <w:rPr>
          <w:rFonts w:ascii="Arial" w:hAnsi="Arial" w:cs="Arial"/>
        </w:rPr>
        <w:t xml:space="preserve"> provides a cooling effect (through evaporation);</w:t>
      </w:r>
    </w:p>
    <w:p w14:paraId="7173FB76"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xml:space="preserve"> Cohesion (between water molecules) </w:t>
      </w:r>
      <w:r>
        <w:rPr>
          <w:rFonts w:ascii="Arial" w:hAnsi="Arial" w:cs="Arial"/>
          <w:b/>
          <w:bCs/>
        </w:rPr>
        <w:t>so</w:t>
      </w:r>
      <w:r>
        <w:rPr>
          <w:rFonts w:ascii="Arial" w:hAnsi="Arial" w:cs="Arial"/>
        </w:rPr>
        <w:t xml:space="preserve"> supports columns of water (in plants);</w:t>
      </w:r>
    </w:p>
    <w:p w14:paraId="0982E51E"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‘columns of water’ accept ‘transpiration stream’.</w:t>
      </w:r>
    </w:p>
    <w:p w14:paraId="7D9C5E20"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Do not credit ‘transpiration’ alone but accept description of ‘stream’.</w:t>
      </w:r>
    </w:p>
    <w:p w14:paraId="72D3F499"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‘columns of water’ accept ‘cohesion-tension (theory)’.</w:t>
      </w:r>
    </w:p>
    <w:p w14:paraId="485B7EE7"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cohesion accept hydrogen bonding</w:t>
      </w:r>
    </w:p>
    <w:p w14:paraId="79203E5A"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6.</w:t>
      </w:r>
      <w:r>
        <w:rPr>
          <w:rFonts w:ascii="Arial" w:hAnsi="Arial" w:cs="Arial"/>
        </w:rPr>
        <w:t> </w:t>
      </w:r>
      <w:r>
        <w:rPr>
          <w:rFonts w:ascii="Arial" w:hAnsi="Arial" w:cs="Arial"/>
        </w:rPr>
        <w:t> </w:t>
      </w:r>
      <w:r>
        <w:rPr>
          <w:rFonts w:ascii="Arial" w:hAnsi="Arial" w:cs="Arial"/>
        </w:rPr>
        <w:t xml:space="preserve"> Cohesion (between water molecules) </w:t>
      </w:r>
      <w:r>
        <w:rPr>
          <w:rFonts w:ascii="Arial" w:hAnsi="Arial" w:cs="Arial"/>
          <w:b/>
          <w:bCs/>
        </w:rPr>
        <w:t>so</w:t>
      </w:r>
      <w:r>
        <w:rPr>
          <w:rFonts w:ascii="Arial" w:hAnsi="Arial" w:cs="Arial"/>
        </w:rPr>
        <w:t xml:space="preserve"> produces surface tension supporting (small) organisms;</w:t>
      </w:r>
    </w:p>
    <w:p w14:paraId="65050C1D"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cohesion accept hydrogen bonding</w:t>
      </w:r>
    </w:p>
    <w:p w14:paraId="0DAE9379" w14:textId="77777777" w:rsidR="00DC5165" w:rsidRDefault="00DC5165">
      <w:pPr>
        <w:widowControl w:val="0"/>
        <w:autoSpaceDE w:val="0"/>
        <w:autoSpaceDN w:val="0"/>
        <w:adjustRightInd w:val="0"/>
        <w:spacing w:before="270" w:after="0" w:line="240" w:lineRule="auto"/>
        <w:ind w:left="2268" w:right="1134"/>
        <w:rPr>
          <w:rFonts w:ascii="Arial" w:hAnsi="Arial" w:cs="Arial"/>
          <w:i/>
          <w:iCs/>
        </w:rPr>
      </w:pPr>
      <w:r>
        <w:rPr>
          <w:rFonts w:ascii="Arial" w:hAnsi="Arial" w:cs="Arial"/>
          <w:i/>
          <w:iCs/>
        </w:rPr>
        <w:t>Ignore reference to pH.</w:t>
      </w:r>
    </w:p>
    <w:p w14:paraId="7D5C41C0"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Allow other suitable properties but must have a valid explanation.</w:t>
      </w:r>
    </w:p>
    <w:p w14:paraId="575356D0"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example</w:t>
      </w:r>
    </w:p>
    <w:p w14:paraId="33365157"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xml:space="preserve"> ice floating </w:t>
      </w:r>
      <w:r>
        <w:rPr>
          <w:rFonts w:ascii="Arial" w:hAnsi="Arial" w:cs="Arial"/>
          <w:b/>
          <w:bCs/>
          <w:i/>
          <w:iCs/>
        </w:rPr>
        <w:t>so</w:t>
      </w:r>
      <w:r>
        <w:rPr>
          <w:rFonts w:ascii="Arial" w:hAnsi="Arial" w:cs="Arial"/>
          <w:i/>
          <w:iCs/>
        </w:rPr>
        <w:t xml:space="preserve"> maintaining aquatic habitat beneath</w:t>
      </w:r>
    </w:p>
    <w:p w14:paraId="45DB4009"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xml:space="preserve"> water transparent </w:t>
      </w:r>
      <w:r>
        <w:rPr>
          <w:rFonts w:ascii="Arial" w:hAnsi="Arial" w:cs="Arial"/>
          <w:b/>
          <w:bCs/>
          <w:i/>
          <w:iCs/>
        </w:rPr>
        <w:t>so</w:t>
      </w:r>
      <w:r>
        <w:rPr>
          <w:rFonts w:ascii="Arial" w:hAnsi="Arial" w:cs="Arial"/>
          <w:i/>
          <w:iCs/>
        </w:rPr>
        <w:t xml:space="preserve"> allowing light penetration for photosynthesis</w:t>
      </w:r>
    </w:p>
    <w:p w14:paraId="07347369"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5 max</w:t>
      </w:r>
    </w:p>
    <w:p w14:paraId="023C4A55"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p>
    <w:p w14:paraId="5DFC416B" w14:textId="77777777" w:rsidR="00DC5165" w:rsidRDefault="00DC5165">
      <w:pPr>
        <w:widowControl w:val="0"/>
        <w:autoSpaceDE w:val="0"/>
        <w:autoSpaceDN w:val="0"/>
        <w:adjustRightInd w:val="0"/>
        <w:spacing w:after="0" w:line="240" w:lineRule="auto"/>
        <w:ind w:left="2268" w:right="1134"/>
        <w:rPr>
          <w:rFonts w:ascii="Arial" w:hAnsi="Arial" w:cs="Arial"/>
          <w:i/>
          <w:iCs/>
        </w:rPr>
      </w:pPr>
      <w:r>
        <w:rPr>
          <w:rFonts w:ascii="Arial" w:hAnsi="Arial" w:cs="Arial"/>
          <w:i/>
          <w:iCs/>
        </w:rPr>
        <w:t>4 max if marks gained from only 2 substance tests.</w:t>
      </w:r>
    </w:p>
    <w:p w14:paraId="31669BF6" w14:textId="77777777" w:rsidR="00DC5165" w:rsidRDefault="00DC5165">
      <w:pPr>
        <w:widowControl w:val="0"/>
        <w:autoSpaceDE w:val="0"/>
        <w:autoSpaceDN w:val="0"/>
        <w:adjustRightInd w:val="0"/>
        <w:spacing w:after="0" w:line="240" w:lineRule="auto"/>
        <w:ind w:left="1134" w:right="567"/>
        <w:rPr>
          <w:rFonts w:ascii="Arial" w:hAnsi="Arial" w:cs="Arial"/>
          <w:u w:val="single"/>
        </w:rPr>
      </w:pPr>
      <w:r>
        <w:rPr>
          <w:rFonts w:ascii="Arial" w:hAnsi="Arial" w:cs="Arial"/>
          <w:u w:val="single"/>
        </w:rPr>
        <w:t>Lipid</w:t>
      </w:r>
    </w:p>
    <w:p w14:paraId="487A0109"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xml:space="preserve"> Add ethanol/alcohol </w:t>
      </w:r>
      <w:r>
        <w:rPr>
          <w:rFonts w:ascii="Arial" w:hAnsi="Arial" w:cs="Arial"/>
          <w:b/>
          <w:bCs/>
        </w:rPr>
        <w:t>then</w:t>
      </w:r>
      <w:r>
        <w:rPr>
          <w:rFonts w:ascii="Arial" w:hAnsi="Arial" w:cs="Arial"/>
        </w:rPr>
        <w:t xml:space="preserve"> add water </w:t>
      </w:r>
      <w:r>
        <w:rPr>
          <w:rFonts w:ascii="Arial" w:hAnsi="Arial" w:cs="Arial"/>
          <w:b/>
          <w:bCs/>
        </w:rPr>
        <w:t>and</w:t>
      </w:r>
      <w:r>
        <w:rPr>
          <w:rFonts w:ascii="Arial" w:hAnsi="Arial" w:cs="Arial"/>
        </w:rPr>
        <w:t xml:space="preserve"> shake/mix</w:t>
      </w:r>
    </w:p>
    <w:p w14:paraId="0B8699DA" w14:textId="77777777" w:rsidR="00DC5165" w:rsidRDefault="00DC516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45C90308" w14:textId="77777777" w:rsidR="00DC5165" w:rsidRDefault="00DC516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Add ethanol/alcohol </w:t>
      </w:r>
      <w:r>
        <w:rPr>
          <w:rFonts w:ascii="Arial" w:hAnsi="Arial" w:cs="Arial"/>
          <w:b/>
          <w:bCs/>
        </w:rPr>
        <w:t>and</w:t>
      </w:r>
      <w:r>
        <w:rPr>
          <w:rFonts w:ascii="Arial" w:hAnsi="Arial" w:cs="Arial"/>
        </w:rPr>
        <w:t xml:space="preserve"> shake/mix </w:t>
      </w:r>
      <w:r>
        <w:rPr>
          <w:rFonts w:ascii="Arial" w:hAnsi="Arial" w:cs="Arial"/>
          <w:b/>
          <w:bCs/>
        </w:rPr>
        <w:t>then</w:t>
      </w:r>
      <w:r>
        <w:rPr>
          <w:rFonts w:ascii="Arial" w:hAnsi="Arial" w:cs="Arial"/>
        </w:rPr>
        <w:t xml:space="preserve"> pour into/add water;</w:t>
      </w:r>
    </w:p>
    <w:p w14:paraId="4B8624A5"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heating emulsion test.</w:t>
      </w:r>
    </w:p>
    <w:p w14:paraId="7438A681"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‘Add Sudan III and mix’.</w:t>
      </w:r>
    </w:p>
    <w:p w14:paraId="3C589787" w14:textId="77777777" w:rsidR="00DC5165" w:rsidRDefault="00DC5165">
      <w:pPr>
        <w:widowControl w:val="0"/>
        <w:autoSpaceDE w:val="0"/>
        <w:autoSpaceDN w:val="0"/>
        <w:adjustRightInd w:val="0"/>
        <w:spacing w:before="240" w:after="0" w:line="240" w:lineRule="auto"/>
        <w:ind w:left="1701" w:right="1134" w:hanging="567"/>
        <w:rPr>
          <w:rFonts w:ascii="Arial" w:hAnsi="Arial" w:cs="Arial"/>
          <w:u w:val="single"/>
        </w:rPr>
      </w:pPr>
      <w:r>
        <w:rPr>
          <w:rFonts w:ascii="Arial" w:hAnsi="Arial" w:cs="Arial"/>
        </w:rPr>
        <w:t>2.</w:t>
      </w:r>
      <w:r>
        <w:rPr>
          <w:rFonts w:ascii="Arial" w:hAnsi="Arial" w:cs="Arial"/>
        </w:rPr>
        <w:t> </w:t>
      </w:r>
      <w:r>
        <w:rPr>
          <w:rFonts w:ascii="Arial" w:hAnsi="Arial" w:cs="Arial"/>
        </w:rPr>
        <w:t> </w:t>
      </w:r>
      <w:r>
        <w:rPr>
          <w:rFonts w:ascii="Arial" w:hAnsi="Arial" w:cs="Arial"/>
        </w:rPr>
        <w:t xml:space="preserve"> White/milky </w:t>
      </w:r>
      <w:r>
        <w:rPr>
          <w:rFonts w:ascii="Arial" w:hAnsi="Arial" w:cs="Arial"/>
          <w:u w:val="single"/>
        </w:rPr>
        <w:t>emulsion</w:t>
      </w:r>
    </w:p>
    <w:p w14:paraId="2DB9E8D7" w14:textId="77777777" w:rsidR="00DC5165" w:rsidRDefault="00DC516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50264EEE" w14:textId="77777777" w:rsidR="00DC5165" w:rsidRDefault="00DC5165">
      <w:pPr>
        <w:widowControl w:val="0"/>
        <w:autoSpaceDE w:val="0"/>
        <w:autoSpaceDN w:val="0"/>
        <w:adjustRightInd w:val="0"/>
        <w:spacing w:after="0" w:line="240" w:lineRule="auto"/>
        <w:ind w:left="1701" w:right="1134"/>
        <w:rPr>
          <w:rFonts w:ascii="Arial" w:hAnsi="Arial" w:cs="Arial"/>
        </w:rPr>
      </w:pPr>
      <w:r>
        <w:rPr>
          <w:rFonts w:ascii="Arial" w:hAnsi="Arial" w:cs="Arial"/>
          <w:u w:val="single"/>
        </w:rPr>
        <w:t>emulsion</w:t>
      </w:r>
      <w:r>
        <w:rPr>
          <w:rFonts w:ascii="Arial" w:hAnsi="Arial" w:cs="Arial"/>
        </w:rPr>
        <w:t xml:space="preserve"> test turns white/milky;</w:t>
      </w:r>
    </w:p>
    <w:p w14:paraId="68AEDD98"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cloudy.</w:t>
      </w:r>
    </w:p>
    <w:p w14:paraId="177807F5"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precipitate.</w:t>
      </w:r>
    </w:p>
    <w:p w14:paraId="72D5FF84"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(for Sudan III) top (layer) red.</w:t>
      </w:r>
    </w:p>
    <w:p w14:paraId="16B87007" w14:textId="77777777" w:rsidR="00DC5165" w:rsidRDefault="00DC516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Non-reducing sugar</w:t>
      </w:r>
    </w:p>
    <w:p w14:paraId="3CAE86CC"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Do Benedict’s test </w:t>
      </w:r>
      <w:r>
        <w:rPr>
          <w:rFonts w:ascii="Arial" w:hAnsi="Arial" w:cs="Arial"/>
          <w:b/>
          <w:bCs/>
        </w:rPr>
        <w:t>and</w:t>
      </w:r>
      <w:r>
        <w:rPr>
          <w:rFonts w:ascii="Arial" w:hAnsi="Arial" w:cs="Arial"/>
        </w:rPr>
        <w:t xml:space="preserve"> stays blue/negative;</w:t>
      </w:r>
    </w:p>
    <w:p w14:paraId="0E761A2D"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details of method for Benedict’s test for this mp.</w:t>
      </w:r>
    </w:p>
    <w:p w14:paraId="63D6F08F"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w:t>
      </w:r>
      <w:r>
        <w:rPr>
          <w:rFonts w:ascii="Arial" w:hAnsi="Arial" w:cs="Arial"/>
          <w:u w:val="single"/>
        </w:rPr>
        <w:t>Boil</w:t>
      </w:r>
      <w:r>
        <w:rPr>
          <w:rFonts w:ascii="Arial" w:hAnsi="Arial" w:cs="Arial"/>
        </w:rPr>
        <w:t xml:space="preserve"> with acid </w:t>
      </w:r>
      <w:r>
        <w:rPr>
          <w:rFonts w:ascii="Arial" w:hAnsi="Arial" w:cs="Arial"/>
          <w:b/>
          <w:bCs/>
        </w:rPr>
        <w:t>then</w:t>
      </w:r>
      <w:r>
        <w:rPr>
          <w:rFonts w:ascii="Arial" w:hAnsi="Arial" w:cs="Arial"/>
        </w:rPr>
        <w:t xml:space="preserve"> neutralise with alkali;</w:t>
      </w:r>
    </w:p>
    <w:p w14:paraId="47D79157"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named examples of acids/alkalis.</w:t>
      </w:r>
    </w:p>
    <w:p w14:paraId="33EF85F5"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xml:space="preserve"> Heat with Benedict’s </w:t>
      </w:r>
      <w:r>
        <w:rPr>
          <w:rFonts w:ascii="Arial" w:hAnsi="Arial" w:cs="Arial"/>
          <w:b/>
          <w:bCs/>
        </w:rPr>
        <w:t>and</w:t>
      </w:r>
      <w:r>
        <w:rPr>
          <w:rFonts w:ascii="Arial" w:hAnsi="Arial" w:cs="Arial"/>
        </w:rPr>
        <w:t xml:space="preserve"> becomes red/orange (precipitate);</w:t>
      </w:r>
    </w:p>
    <w:p w14:paraId="06F2C932"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Do not credit mp5 if no attempt at mp4.</w:t>
      </w:r>
    </w:p>
    <w:p w14:paraId="2B1D37B1"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For ‘heat’ ignore ‘warm’/’heat gently’/’put in a water bath’ but accept stated temperatures ≥ 60°C.</w:t>
      </w:r>
    </w:p>
    <w:p w14:paraId="1AEE4171"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Heat must be stated again, do not accept using residual heat from mp4.</w:t>
      </w:r>
    </w:p>
    <w:p w14:paraId="4151521C"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‘do the Benedict’s test’ </w:t>
      </w:r>
      <w:r>
        <w:rPr>
          <w:rFonts w:ascii="Arial" w:hAnsi="Arial" w:cs="Arial"/>
          <w:b/>
          <w:bCs/>
          <w:i/>
          <w:iCs/>
        </w:rPr>
        <w:t>if</w:t>
      </w:r>
      <w:r>
        <w:rPr>
          <w:rFonts w:ascii="Arial" w:hAnsi="Arial" w:cs="Arial"/>
          <w:i/>
          <w:iCs/>
        </w:rPr>
        <w:t xml:space="preserve"> full correct method given elsewhere.</w:t>
      </w:r>
    </w:p>
    <w:p w14:paraId="67C7CFA4"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‘sodium carbonate, sodium citrate and copper sulfate solution’ for Benedict’s but must have all three if term ‘Benedict’s’ not used.</w:t>
      </w:r>
    </w:p>
    <w:p w14:paraId="7775ADC0" w14:textId="77777777" w:rsidR="00DC5165" w:rsidRDefault="00DC5165">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Amylase</w:t>
      </w:r>
    </w:p>
    <w:p w14:paraId="7897A385"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6.</w:t>
      </w:r>
      <w:r>
        <w:rPr>
          <w:rFonts w:ascii="Arial" w:hAnsi="Arial" w:cs="Arial"/>
        </w:rPr>
        <w:t> </w:t>
      </w:r>
      <w:r>
        <w:rPr>
          <w:rFonts w:ascii="Arial" w:hAnsi="Arial" w:cs="Arial"/>
        </w:rPr>
        <w:t> </w:t>
      </w:r>
      <w:r>
        <w:rPr>
          <w:rFonts w:ascii="Arial" w:hAnsi="Arial" w:cs="Arial"/>
        </w:rPr>
        <w:t xml:space="preserve"> Add biuret (reagent) </w:t>
      </w:r>
      <w:r>
        <w:rPr>
          <w:rFonts w:ascii="Arial" w:hAnsi="Arial" w:cs="Arial"/>
          <w:b/>
          <w:bCs/>
        </w:rPr>
        <w:t>and</w:t>
      </w:r>
      <w:r>
        <w:rPr>
          <w:rFonts w:ascii="Arial" w:hAnsi="Arial" w:cs="Arial"/>
        </w:rPr>
        <w:t xml:space="preserve"> becomes purple/violet/mauve/lilac;</w:t>
      </w:r>
    </w:p>
    <w:p w14:paraId="6C69206C"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‘sodium or potassium hydroxide and copper sulfate solution’ for ‘biuret’.</w:t>
      </w:r>
    </w:p>
    <w:p w14:paraId="180DB9DC"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heating biuret test.</w:t>
      </w:r>
    </w:p>
    <w:p w14:paraId="619FF2AE"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7.</w:t>
      </w:r>
      <w:r>
        <w:rPr>
          <w:rFonts w:ascii="Arial" w:hAnsi="Arial" w:cs="Arial"/>
        </w:rPr>
        <w:t> </w:t>
      </w:r>
      <w:r>
        <w:rPr>
          <w:rFonts w:ascii="Arial" w:hAnsi="Arial" w:cs="Arial"/>
        </w:rPr>
        <w:t> </w:t>
      </w:r>
      <w:r>
        <w:rPr>
          <w:rFonts w:ascii="Arial" w:hAnsi="Arial" w:cs="Arial"/>
        </w:rPr>
        <w:t> Add starch, (leave for a time), test for reducing sugar/absence of starch;</w:t>
      </w:r>
    </w:p>
    <w:p w14:paraId="502DDB2C"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5 max</w:t>
      </w:r>
    </w:p>
    <w:p w14:paraId="0A3DF849" w14:textId="77777777" w:rsidR="00DC5165" w:rsidRDefault="00DC516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w:t>
      </w:r>
    </w:p>
    <w:p w14:paraId="066ABF12"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reference to dimers.</w:t>
      </w:r>
    </w:p>
    <w:p w14:paraId="4830D202"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xml:space="preserve"> A condensation reaction joins monomers together </w:t>
      </w:r>
      <w:r>
        <w:rPr>
          <w:rFonts w:ascii="Arial" w:hAnsi="Arial" w:cs="Arial"/>
          <w:b/>
          <w:bCs/>
        </w:rPr>
        <w:t>and</w:t>
      </w:r>
      <w:r>
        <w:rPr>
          <w:rFonts w:ascii="Arial" w:hAnsi="Arial" w:cs="Arial"/>
        </w:rPr>
        <w:t xml:space="preserve"> forms a (chemical) bond </w:t>
      </w:r>
      <w:r>
        <w:rPr>
          <w:rFonts w:ascii="Arial" w:hAnsi="Arial" w:cs="Arial"/>
          <w:b/>
          <w:bCs/>
        </w:rPr>
        <w:t>and</w:t>
      </w:r>
      <w:r>
        <w:rPr>
          <w:rFonts w:ascii="Arial" w:hAnsi="Arial" w:cs="Arial"/>
        </w:rPr>
        <w:t xml:space="preserve"> releases water;</w:t>
      </w:r>
    </w:p>
    <w:p w14:paraId="13F5609C"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xml:space="preserve"> A hydrolysis reaction breaks a (chemical) bond between monomers </w:t>
      </w:r>
      <w:r>
        <w:rPr>
          <w:rFonts w:ascii="Arial" w:hAnsi="Arial" w:cs="Arial"/>
          <w:b/>
          <w:bCs/>
        </w:rPr>
        <w:t>and</w:t>
      </w:r>
      <w:r>
        <w:rPr>
          <w:rFonts w:ascii="Arial" w:hAnsi="Arial" w:cs="Arial"/>
        </w:rPr>
        <w:t xml:space="preserve"> uses water;</w:t>
      </w:r>
    </w:p>
    <w:p w14:paraId="4787F7E5"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A suitable example of polymers and the monomers from which they are made;</w:t>
      </w:r>
    </w:p>
    <w:p w14:paraId="463DE103"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3. and 4. Polymers must contain many monomers.</w:t>
      </w:r>
    </w:p>
    <w:p w14:paraId="4EEDFB3E"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3. and 4: suitable examples include</w:t>
      </w:r>
    </w:p>
    <w:p w14:paraId="1ACC5A7C"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xml:space="preserve"> amino acid </w:t>
      </w:r>
      <w:r>
        <w:rPr>
          <w:rFonts w:ascii="Arial" w:hAnsi="Arial" w:cs="Arial"/>
          <w:b/>
          <w:bCs/>
          <w:i/>
          <w:iCs/>
        </w:rPr>
        <w:t>and</w:t>
      </w:r>
      <w:r>
        <w:rPr>
          <w:rFonts w:ascii="Arial" w:hAnsi="Arial" w:cs="Arial"/>
          <w:i/>
          <w:iCs/>
        </w:rPr>
        <w:t xml:space="preserve"> polypeptide, protein, enzyme, antibody or specific</w:t>
      </w:r>
    </w:p>
    <w:p w14:paraId="2CB7FC2C" w14:textId="77777777" w:rsidR="00DC5165" w:rsidRDefault="00DC5165">
      <w:pPr>
        <w:widowControl w:val="0"/>
        <w:autoSpaceDE w:val="0"/>
        <w:autoSpaceDN w:val="0"/>
        <w:adjustRightInd w:val="0"/>
        <w:spacing w:after="0" w:line="240" w:lineRule="auto"/>
        <w:ind w:left="2268" w:right="1701"/>
        <w:rPr>
          <w:rFonts w:ascii="Arial" w:hAnsi="Arial" w:cs="Arial"/>
          <w:i/>
          <w:iCs/>
        </w:rPr>
      </w:pPr>
      <w:r>
        <w:rPr>
          <w:rFonts w:ascii="Arial" w:hAnsi="Arial" w:cs="Arial"/>
          <w:i/>
          <w:iCs/>
        </w:rPr>
        <w:t> </w:t>
      </w:r>
      <w:r>
        <w:rPr>
          <w:rFonts w:ascii="Arial" w:hAnsi="Arial" w:cs="Arial"/>
          <w:i/>
          <w:iCs/>
        </w:rPr>
        <w:t> </w:t>
      </w:r>
      <w:r>
        <w:rPr>
          <w:rFonts w:ascii="Arial" w:hAnsi="Arial" w:cs="Arial"/>
          <w:i/>
          <w:iCs/>
        </w:rPr>
        <w:t> </w:t>
      </w:r>
      <w:r>
        <w:rPr>
          <w:rFonts w:ascii="Arial" w:hAnsi="Arial" w:cs="Arial"/>
          <w:i/>
          <w:iCs/>
        </w:rPr>
        <w:t>example</w:t>
      </w:r>
    </w:p>
    <w:p w14:paraId="2951F582"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xml:space="preserve"> nucleotide </w:t>
      </w:r>
      <w:r>
        <w:rPr>
          <w:rFonts w:ascii="Arial" w:hAnsi="Arial" w:cs="Arial"/>
          <w:b/>
          <w:bCs/>
          <w:i/>
          <w:iCs/>
        </w:rPr>
        <w:t>and</w:t>
      </w:r>
      <w:r>
        <w:rPr>
          <w:rFonts w:ascii="Arial" w:hAnsi="Arial" w:cs="Arial"/>
          <w:i/>
          <w:iCs/>
        </w:rPr>
        <w:t xml:space="preserve"> polynucleotide, DNA or RNA</w:t>
      </w:r>
    </w:p>
    <w:p w14:paraId="484447AE"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w:t>
      </w:r>
      <w:r>
        <w:rPr>
          <w:rFonts w:ascii="Arial" w:hAnsi="Arial" w:cs="Arial"/>
          <w:i/>
          <w:iCs/>
          <w:u w:val="single"/>
        </w:rPr>
        <w:t>Alpha</w:t>
      </w:r>
      <w:r>
        <w:rPr>
          <w:rFonts w:ascii="Arial" w:hAnsi="Arial" w:cs="Arial"/>
          <w:i/>
          <w:iCs/>
        </w:rPr>
        <w:t xml:space="preserve"> glucose </w:t>
      </w:r>
      <w:r>
        <w:rPr>
          <w:rFonts w:ascii="Arial" w:hAnsi="Arial" w:cs="Arial"/>
          <w:b/>
          <w:bCs/>
          <w:i/>
          <w:iCs/>
        </w:rPr>
        <w:t>and</w:t>
      </w:r>
      <w:r>
        <w:rPr>
          <w:rFonts w:ascii="Arial" w:hAnsi="Arial" w:cs="Arial"/>
          <w:i/>
          <w:iCs/>
        </w:rPr>
        <w:t xml:space="preserve"> starch/glycogen</w:t>
      </w:r>
    </w:p>
    <w:p w14:paraId="7E7EB4AD"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w:t>
      </w:r>
      <w:r>
        <w:rPr>
          <w:rFonts w:ascii="Arial" w:hAnsi="Arial" w:cs="Arial"/>
          <w:i/>
          <w:iCs/>
        </w:rPr>
        <w:t> </w:t>
      </w:r>
      <w:r>
        <w:rPr>
          <w:rFonts w:ascii="Arial" w:hAnsi="Arial" w:cs="Arial"/>
          <w:i/>
          <w:iCs/>
        </w:rPr>
        <w:t> </w:t>
      </w:r>
      <w:r>
        <w:rPr>
          <w:rFonts w:ascii="Arial" w:hAnsi="Arial" w:cs="Arial"/>
          <w:i/>
          <w:iCs/>
        </w:rPr>
        <w:t> </w:t>
      </w:r>
      <w:r>
        <w:rPr>
          <w:rFonts w:ascii="Arial" w:hAnsi="Arial" w:cs="Arial"/>
          <w:i/>
          <w:iCs/>
          <w:u w:val="single"/>
        </w:rPr>
        <w:t>Beta</w:t>
      </w:r>
      <w:r>
        <w:rPr>
          <w:rFonts w:ascii="Arial" w:hAnsi="Arial" w:cs="Arial"/>
          <w:i/>
          <w:iCs/>
        </w:rPr>
        <w:t xml:space="preserve"> glucose </w:t>
      </w:r>
      <w:r>
        <w:rPr>
          <w:rFonts w:ascii="Arial" w:hAnsi="Arial" w:cs="Arial"/>
          <w:b/>
          <w:bCs/>
          <w:i/>
          <w:iCs/>
        </w:rPr>
        <w:t>and</w:t>
      </w:r>
      <w:r>
        <w:rPr>
          <w:rFonts w:ascii="Arial" w:hAnsi="Arial" w:cs="Arial"/>
          <w:i/>
          <w:iCs/>
        </w:rPr>
        <w:t xml:space="preserve"> cellulose.</w:t>
      </w:r>
    </w:p>
    <w:p w14:paraId="5DE64236"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If neither specific carbohydrate example is given, allow monosaccharide/glucose and polysaccharide.</w:t>
      </w:r>
    </w:p>
    <w:p w14:paraId="65870B13"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3. and 4. Reject (once) reference to triglycerides.</w:t>
      </w:r>
    </w:p>
    <w:p w14:paraId="08C0C29B"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A second suitable example of polymers and the monomers from which they are made;</w:t>
      </w:r>
    </w:p>
    <w:p w14:paraId="65F65A98"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Reference to a correct bond within a named polymer;</w:t>
      </w:r>
    </w:p>
    <w:p w14:paraId="36FE7274" w14:textId="77777777" w:rsidR="00DC5165" w:rsidRDefault="00DC5165">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reference to ester bond.</w:t>
      </w:r>
    </w:p>
    <w:p w14:paraId="5A79A1EF"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5</w:t>
      </w:r>
    </w:p>
    <w:p w14:paraId="074626D8"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294CD7DB"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401A68F" w14:textId="77777777" w:rsidR="00DC5165" w:rsidRDefault="00DC5165">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(i)      Glucose </w:t>
      </w:r>
      <w:r>
        <w:rPr>
          <w:rFonts w:ascii="Arial" w:hAnsi="Arial" w:cs="Arial"/>
          <w:u w:val="single"/>
        </w:rPr>
        <w:t>and</w:t>
      </w:r>
      <w:r>
        <w:rPr>
          <w:rFonts w:ascii="Arial" w:hAnsi="Arial" w:cs="Arial"/>
        </w:rPr>
        <w:t xml:space="preserve"> fructose;</w:t>
      </w:r>
    </w:p>
    <w:p w14:paraId="4E5F5FB1"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alpha and beta</w:t>
      </w:r>
    </w:p>
    <w:p w14:paraId="3BE6D56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Either way around</w:t>
      </w:r>
    </w:p>
    <w:p w14:paraId="2196A56B"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B54C626"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Glucose </w:t>
      </w:r>
      <w:r>
        <w:rPr>
          <w:rFonts w:ascii="Arial" w:hAnsi="Arial" w:cs="Arial"/>
          <w:u w:val="single"/>
        </w:rPr>
        <w:t>and</w:t>
      </w:r>
      <w:r>
        <w:rPr>
          <w:rFonts w:ascii="Arial" w:hAnsi="Arial" w:cs="Arial"/>
        </w:rPr>
        <w:t xml:space="preserve"> galactose;</w:t>
      </w:r>
    </w:p>
    <w:p w14:paraId="6E427632"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alpha and beta</w:t>
      </w:r>
    </w:p>
    <w:p w14:paraId="06BD4691"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Either way around</w:t>
      </w:r>
    </w:p>
    <w:p w14:paraId="2648D975"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3CB1A7F" w14:textId="77777777" w:rsidR="00DC5165" w:rsidRDefault="00DC516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1.      (Amylase) pancreas, produces maltose;</w:t>
      </w:r>
    </w:p>
    <w:p w14:paraId="31C44E6F"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Place </w:t>
      </w:r>
      <w:r>
        <w:rPr>
          <w:rFonts w:ascii="Arial" w:hAnsi="Arial" w:cs="Arial"/>
          <w:i/>
          <w:iCs/>
          <w:u w:val="single"/>
        </w:rPr>
        <w:t>and</w:t>
      </w:r>
      <w:r>
        <w:rPr>
          <w:rFonts w:ascii="Arial" w:hAnsi="Arial" w:cs="Arial"/>
          <w:i/>
          <w:iCs/>
        </w:rPr>
        <w:t xml:space="preserve"> product = 1 mark</w:t>
      </w:r>
    </w:p>
    <w:p w14:paraId="5301B910"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(mark horizontally)</w:t>
      </w:r>
    </w:p>
    <w:p w14:paraId="04257242"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(Maltase) in / on epithelium (of small intestine), produces glucose;</w:t>
      </w:r>
    </w:p>
    <w:p w14:paraId="2B9D007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salivary glands or saliva</w:t>
      </w:r>
    </w:p>
    <w:p w14:paraId="4128327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wall / lining of small intestine</w:t>
      </w:r>
    </w:p>
    <w:p w14:paraId="3E25F460"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cells alone</w:t>
      </w:r>
    </w:p>
    <w:p w14:paraId="511CD03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 to ribosomes / rER</w:t>
      </w:r>
    </w:p>
    <w:p w14:paraId="596D3A9A"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E6E179C"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08CAA90"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F784FEB" w14:textId="77777777" w:rsidR="00DC5165" w:rsidRDefault="00DC5165">
      <w:pPr>
        <w:widowControl w:val="0"/>
        <w:autoSpaceDE w:val="0"/>
        <w:autoSpaceDN w:val="0"/>
        <w:adjustRightInd w:val="0"/>
        <w:spacing w:after="0" w:line="240" w:lineRule="auto"/>
        <w:ind w:left="1701" w:right="567" w:hanging="1134"/>
        <w:rPr>
          <w:rFonts w:ascii="Arial" w:hAnsi="Arial" w:cs="Arial"/>
        </w:rPr>
      </w:pPr>
      <w:r>
        <w:rPr>
          <w:rFonts w:ascii="Arial" w:hAnsi="Arial" w:cs="Arial"/>
        </w:rPr>
        <w:t>(a)     (i)      Hydrolysis;</w:t>
      </w:r>
    </w:p>
    <w:p w14:paraId="259EE315"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phonetic spelling.</w:t>
      </w:r>
    </w:p>
    <w:p w14:paraId="5B7A6801"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reaction.</w:t>
      </w:r>
    </w:p>
    <w:p w14:paraId="01F4E43B"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AE45432"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(Alpha) glucose;</w:t>
      </w:r>
    </w:p>
    <w:p w14:paraId="147ED4D1"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α glucose.</w:t>
      </w:r>
    </w:p>
    <w:p w14:paraId="60B7077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β glucose / beta glucose</w:t>
      </w:r>
    </w:p>
    <w:p w14:paraId="68A5C973"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B2E3897" w14:textId="77777777" w:rsidR="00DC5165" w:rsidRDefault="00DC516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(b)     (i)      Add Benedict’s (reagent) </w:t>
      </w:r>
      <w:r>
        <w:rPr>
          <w:rFonts w:ascii="Arial" w:hAnsi="Arial" w:cs="Arial"/>
          <w:u w:val="single"/>
        </w:rPr>
        <w:t>and</w:t>
      </w:r>
      <w:r>
        <w:rPr>
          <w:rFonts w:ascii="Arial" w:hAnsi="Arial" w:cs="Arial"/>
        </w:rPr>
        <w:t xml:space="preserve"> heat / warm;</w:t>
      </w:r>
    </w:p>
    <w:p w14:paraId="773DBD56" w14:textId="77777777" w:rsidR="00DC5165" w:rsidRDefault="00DC516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Red / orange / yellow / green (colour);</w:t>
      </w:r>
    </w:p>
    <w:p w14:paraId="16958D32"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Add HCl</w:t>
      </w:r>
    </w:p>
    <w:p w14:paraId="025681DF"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brown, reject other colours</w:t>
      </w:r>
    </w:p>
    <w:p w14:paraId="4BC0FF29"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60995BF"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2 products / 2 sugars produced;</w:t>
      </w:r>
    </w:p>
    <w:p w14:paraId="78C2A6A9" w14:textId="77777777" w:rsidR="00DC5165" w:rsidRDefault="00DC5165">
      <w:pPr>
        <w:widowControl w:val="0"/>
        <w:autoSpaceDE w:val="0"/>
        <w:autoSpaceDN w:val="0"/>
        <w:adjustRightInd w:val="0"/>
        <w:spacing w:before="60" w:after="0" w:line="240" w:lineRule="auto"/>
        <w:ind w:left="2268" w:right="1701"/>
        <w:rPr>
          <w:rFonts w:ascii="Arial" w:hAnsi="Arial" w:cs="Arial"/>
          <w:b/>
          <w:bCs/>
          <w:i/>
          <w:iCs/>
          <w:u w:val="single"/>
        </w:rPr>
      </w:pPr>
      <w:r>
        <w:rPr>
          <w:rFonts w:ascii="Arial" w:hAnsi="Arial" w:cs="Arial"/>
          <w:i/>
          <w:iCs/>
        </w:rPr>
        <w:t xml:space="preserve">Look for idea of </w:t>
      </w:r>
      <w:r>
        <w:rPr>
          <w:rFonts w:ascii="Arial" w:hAnsi="Arial" w:cs="Arial"/>
          <w:b/>
          <w:bCs/>
          <w:i/>
          <w:iCs/>
          <w:u w:val="single"/>
        </w:rPr>
        <w:t>two</w:t>
      </w:r>
    </w:p>
    <w:p w14:paraId="5E809F46"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named monosaccharides produced.</w:t>
      </w:r>
    </w:p>
    <w:p w14:paraId="076B204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Times New Roman" w:hAnsi="Times New Roman"/>
          <w:i/>
          <w:iCs/>
        </w:rPr>
        <w:t>“</w:t>
      </w:r>
      <w:r>
        <w:rPr>
          <w:rFonts w:ascii="Arial" w:hAnsi="Arial" w:cs="Arial"/>
          <w:i/>
          <w:iCs/>
        </w:rPr>
        <w:t>More” insufficient for mark</w:t>
      </w:r>
    </w:p>
    <w:p w14:paraId="33C19065"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if incorrect products named</w:t>
      </w:r>
    </w:p>
    <w:p w14:paraId="23CD354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Neutral </w:t>
      </w:r>
      <w:r>
        <w:rPr>
          <w:rFonts w:ascii="Times New Roman" w:hAnsi="Times New Roman"/>
          <w:i/>
          <w:iCs/>
        </w:rPr>
        <w:t>“</w:t>
      </w:r>
      <w:r>
        <w:rPr>
          <w:rFonts w:ascii="Arial" w:hAnsi="Arial" w:cs="Arial"/>
          <w:i/>
          <w:iCs/>
        </w:rPr>
        <w:t>lactose is a polysaccharide”</w:t>
      </w:r>
    </w:p>
    <w:p w14:paraId="1282B72C"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“lactose is not a reducing sugar”</w:t>
      </w:r>
    </w:p>
    <w:p w14:paraId="3BB9D18D"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Reference to surface area.</w:t>
      </w:r>
    </w:p>
    <w:p w14:paraId="62A8DB66"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02F5B558" w14:textId="77777777" w:rsidR="00DC5165" w:rsidRDefault="00DC516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Galactose is a similar shape / structure </w:t>
      </w:r>
      <w:r>
        <w:rPr>
          <w:rFonts w:ascii="Arial" w:hAnsi="Arial" w:cs="Arial"/>
          <w:u w:val="single"/>
        </w:rPr>
        <w:t>to lactose</w:t>
      </w:r>
      <w:r>
        <w:rPr>
          <w:rFonts w:ascii="Arial" w:hAnsi="Arial" w:cs="Arial"/>
        </w:rPr>
        <w:t xml:space="preserve"> / both complementary;</w:t>
      </w:r>
    </w:p>
    <w:p w14:paraId="273AA9E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Q Reject: </w:t>
      </w:r>
      <w:r>
        <w:rPr>
          <w:rFonts w:ascii="Arial" w:hAnsi="Arial" w:cs="Arial"/>
          <w:i/>
          <w:iCs/>
          <w:u w:val="single"/>
        </w:rPr>
        <w:t>Same</w:t>
      </w:r>
      <w:r>
        <w:rPr>
          <w:rFonts w:ascii="Arial" w:hAnsi="Arial" w:cs="Arial"/>
          <w:i/>
          <w:iCs/>
        </w:rPr>
        <w:t xml:space="preserve"> shape / structure</w:t>
      </w:r>
    </w:p>
    <w:p w14:paraId="109551A7"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2.      (Inhibitor / Galactose) fits into / enters / binds with </w:t>
      </w:r>
      <w:r>
        <w:rPr>
          <w:rFonts w:ascii="Arial" w:hAnsi="Arial" w:cs="Arial"/>
          <w:u w:val="single"/>
        </w:rPr>
        <w:t>active site</w:t>
      </w:r>
      <w:r>
        <w:rPr>
          <w:rFonts w:ascii="Arial" w:hAnsi="Arial" w:cs="Arial"/>
        </w:rPr>
        <w:t xml:space="preserve"> (of enzyme);</w:t>
      </w:r>
    </w:p>
    <w:p w14:paraId="4B6A1D67"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blocks active site</w:t>
      </w:r>
    </w:p>
    <w:p w14:paraId="40F6D8ED"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Prevents / less substrate fitting into / binding with (active site) / fewer or no E-S complexes;</w:t>
      </w:r>
    </w:p>
    <w:p w14:paraId="58ECD423"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Look for principles:</w:t>
      </w:r>
    </w:p>
    <w:p w14:paraId="10932CF7"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Shape</w:t>
      </w:r>
    </w:p>
    <w:p w14:paraId="7930C8EF"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Binding to active site</w:t>
      </w:r>
    </w:p>
    <w:p w14:paraId="5F99646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Consequence</w:t>
      </w:r>
    </w:p>
    <w:p w14:paraId="1AAE56C8"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2D43FE7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2484E8FA"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9EA93F1" w14:textId="77777777" w:rsidR="00DC5165" w:rsidRDefault="00DC5165">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(i)      (Lactose +) </w:t>
      </w:r>
      <w:r>
        <w:rPr>
          <w:rFonts w:ascii="Arial" w:hAnsi="Arial" w:cs="Arial"/>
          <w:u w:val="single"/>
        </w:rPr>
        <w:t>Water</w:t>
      </w:r>
      <w:r>
        <w:rPr>
          <w:rFonts w:ascii="Arial" w:hAnsi="Arial" w:cs="Arial"/>
        </w:rPr>
        <w:t xml:space="preserve">; → (Glucose +) </w:t>
      </w:r>
      <w:r>
        <w:rPr>
          <w:rFonts w:ascii="Arial" w:hAnsi="Arial" w:cs="Arial"/>
          <w:u w:val="single"/>
        </w:rPr>
        <w:t>Galactose</w:t>
      </w:r>
      <w:r>
        <w:rPr>
          <w:rFonts w:ascii="Arial" w:hAnsi="Arial" w:cs="Arial"/>
        </w:rPr>
        <w:t>;</w:t>
      </w:r>
    </w:p>
    <w:p w14:paraId="573A4536"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H</w:t>
      </w:r>
      <w:r>
        <w:rPr>
          <w:rFonts w:ascii="Arial" w:hAnsi="Arial" w:cs="Arial"/>
          <w:i/>
          <w:iCs/>
          <w:sz w:val="20"/>
          <w:szCs w:val="20"/>
          <w:vertAlign w:val="subscript"/>
        </w:rPr>
        <w:t>2</w:t>
      </w:r>
      <w:r>
        <w:rPr>
          <w:rFonts w:ascii="Arial" w:hAnsi="Arial" w:cs="Arial"/>
          <w:i/>
          <w:iCs/>
        </w:rPr>
        <w:t>O for water</w:t>
      </w:r>
    </w:p>
    <w:p w14:paraId="717E1F73"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E898221"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u w:val="single"/>
        </w:rPr>
        <w:t>Hydrolysis</w:t>
      </w:r>
      <w:r>
        <w:rPr>
          <w:rFonts w:ascii="Arial" w:hAnsi="Arial" w:cs="Arial"/>
        </w:rPr>
        <w:t>;</w:t>
      </w:r>
    </w:p>
    <w:p w14:paraId="4C51EF80"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if phonetically correct</w:t>
      </w:r>
    </w:p>
    <w:p w14:paraId="7E5DCE39"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FBD60E8" w14:textId="77777777" w:rsidR="00DC5165" w:rsidRDefault="00DC516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(Add Biuret reagent to both solutions) – no mark;</w:t>
      </w:r>
    </w:p>
    <w:p w14:paraId="4F3B9C6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positive / negative result</w:t>
      </w:r>
    </w:p>
    <w:p w14:paraId="3CEB88C3"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Lactase / enzyme will give purple / lilac / mauve;</w:t>
      </w:r>
    </w:p>
    <w:p w14:paraId="32EA71EA"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incorrect reference to the method</w:t>
      </w:r>
    </w:p>
    <w:p w14:paraId="6720E603" w14:textId="77777777" w:rsidR="00DC5165" w:rsidRDefault="00DC516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 xml:space="preserve">         </w:t>
      </w:r>
      <w:r>
        <w:rPr>
          <w:rFonts w:ascii="Arial" w:hAnsi="Arial" w:cs="Arial"/>
          <w:b/>
          <w:bCs/>
        </w:rPr>
        <w:t>OR</w:t>
      </w:r>
    </w:p>
    <w:p w14:paraId="7424F048" w14:textId="77777777" w:rsidR="00DC5165" w:rsidRDefault="00DC5165">
      <w:pPr>
        <w:widowControl w:val="0"/>
        <w:autoSpaceDE w:val="0"/>
        <w:autoSpaceDN w:val="0"/>
        <w:adjustRightInd w:val="0"/>
        <w:spacing w:before="240" w:after="0" w:line="240" w:lineRule="auto"/>
        <w:ind w:left="1701" w:right="1134"/>
        <w:rPr>
          <w:rFonts w:ascii="Arial" w:hAnsi="Arial" w:cs="Arial"/>
        </w:rPr>
      </w:pPr>
      <w:r>
        <w:rPr>
          <w:rFonts w:ascii="Arial" w:hAnsi="Arial" w:cs="Arial"/>
        </w:rPr>
        <w:t>Lactose / reducing sugar will not give purple / lilac / mauve / will remain blue;</w:t>
      </w:r>
    </w:p>
    <w:p w14:paraId="4822E946"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E5C0AA7"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Lactase / enzyme is a protein;</w:t>
      </w:r>
    </w:p>
    <w:p w14:paraId="2C119BE9"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lactase / enzyme contains peptide bonds</w:t>
      </w:r>
    </w:p>
    <w:p w14:paraId="3A96FB35"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D2FF79F"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443B60A9"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4F7FB54" w14:textId="77777777" w:rsidR="00DC5165" w:rsidRDefault="00DC5165">
      <w:pPr>
        <w:widowControl w:val="0"/>
        <w:autoSpaceDE w:val="0"/>
        <w:autoSpaceDN w:val="0"/>
        <w:adjustRightInd w:val="0"/>
        <w:spacing w:after="0" w:line="240" w:lineRule="auto"/>
        <w:ind w:left="1134" w:right="567" w:hanging="567"/>
        <w:rPr>
          <w:rFonts w:ascii="Arial" w:hAnsi="Arial" w:cs="Arial"/>
        </w:rPr>
      </w:pPr>
      <w:r>
        <w:rPr>
          <w:rFonts w:ascii="Arial" w:hAnsi="Arial" w:cs="Arial"/>
        </w:rPr>
        <w:t>(a)     Student was measuring change in pH</w:t>
      </w:r>
    </w:p>
    <w:p w14:paraId="28718761" w14:textId="77777777" w:rsidR="00DC5165" w:rsidRDefault="00DC5165">
      <w:pPr>
        <w:widowControl w:val="0"/>
        <w:autoSpaceDE w:val="0"/>
        <w:autoSpaceDN w:val="0"/>
        <w:adjustRightInd w:val="0"/>
        <w:spacing w:after="0" w:line="240" w:lineRule="auto"/>
        <w:ind w:left="1134" w:right="567"/>
        <w:rPr>
          <w:rFonts w:ascii="Arial" w:hAnsi="Arial" w:cs="Arial"/>
          <w:b/>
          <w:bCs/>
        </w:rPr>
      </w:pPr>
      <w:r>
        <w:rPr>
          <w:rFonts w:ascii="Arial" w:hAnsi="Arial" w:cs="Arial"/>
          <w:b/>
          <w:bCs/>
        </w:rPr>
        <w:t>OR</w:t>
      </w:r>
    </w:p>
    <w:p w14:paraId="2663611E" w14:textId="77777777" w:rsidR="00DC5165" w:rsidRDefault="00DC5165">
      <w:pPr>
        <w:widowControl w:val="0"/>
        <w:autoSpaceDE w:val="0"/>
        <w:autoSpaceDN w:val="0"/>
        <w:adjustRightInd w:val="0"/>
        <w:spacing w:after="0" w:line="240" w:lineRule="auto"/>
        <w:ind w:left="1134" w:right="567"/>
        <w:rPr>
          <w:rFonts w:ascii="Arial" w:hAnsi="Arial" w:cs="Arial"/>
        </w:rPr>
      </w:pPr>
      <w:r>
        <w:rPr>
          <w:rFonts w:ascii="Arial" w:hAnsi="Arial" w:cs="Arial"/>
        </w:rPr>
        <w:t>Buffer would maintain a constant pH.</w:t>
      </w:r>
    </w:p>
    <w:p w14:paraId="4D917D4F"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61812F7E"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Volume of suspension of lipids;</w:t>
      </w:r>
    </w:p>
    <w:p w14:paraId="3407CEEA"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Concentration of suspension of lipids;</w:t>
      </w:r>
    </w:p>
    <w:p w14:paraId="2A99AE31"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Volume of lipase solution;</w:t>
      </w:r>
    </w:p>
    <w:p w14:paraId="64BC56B4"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Temperature;</w:t>
      </w:r>
    </w:p>
    <w:p w14:paraId="28572D7B"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 max</w:t>
      </w:r>
    </w:p>
    <w:p w14:paraId="3378855A"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Boiled lipase solution;</w:t>
      </w:r>
    </w:p>
    <w:p w14:paraId="31A093FB"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859C631"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–0.34 = 2 marks</w:t>
      </w:r>
    </w:p>
    <w:p w14:paraId="271546FB"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0.34 = 1 mark</w:t>
      </w:r>
    </w:p>
    <w:p w14:paraId="7650C45A"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389A13E"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(e)     1.      Fatty acids produced;</w:t>
      </w:r>
    </w:p>
    <w:p w14:paraId="21FB7468"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Curve levels off as all substrate used up.</w:t>
      </w:r>
    </w:p>
    <w:p w14:paraId="46AD8C0D"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the lower pH inactivates / denatures the enzyme</w:t>
      </w:r>
    </w:p>
    <w:p w14:paraId="0AE2B980"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6F310C2"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(f)      1.      Faster fall in pH </w:t>
      </w:r>
      <w:r>
        <w:rPr>
          <w:rFonts w:ascii="Arial" w:hAnsi="Arial" w:cs="Arial"/>
          <w:b/>
          <w:bCs/>
        </w:rPr>
        <w:t>and</w:t>
      </w:r>
      <w:r>
        <w:rPr>
          <w:rFonts w:ascii="Arial" w:hAnsi="Arial" w:cs="Arial"/>
        </w:rPr>
        <w:t xml:space="preserve"> levels off at same point;</w:t>
      </w:r>
    </w:p>
    <w:p w14:paraId="25D6B13A"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More enzyme = substrate complexes formed;</w:t>
      </w:r>
    </w:p>
    <w:p w14:paraId="3859D43D" w14:textId="77777777" w:rsidR="00DC5165" w:rsidRDefault="00DC516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Same amount of fatty acids produced / product</w:t>
      </w:r>
    </w:p>
    <w:p w14:paraId="692FFDA7"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7122D32C"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600C2137"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C6319EA" w14:textId="77777777" w:rsidR="00DC5165" w:rsidRDefault="00DC5165">
      <w:pPr>
        <w:widowControl w:val="0"/>
        <w:autoSpaceDE w:val="0"/>
        <w:autoSpaceDN w:val="0"/>
        <w:adjustRightInd w:val="0"/>
        <w:spacing w:after="0" w:line="240" w:lineRule="auto"/>
        <w:ind w:left="1134" w:right="567" w:hanging="567"/>
        <w:rPr>
          <w:rFonts w:ascii="Arial" w:hAnsi="Arial" w:cs="Arial"/>
        </w:rPr>
      </w:pPr>
      <w:r>
        <w:rPr>
          <w:rFonts w:ascii="Arial" w:hAnsi="Arial" w:cs="Arial"/>
        </w:rPr>
        <w:t>(a)     1.      Fewer children / less likely that children with asthma eat fish;</w:t>
      </w:r>
    </w:p>
    <w:p w14:paraId="10E6052C"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converse.</w:t>
      </w:r>
    </w:p>
    <w:p w14:paraId="63611052"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Fewer children / less likely that children with asthma eat oily fish;</w:t>
      </w:r>
    </w:p>
    <w:p w14:paraId="1DBC017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MP1 and 2 − Allow use of numbers.</w:t>
      </w:r>
    </w:p>
    <w:p w14:paraId="5092013C"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Little / only 2% / no difference in (children with or without asthma who eat) non-oily fish.</w:t>
      </w:r>
    </w:p>
    <w:p w14:paraId="0C46390F"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accept arguments related to amount of fish eaten</w:t>
      </w:r>
    </w:p>
    <w:p w14:paraId="7D07BB41"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2CA79F68" w14:textId="77777777" w:rsidR="00DC5165" w:rsidRDefault="00DC516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1.      (Shake with) ethanol / alcohol;</w:t>
      </w:r>
    </w:p>
    <w:p w14:paraId="359B16BF"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named alcohol</w:t>
      </w:r>
    </w:p>
    <w:p w14:paraId="19C47F8C"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Then add (to) water;</w:t>
      </w:r>
    </w:p>
    <w:p w14:paraId="225DCF6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Order must be correct</w:t>
      </w:r>
    </w:p>
    <w:p w14:paraId="03E9E548" w14:textId="77777777" w:rsidR="00DC5165" w:rsidRDefault="00DC516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White / milky / cloudy (layer indicates oil).</w:t>
      </w:r>
    </w:p>
    <w:p w14:paraId="3F0DA63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Ignore forms emulsion as in stem</w:t>
      </w:r>
    </w:p>
    <w:p w14:paraId="09AF5D03"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Ignore precipitate</w:t>
      </w:r>
    </w:p>
    <w:p w14:paraId="278FF051"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58031E0E"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AA4D5A2" w14:textId="77777777" w:rsidR="00DC5165" w:rsidRDefault="00DC516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0A45375" w14:textId="77777777" w:rsidR="00DC5165" w:rsidRDefault="00DC5165">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In phospholipid, one fatty acid replaced by a phosphate;</w:t>
      </w:r>
    </w:p>
    <w:p w14:paraId="6B22A4C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references to saturated and unsaturated</w:t>
      </w:r>
    </w:p>
    <w:p w14:paraId="2B17D762" w14:textId="1FFF3231"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sidR="00B82F36">
        <w:rPr>
          <w:rFonts w:ascii="Arial" w:hAnsi="Arial" w:cs="Arial"/>
          <w:i/>
          <w:iCs/>
          <w:noProof/>
        </w:rPr>
        <w:drawing>
          <wp:inline distT="0" distB="0" distL="0" distR="0" wp14:anchorId="724682EB" wp14:editId="14AF3133">
            <wp:extent cx="838200" cy="295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910"/>
                    </a:xfrm>
                    <a:prstGeom prst="rect">
                      <a:avLst/>
                    </a:prstGeom>
                    <a:noFill/>
                    <a:ln>
                      <a:noFill/>
                    </a:ln>
                  </pic:spPr>
                </pic:pic>
              </a:graphicData>
            </a:graphic>
          </wp:inline>
        </w:drawing>
      </w:r>
      <w:r>
        <w:rPr>
          <w:rFonts w:ascii="Arial" w:hAnsi="Arial" w:cs="Arial"/>
          <w:i/>
          <w:iCs/>
        </w:rPr>
        <w:t> </w:t>
      </w:r>
    </w:p>
    <w:p w14:paraId="4CAE9EE5"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P/Phosphorus</w:t>
      </w:r>
    </w:p>
    <w:p w14:paraId="62129E4A"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annotated diagrams</w:t>
      </w:r>
    </w:p>
    <w:p w14:paraId="7F4F7AAF"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7228ACE"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Add ethanol, then add water;</w:t>
      </w:r>
    </w:p>
    <w:p w14:paraId="7333C4C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ethanal/ethonal</w:t>
      </w:r>
    </w:p>
    <w:p w14:paraId="24119649"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‘Alcohol/named alcohol’</w:t>
      </w:r>
    </w:p>
    <w:p w14:paraId="51BF2FC8" w14:textId="77777777" w:rsidR="00DC5165" w:rsidRDefault="00DC5165">
      <w:pPr>
        <w:widowControl w:val="0"/>
        <w:autoSpaceDE w:val="0"/>
        <w:autoSpaceDN w:val="0"/>
        <w:adjustRightInd w:val="0"/>
        <w:spacing w:after="0" w:line="240" w:lineRule="auto"/>
        <w:ind w:left="1701" w:right="567" w:hanging="567"/>
        <w:rPr>
          <w:rFonts w:ascii="Arial" w:hAnsi="Arial" w:cs="Arial"/>
        </w:rPr>
      </w:pPr>
      <w:r>
        <w:rPr>
          <w:rFonts w:ascii="Arial" w:hAnsi="Arial" w:cs="Arial"/>
        </w:rPr>
        <w:t>2.      White (emulsion shows lipid);</w:t>
      </w:r>
    </w:p>
    <w:p w14:paraId="2E98ED8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milky – Ignore ‘cloudy’</w:t>
      </w:r>
    </w:p>
    <w:p w14:paraId="3BDC9CF9"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Sequence must be correct</w:t>
      </w:r>
    </w:p>
    <w:p w14:paraId="197EC2E4"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heated then DQ point 1</w:t>
      </w:r>
    </w:p>
    <w:p w14:paraId="2F0774C7"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precipitate</w:t>
      </w:r>
    </w:p>
    <w:p w14:paraId="4C17C8DD"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781A691"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Saturated single/no double bonds (between carbons)</w:t>
      </w:r>
    </w:p>
    <w:p w14:paraId="53DFF22D" w14:textId="77777777" w:rsidR="00DC5165" w:rsidRDefault="00DC5165">
      <w:pPr>
        <w:widowControl w:val="0"/>
        <w:autoSpaceDE w:val="0"/>
        <w:autoSpaceDN w:val="0"/>
        <w:adjustRightInd w:val="0"/>
        <w:spacing w:after="0" w:line="240" w:lineRule="auto"/>
        <w:ind w:left="1701" w:right="567" w:hanging="567"/>
        <w:rPr>
          <w:rFonts w:ascii="Arial" w:hAnsi="Arial" w:cs="Arial"/>
          <w:b/>
          <w:bCs/>
        </w:rPr>
      </w:pPr>
      <w:r>
        <w:rPr>
          <w:rFonts w:ascii="Arial" w:hAnsi="Arial" w:cs="Arial"/>
          <w:b/>
          <w:bCs/>
        </w:rPr>
        <w:t>OR</w:t>
      </w:r>
    </w:p>
    <w:p w14:paraId="515A7898" w14:textId="77777777" w:rsidR="00DC5165" w:rsidRDefault="00DC5165">
      <w:pPr>
        <w:widowControl w:val="0"/>
        <w:autoSpaceDE w:val="0"/>
        <w:autoSpaceDN w:val="0"/>
        <w:adjustRightInd w:val="0"/>
        <w:spacing w:after="0" w:line="240" w:lineRule="auto"/>
        <w:ind w:left="1701" w:right="567" w:hanging="567"/>
        <w:rPr>
          <w:rFonts w:ascii="Arial" w:hAnsi="Arial" w:cs="Arial"/>
        </w:rPr>
      </w:pPr>
      <w:r>
        <w:rPr>
          <w:rFonts w:ascii="Arial" w:hAnsi="Arial" w:cs="Arial"/>
        </w:rPr>
        <w:t>Unsaturated has (at least one) double bond (between carbons);</w:t>
      </w:r>
    </w:p>
    <w:p w14:paraId="16D14DAA"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hydrocarbon chain/R group for ‘between carbons’ for either</w:t>
      </w:r>
    </w:p>
    <w:p w14:paraId="769D428E"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Sat = max number of H atoms bound</w:t>
      </w:r>
    </w:p>
    <w:p w14:paraId="0A0F2C96"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‘It’ refers to saturated</w:t>
      </w:r>
    </w:p>
    <w:p w14:paraId="032E38A8"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1F40476C" w14:textId="77777777" w:rsidR="00DC5165" w:rsidRDefault="00DC516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     1.      (Fat substitute) is a different/wrong shape/not complementary;</w:t>
      </w:r>
    </w:p>
    <w:p w14:paraId="0000AB2B" w14:textId="77777777" w:rsidR="00DC5165" w:rsidRDefault="00DC5165">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4B34C31" w14:textId="77777777" w:rsidR="00DC5165" w:rsidRDefault="00DC5165">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Bond between glycerol/fatty acid and propylene glycol different </w:t>
      </w:r>
      <w:r>
        <w:rPr>
          <w:rFonts w:ascii="Arial" w:hAnsi="Arial" w:cs="Arial"/>
        </w:rPr>
        <w:br/>
        <w:t>(to that between glycerol and fatty acid)/no ester bond;</w:t>
      </w:r>
    </w:p>
    <w:p w14:paraId="5D7EB6C9" w14:textId="77777777" w:rsidR="00DC5165" w:rsidRDefault="00DC5165">
      <w:pPr>
        <w:widowControl w:val="0"/>
        <w:autoSpaceDE w:val="0"/>
        <w:autoSpaceDN w:val="0"/>
        <w:adjustRightInd w:val="0"/>
        <w:spacing w:before="240" w:after="0" w:line="240" w:lineRule="auto"/>
        <w:ind w:left="1134" w:right="567"/>
        <w:rPr>
          <w:rFonts w:ascii="Arial" w:hAnsi="Arial" w:cs="Arial"/>
        </w:rPr>
      </w:pPr>
      <w:r>
        <w:rPr>
          <w:rFonts w:ascii="Arial" w:hAnsi="Arial" w:cs="Arial"/>
        </w:rPr>
        <w:t>2.      Unable to fit/bind to (active site of) lipase/no ES complex formed;</w:t>
      </w:r>
    </w:p>
    <w:p w14:paraId="6137337B"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wrong bond name given (e.g. peptide/glycosidic), then penalise once</w:t>
      </w:r>
    </w:p>
    <w:p w14:paraId="1DBED632"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D2BEDD8" w14:textId="77777777" w:rsidR="00DC5165" w:rsidRDefault="00DC516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It is hydrophilic/is polar/is too large/is too big;</w:t>
      </w:r>
    </w:p>
    <w:p w14:paraId="59503B5A" w14:textId="77777777" w:rsidR="00DC5165" w:rsidRDefault="00DC5165">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‘Is not lipid soluble’</w:t>
      </w:r>
    </w:p>
    <w:p w14:paraId="7601DB43" w14:textId="77777777" w:rsidR="00DC5165" w:rsidRDefault="00DC5165">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04584F0" w14:textId="77777777" w:rsidR="00DC5165" w:rsidRDefault="00DC516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sectPr w:rsidR="00DC516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0A12" w14:textId="77777777" w:rsidR="00DC5165" w:rsidRDefault="00DC5165">
      <w:pPr>
        <w:spacing w:after="0" w:line="240" w:lineRule="auto"/>
      </w:pPr>
      <w:r>
        <w:separator/>
      </w:r>
    </w:p>
  </w:endnote>
  <w:endnote w:type="continuationSeparator" w:id="0">
    <w:p w14:paraId="02474FF8" w14:textId="77777777" w:rsidR="00DC5165" w:rsidRDefault="00DC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B449" w14:textId="0DE37D77" w:rsidR="00B82F36" w:rsidRDefault="00B82F36">
    <w:pPr>
      <w:pStyle w:val="Footer"/>
      <w:jc w:val="center"/>
    </w:pPr>
    <w:r>
      <w:fldChar w:fldCharType="begin"/>
    </w:r>
    <w:r>
      <w:instrText xml:space="preserve"> PAGE   \* MERGEFORMAT </w:instrText>
    </w:r>
    <w:r>
      <w:fldChar w:fldCharType="separate"/>
    </w:r>
    <w:r>
      <w:rPr>
        <w:noProof/>
      </w:rPr>
      <w:t>2</w:t>
    </w:r>
    <w:r>
      <w:rPr>
        <w:noProof/>
      </w:rPr>
      <w:fldChar w:fldCharType="end"/>
    </w:r>
  </w:p>
  <w:p w14:paraId="2F492FA2" w14:textId="77777777" w:rsidR="00DC5165" w:rsidRDefault="00DC5165">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5BF8" w14:textId="77777777" w:rsidR="00DC5165" w:rsidRDefault="00DC5165">
      <w:pPr>
        <w:spacing w:after="0" w:line="240" w:lineRule="auto"/>
      </w:pPr>
      <w:r>
        <w:separator/>
      </w:r>
    </w:p>
  </w:footnote>
  <w:footnote w:type="continuationSeparator" w:id="0">
    <w:p w14:paraId="0904C4C2" w14:textId="77777777" w:rsidR="00DC5165" w:rsidRDefault="00DC5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326B" w14:textId="77777777" w:rsidR="00B82F36" w:rsidRPr="00B82F36" w:rsidRDefault="00B82F36">
    <w:pPr>
      <w:pStyle w:val="Header"/>
      <w:rPr>
        <w:sz w:val="24"/>
      </w:rPr>
    </w:pPr>
    <w:r w:rsidRPr="00B82F36">
      <w:rPr>
        <w:rFonts w:ascii="Arial" w:hAnsi="Arial" w:cs="Arial"/>
        <w:b/>
        <w:bCs/>
        <w:color w:val="000000"/>
        <w:sz w:val="24"/>
      </w:rPr>
      <w:t>3.1.2 &amp; 3.1.3 Carbohydrates and Lipids E</w:t>
    </w:r>
    <w:r w:rsidRPr="00B82F36">
      <w:rPr>
        <w:rFonts w:ascii="Arial" w:hAnsi="Arial" w:cs="Arial"/>
        <w:b/>
        <w:bCs/>
        <w:color w:val="000000"/>
        <w:sz w:val="24"/>
      </w:rPr>
      <w:t>xtra</w:t>
    </w:r>
    <w:r w:rsidRPr="00B82F36">
      <w:rPr>
        <w:rFonts w:ascii="Arial" w:hAnsi="Arial" w:cs="Arial"/>
        <w:b/>
        <w:bCs/>
        <w:color w:val="000000"/>
        <w:sz w:val="24"/>
      </w:rPr>
      <w:t xml:space="preserv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3E"/>
    <w:rsid w:val="009F5D3E"/>
    <w:rsid w:val="00B82F36"/>
    <w:rsid w:val="00DC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5E1A8"/>
  <w14:defaultImageDpi w14:val="0"/>
  <w15:docId w15:val="{0E8BCBFB-BD26-4B38-AAAE-4AB6BE7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Header">
    <w:name w:val="header"/>
    <w:basedOn w:val="Normal"/>
    <w:link w:val="HeaderChar"/>
    <w:uiPriority w:val="99"/>
    <w:unhideWhenUsed/>
    <w:rsid w:val="00B82F36"/>
    <w:pPr>
      <w:tabs>
        <w:tab w:val="center" w:pos="4513"/>
        <w:tab w:val="right" w:pos="9026"/>
      </w:tabs>
    </w:pPr>
  </w:style>
  <w:style w:type="character" w:customStyle="1" w:styleId="HeaderChar">
    <w:name w:val="Header Char"/>
    <w:basedOn w:val="DefaultParagraphFont"/>
    <w:link w:val="Header"/>
    <w:uiPriority w:val="99"/>
    <w:rsid w:val="00B82F36"/>
  </w:style>
  <w:style w:type="paragraph" w:styleId="Footer">
    <w:name w:val="footer"/>
    <w:basedOn w:val="Normal"/>
    <w:link w:val="FooterChar"/>
    <w:uiPriority w:val="99"/>
    <w:unhideWhenUsed/>
    <w:rsid w:val="00B82F36"/>
    <w:pPr>
      <w:tabs>
        <w:tab w:val="center" w:pos="4513"/>
        <w:tab w:val="right" w:pos="9026"/>
      </w:tabs>
    </w:pPr>
  </w:style>
  <w:style w:type="character" w:customStyle="1" w:styleId="FooterChar">
    <w:name w:val="Footer Char"/>
    <w:basedOn w:val="DefaultParagraphFont"/>
    <w:link w:val="Footer"/>
    <w:uiPriority w:val="99"/>
    <w:rsid w:val="00B8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E980F-2A8A-449B-A7E1-F633270A4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AB5D6-5BC5-4EF9-8B4B-2F1144E17129}">
  <ds:schemaRefs>
    <ds:schemaRef ds:uri="http://schemas.microsoft.com/sharepoint/v3/contenttype/forms"/>
  </ds:schemaRefs>
</ds:datastoreItem>
</file>

<file path=customXml/itemProps3.xml><?xml version="1.0" encoding="utf-8"?>
<ds:datastoreItem xmlns:ds="http://schemas.openxmlformats.org/officeDocument/2006/customXml" ds:itemID="{B3323628-43FD-4AFD-89B2-B9382B7832B1}">
  <ds:schemaRefs>
    <ds:schemaRef ds:uri="20eb508b-84ce-43fc-b842-cdd6d1d0f552"/>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043d8930-37e3-4d62-86f8-bb6decb1e6f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Created by the \'abHTML to RTF .Net\'bb 5.8.2.9</dc:description>
  <cp:lastModifiedBy>Justine Chatwin</cp:lastModifiedBy>
  <cp:revision>2</cp:revision>
  <dcterms:created xsi:type="dcterms:W3CDTF">2022-09-05T08:51:00Z</dcterms:created>
  <dcterms:modified xsi:type="dcterms:W3CDTF">2022-09-05T08:51:00Z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