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5C3C49" w14:textId="2036F109" w:rsidR="001D5E8C" w:rsidRDefault="001366D0" w:rsidP="001366D0">
      <w:pPr>
        <w:jc w:val="center"/>
        <w:rPr>
          <w:rFonts w:cstheme="minorHAnsi"/>
          <w:b/>
          <w:sz w:val="24"/>
          <w:szCs w:val="24"/>
        </w:rPr>
      </w:pPr>
      <w:bookmarkStart w:id="0" w:name="_GoBack"/>
      <w:bookmarkEnd w:id="0"/>
      <w:r w:rsidRPr="001366D0">
        <w:rPr>
          <w:rFonts w:cstheme="minorHAnsi"/>
          <w:b/>
          <w:bCs/>
          <w:sz w:val="36"/>
          <w:szCs w:val="32"/>
        </w:rPr>
        <w:t>3.5.4 Nutrient Cycles and Fertilisers</w:t>
      </w:r>
    </w:p>
    <w:p w14:paraId="549E3E7C" w14:textId="5F7324EB" w:rsidR="003F03A8" w:rsidRPr="00E054A2" w:rsidRDefault="003F03A8" w:rsidP="003F03A8">
      <w:pPr>
        <w:rPr>
          <w:rFonts w:cstheme="minorHAnsi"/>
          <w:b/>
          <w:sz w:val="24"/>
          <w:szCs w:val="24"/>
        </w:rPr>
      </w:pPr>
      <w:r w:rsidRPr="00E054A2">
        <w:rPr>
          <w:rFonts w:cstheme="minorHAnsi"/>
          <w:b/>
          <w:sz w:val="24"/>
          <w:szCs w:val="24"/>
        </w:rPr>
        <w:t>Section 1 – Recall</w:t>
      </w:r>
    </w:p>
    <w:p w14:paraId="55D00C30" w14:textId="1D6202CE" w:rsidR="003F03A8" w:rsidRPr="00E054A2" w:rsidRDefault="003F03A8" w:rsidP="003F03A8">
      <w:pPr>
        <w:rPr>
          <w:rFonts w:cstheme="minorHAnsi"/>
          <w:sz w:val="24"/>
          <w:szCs w:val="24"/>
        </w:rPr>
      </w:pPr>
      <w:r w:rsidRPr="00E054A2">
        <w:rPr>
          <w:rFonts w:cstheme="minorHAnsi"/>
          <w:b/>
          <w:sz w:val="24"/>
          <w:szCs w:val="24"/>
        </w:rPr>
        <w:t>What does this section contain and why?</w:t>
      </w:r>
      <w:r w:rsidRPr="00E054A2">
        <w:rPr>
          <w:rFonts w:cstheme="minorHAnsi"/>
          <w:sz w:val="24"/>
          <w:szCs w:val="24"/>
        </w:rPr>
        <w:t xml:space="preserve">  Activities to develop your recall of information you covered in the previous topics that are linked to </w:t>
      </w:r>
      <w:r w:rsidR="00961F3C" w:rsidRPr="00E054A2">
        <w:rPr>
          <w:rFonts w:cstheme="minorHAnsi"/>
          <w:sz w:val="24"/>
          <w:szCs w:val="24"/>
        </w:rPr>
        <w:t>inheritance</w:t>
      </w:r>
      <w:r w:rsidRPr="00E054A2">
        <w:rPr>
          <w:rFonts w:cstheme="minorHAnsi"/>
          <w:sz w:val="24"/>
          <w:szCs w:val="24"/>
        </w:rPr>
        <w:t>.  If you don’t have a mini whiteboard (MWB) please do invest in one, they are great for revision and recall.  Once you have done the recall activity quickly check what you have done with the student booklets from that topic.</w:t>
      </w:r>
    </w:p>
    <w:p w14:paraId="297071EB" w14:textId="77777777" w:rsidR="003F03A8" w:rsidRDefault="003F03A8" w:rsidP="003F03A8">
      <w:pPr>
        <w:rPr>
          <w:rFonts w:cstheme="minorHAnsi"/>
        </w:rPr>
      </w:pPr>
    </w:p>
    <w:p w14:paraId="59CF0E19" w14:textId="5E527336" w:rsidR="003F03A8" w:rsidRDefault="003F03A8" w:rsidP="003F03A8">
      <w:pPr>
        <w:rPr>
          <w:rFonts w:cstheme="minorHAnsi"/>
        </w:rPr>
      </w:pPr>
      <w:r>
        <w:rPr>
          <w:rFonts w:cstheme="minorHAnsi"/>
          <w:b/>
        </w:rPr>
        <w:t>Topics covered</w:t>
      </w:r>
      <w:r>
        <w:rPr>
          <w:rFonts w:cstheme="minorHAnsi"/>
        </w:rPr>
        <w:t xml:space="preserve">:  </w:t>
      </w:r>
      <w:r w:rsidR="000B1CD4">
        <w:rPr>
          <w:rFonts w:cstheme="minorHAnsi"/>
        </w:rPr>
        <w:t>Nutrient cycle and fertilisers</w:t>
      </w:r>
    </w:p>
    <w:tbl>
      <w:tblPr>
        <w:tblStyle w:val="TableGrid"/>
        <w:tblW w:w="0" w:type="auto"/>
        <w:tblLook w:val="04A0" w:firstRow="1" w:lastRow="0" w:firstColumn="1" w:lastColumn="0" w:noHBand="0" w:noVBand="1"/>
      </w:tblPr>
      <w:tblGrid>
        <w:gridCol w:w="662"/>
        <w:gridCol w:w="4884"/>
        <w:gridCol w:w="3155"/>
        <w:gridCol w:w="415"/>
      </w:tblGrid>
      <w:tr w:rsidR="003F03A8" w14:paraId="1BD21AB8" w14:textId="77777777" w:rsidTr="001366D0">
        <w:trPr>
          <w:cantSplit/>
          <w:trHeight w:val="869"/>
        </w:trPr>
        <w:tc>
          <w:tcPr>
            <w:tcW w:w="662" w:type="dxa"/>
            <w:tcBorders>
              <w:top w:val="single" w:sz="4" w:space="0" w:color="auto"/>
              <w:left w:val="single" w:sz="4" w:space="0" w:color="auto"/>
              <w:bottom w:val="single" w:sz="4" w:space="0" w:color="auto"/>
              <w:right w:val="single" w:sz="4" w:space="0" w:color="auto"/>
            </w:tcBorders>
            <w:textDirection w:val="btLr"/>
            <w:hideMark/>
          </w:tcPr>
          <w:p w14:paraId="775CCB17" w14:textId="77777777" w:rsidR="003F03A8" w:rsidRPr="00E054A2" w:rsidRDefault="003F03A8" w:rsidP="00A3448B">
            <w:pPr>
              <w:ind w:left="113" w:right="113"/>
              <w:jc w:val="center"/>
              <w:rPr>
                <w:rFonts w:cstheme="minorHAnsi"/>
                <w:b/>
                <w:sz w:val="18"/>
                <w:szCs w:val="20"/>
              </w:rPr>
            </w:pPr>
            <w:r w:rsidRPr="00E054A2">
              <w:rPr>
                <w:rFonts w:cstheme="minorHAnsi"/>
                <w:b/>
                <w:sz w:val="18"/>
                <w:szCs w:val="20"/>
              </w:rPr>
              <w:t>Topic</w:t>
            </w:r>
          </w:p>
        </w:tc>
        <w:tc>
          <w:tcPr>
            <w:tcW w:w="4884" w:type="dxa"/>
            <w:tcBorders>
              <w:top w:val="single" w:sz="4" w:space="0" w:color="auto"/>
              <w:left w:val="single" w:sz="4" w:space="0" w:color="auto"/>
              <w:bottom w:val="single" w:sz="4" w:space="0" w:color="auto"/>
              <w:right w:val="single" w:sz="4" w:space="0" w:color="auto"/>
            </w:tcBorders>
            <w:hideMark/>
          </w:tcPr>
          <w:p w14:paraId="3DE834C8" w14:textId="77777777" w:rsidR="003F03A8" w:rsidRDefault="003F03A8">
            <w:pPr>
              <w:jc w:val="center"/>
              <w:rPr>
                <w:rFonts w:cstheme="minorHAnsi"/>
                <w:b/>
                <w:sz w:val="24"/>
              </w:rPr>
            </w:pPr>
            <w:r>
              <w:rPr>
                <w:rFonts w:cstheme="minorHAnsi"/>
                <w:b/>
                <w:sz w:val="24"/>
              </w:rPr>
              <w:t>Recall activities</w:t>
            </w:r>
          </w:p>
        </w:tc>
        <w:tc>
          <w:tcPr>
            <w:tcW w:w="3155" w:type="dxa"/>
            <w:tcBorders>
              <w:top w:val="single" w:sz="4" w:space="0" w:color="auto"/>
              <w:left w:val="single" w:sz="4" w:space="0" w:color="auto"/>
              <w:bottom w:val="single" w:sz="4" w:space="0" w:color="auto"/>
              <w:right w:val="single" w:sz="4" w:space="0" w:color="auto"/>
            </w:tcBorders>
            <w:hideMark/>
          </w:tcPr>
          <w:p w14:paraId="103DA737" w14:textId="77777777" w:rsidR="003F03A8" w:rsidRDefault="003F03A8">
            <w:pPr>
              <w:jc w:val="center"/>
              <w:rPr>
                <w:rFonts w:cstheme="minorHAnsi"/>
                <w:b/>
                <w:sz w:val="24"/>
              </w:rPr>
            </w:pPr>
            <w:r>
              <w:rPr>
                <w:rFonts w:cstheme="minorHAnsi"/>
                <w:b/>
                <w:sz w:val="24"/>
              </w:rPr>
              <w:t>Understanding</w:t>
            </w:r>
          </w:p>
          <w:p w14:paraId="28449231" w14:textId="77777777" w:rsidR="003F03A8" w:rsidRDefault="003F03A8">
            <w:pPr>
              <w:jc w:val="center"/>
              <w:rPr>
                <w:rFonts w:cstheme="minorHAnsi"/>
                <w:i/>
              </w:rPr>
            </w:pPr>
            <w:r>
              <w:rPr>
                <w:rFonts w:cstheme="minorHAnsi"/>
                <w:i/>
                <w:sz w:val="20"/>
              </w:rPr>
              <w:t>Please write down any questions you have when completing this activity.</w:t>
            </w:r>
          </w:p>
        </w:tc>
        <w:tc>
          <w:tcPr>
            <w:tcW w:w="415" w:type="dxa"/>
            <w:tcBorders>
              <w:top w:val="single" w:sz="4" w:space="0" w:color="auto"/>
              <w:left w:val="single" w:sz="4" w:space="0" w:color="auto"/>
              <w:bottom w:val="single" w:sz="4" w:space="0" w:color="auto"/>
              <w:right w:val="single" w:sz="4" w:space="0" w:color="auto"/>
            </w:tcBorders>
            <w:textDirection w:val="btLr"/>
            <w:hideMark/>
          </w:tcPr>
          <w:p w14:paraId="69A937E4" w14:textId="77777777" w:rsidR="003F03A8" w:rsidRDefault="003F03A8">
            <w:pPr>
              <w:ind w:left="113" w:right="113"/>
              <w:rPr>
                <w:rFonts w:cstheme="minorHAnsi"/>
                <w:b/>
                <w:sz w:val="16"/>
              </w:rPr>
            </w:pPr>
            <w:r>
              <w:rPr>
                <w:rFonts w:cstheme="minorHAnsi"/>
                <w:b/>
                <w:sz w:val="14"/>
              </w:rPr>
              <w:t>Completed</w:t>
            </w:r>
          </w:p>
        </w:tc>
      </w:tr>
      <w:tr w:rsidR="001366D0" w14:paraId="1FF5938A" w14:textId="77777777" w:rsidTr="001366D0">
        <w:trPr>
          <w:cantSplit/>
          <w:trHeight w:val="764"/>
        </w:trPr>
        <w:tc>
          <w:tcPr>
            <w:tcW w:w="662" w:type="dxa"/>
            <w:vMerge w:val="restart"/>
            <w:tcBorders>
              <w:top w:val="single" w:sz="4" w:space="0" w:color="auto"/>
              <w:left w:val="single" w:sz="4" w:space="0" w:color="auto"/>
              <w:right w:val="single" w:sz="4" w:space="0" w:color="auto"/>
            </w:tcBorders>
            <w:textDirection w:val="btLr"/>
            <w:hideMark/>
          </w:tcPr>
          <w:p w14:paraId="35F73FF9" w14:textId="77777777" w:rsidR="001366D0" w:rsidRPr="00E054A2" w:rsidRDefault="001366D0" w:rsidP="00A3448B">
            <w:pPr>
              <w:ind w:left="113" w:right="113"/>
              <w:jc w:val="center"/>
              <w:rPr>
                <w:rFonts w:cstheme="minorHAnsi"/>
                <w:b/>
                <w:sz w:val="18"/>
                <w:szCs w:val="20"/>
              </w:rPr>
            </w:pPr>
            <w:r w:rsidRPr="00E054A2">
              <w:rPr>
                <w:rFonts w:cstheme="minorHAnsi"/>
                <w:b/>
                <w:sz w:val="18"/>
                <w:szCs w:val="20"/>
              </w:rPr>
              <w:t>Biological molecules</w:t>
            </w:r>
          </w:p>
          <w:p w14:paraId="695E0221" w14:textId="53DFB1E9" w:rsidR="001366D0" w:rsidRPr="00E054A2" w:rsidRDefault="001366D0" w:rsidP="00A3448B">
            <w:pPr>
              <w:ind w:left="113" w:right="113"/>
              <w:jc w:val="center"/>
              <w:rPr>
                <w:rFonts w:cstheme="minorHAnsi"/>
                <w:b/>
                <w:sz w:val="18"/>
                <w:szCs w:val="20"/>
              </w:rPr>
            </w:pPr>
          </w:p>
          <w:p w14:paraId="6657C61B" w14:textId="1E879EB1" w:rsidR="001366D0" w:rsidRPr="00E054A2" w:rsidRDefault="001366D0" w:rsidP="00A3448B">
            <w:pPr>
              <w:ind w:left="113" w:right="113"/>
              <w:jc w:val="center"/>
              <w:rPr>
                <w:rFonts w:cstheme="minorHAnsi"/>
                <w:b/>
                <w:sz w:val="18"/>
                <w:szCs w:val="20"/>
              </w:rPr>
            </w:pPr>
          </w:p>
        </w:tc>
        <w:tc>
          <w:tcPr>
            <w:tcW w:w="4884" w:type="dxa"/>
            <w:tcBorders>
              <w:top w:val="single" w:sz="4" w:space="0" w:color="auto"/>
              <w:left w:val="single" w:sz="4" w:space="0" w:color="auto"/>
              <w:right w:val="single" w:sz="4" w:space="0" w:color="auto"/>
            </w:tcBorders>
          </w:tcPr>
          <w:p w14:paraId="5057DBAA" w14:textId="6A8BAFDC" w:rsidR="001366D0" w:rsidRPr="00E054A2" w:rsidRDefault="001366D0" w:rsidP="001366D0">
            <w:pPr>
              <w:rPr>
                <w:rFonts w:cstheme="minorHAnsi"/>
                <w:sz w:val="24"/>
                <w:szCs w:val="24"/>
              </w:rPr>
            </w:pPr>
            <w:r>
              <w:rPr>
                <w:rFonts w:cstheme="minorHAnsi"/>
                <w:sz w:val="24"/>
                <w:szCs w:val="24"/>
              </w:rPr>
              <w:t>Draw an amino ac</w:t>
            </w:r>
            <w:r w:rsidR="000B1CD4">
              <w:rPr>
                <w:rFonts w:cstheme="minorHAnsi"/>
                <w:sz w:val="24"/>
                <w:szCs w:val="24"/>
              </w:rPr>
              <w:t>id and describe the structure o</w:t>
            </w:r>
            <w:r>
              <w:rPr>
                <w:rFonts w:cstheme="minorHAnsi"/>
                <w:sz w:val="24"/>
                <w:szCs w:val="24"/>
              </w:rPr>
              <w:t>f proteins</w:t>
            </w:r>
          </w:p>
        </w:tc>
        <w:tc>
          <w:tcPr>
            <w:tcW w:w="3155" w:type="dxa"/>
            <w:tcBorders>
              <w:top w:val="single" w:sz="4" w:space="0" w:color="auto"/>
              <w:left w:val="single" w:sz="4" w:space="0" w:color="auto"/>
              <w:right w:val="single" w:sz="4" w:space="0" w:color="auto"/>
            </w:tcBorders>
          </w:tcPr>
          <w:p w14:paraId="5592EB23" w14:textId="77777777" w:rsidR="001366D0" w:rsidRDefault="001366D0">
            <w:pPr>
              <w:rPr>
                <w:rFonts w:cstheme="minorHAnsi"/>
              </w:rPr>
            </w:pPr>
          </w:p>
        </w:tc>
        <w:tc>
          <w:tcPr>
            <w:tcW w:w="415" w:type="dxa"/>
            <w:tcBorders>
              <w:top w:val="single" w:sz="4" w:space="0" w:color="auto"/>
              <w:left w:val="single" w:sz="4" w:space="0" w:color="auto"/>
              <w:right w:val="single" w:sz="4" w:space="0" w:color="auto"/>
            </w:tcBorders>
          </w:tcPr>
          <w:p w14:paraId="00538A84" w14:textId="77777777" w:rsidR="001366D0" w:rsidRDefault="001366D0">
            <w:pPr>
              <w:rPr>
                <w:rFonts w:cstheme="minorHAnsi"/>
              </w:rPr>
            </w:pPr>
          </w:p>
        </w:tc>
      </w:tr>
      <w:tr w:rsidR="001366D0" w14:paraId="4AF4AB18" w14:textId="77777777" w:rsidTr="001366D0">
        <w:trPr>
          <w:cantSplit/>
          <w:trHeight w:val="690"/>
        </w:trPr>
        <w:tc>
          <w:tcPr>
            <w:tcW w:w="662" w:type="dxa"/>
            <w:vMerge/>
            <w:tcBorders>
              <w:left w:val="single" w:sz="4" w:space="0" w:color="auto"/>
              <w:right w:val="single" w:sz="4" w:space="0" w:color="auto"/>
            </w:tcBorders>
            <w:textDirection w:val="btLr"/>
          </w:tcPr>
          <w:p w14:paraId="07130C2A" w14:textId="4F843E90" w:rsidR="001366D0" w:rsidRPr="00E054A2" w:rsidRDefault="001366D0" w:rsidP="00A3448B">
            <w:pPr>
              <w:ind w:left="113" w:right="113"/>
              <w:jc w:val="center"/>
              <w:rPr>
                <w:rFonts w:cstheme="minorHAnsi"/>
                <w:b/>
                <w:sz w:val="18"/>
                <w:szCs w:val="20"/>
              </w:rPr>
            </w:pPr>
          </w:p>
        </w:tc>
        <w:tc>
          <w:tcPr>
            <w:tcW w:w="4884" w:type="dxa"/>
            <w:tcBorders>
              <w:top w:val="single" w:sz="4" w:space="0" w:color="auto"/>
              <w:left w:val="single" w:sz="4" w:space="0" w:color="auto"/>
              <w:right w:val="single" w:sz="4" w:space="0" w:color="auto"/>
            </w:tcBorders>
          </w:tcPr>
          <w:p w14:paraId="00C65438" w14:textId="36602F94" w:rsidR="001366D0" w:rsidRDefault="001366D0" w:rsidP="0068000D">
            <w:pPr>
              <w:rPr>
                <w:rFonts w:cstheme="minorHAnsi"/>
                <w:sz w:val="24"/>
                <w:szCs w:val="24"/>
              </w:rPr>
            </w:pPr>
            <w:r>
              <w:rPr>
                <w:rFonts w:cstheme="minorHAnsi"/>
                <w:sz w:val="24"/>
                <w:szCs w:val="24"/>
              </w:rPr>
              <w:t>Draw a nucleotide and show the components of DNA and RNA.</w:t>
            </w:r>
          </w:p>
        </w:tc>
        <w:tc>
          <w:tcPr>
            <w:tcW w:w="3155" w:type="dxa"/>
            <w:tcBorders>
              <w:top w:val="single" w:sz="4" w:space="0" w:color="auto"/>
              <w:left w:val="single" w:sz="4" w:space="0" w:color="auto"/>
              <w:right w:val="single" w:sz="4" w:space="0" w:color="auto"/>
            </w:tcBorders>
          </w:tcPr>
          <w:p w14:paraId="53999B38" w14:textId="77777777" w:rsidR="001366D0" w:rsidRDefault="001366D0">
            <w:pPr>
              <w:rPr>
                <w:rFonts w:cstheme="minorHAnsi"/>
              </w:rPr>
            </w:pPr>
          </w:p>
        </w:tc>
        <w:tc>
          <w:tcPr>
            <w:tcW w:w="415" w:type="dxa"/>
            <w:tcBorders>
              <w:top w:val="single" w:sz="4" w:space="0" w:color="auto"/>
              <w:left w:val="single" w:sz="4" w:space="0" w:color="auto"/>
              <w:right w:val="single" w:sz="4" w:space="0" w:color="auto"/>
            </w:tcBorders>
          </w:tcPr>
          <w:p w14:paraId="46E499FF" w14:textId="77777777" w:rsidR="001366D0" w:rsidRDefault="001366D0">
            <w:pPr>
              <w:rPr>
                <w:rFonts w:cstheme="minorHAnsi"/>
              </w:rPr>
            </w:pPr>
          </w:p>
        </w:tc>
      </w:tr>
      <w:tr w:rsidR="001366D0" w14:paraId="17128462" w14:textId="77777777" w:rsidTr="001366D0">
        <w:trPr>
          <w:cantSplit/>
          <w:trHeight w:val="714"/>
        </w:trPr>
        <w:tc>
          <w:tcPr>
            <w:tcW w:w="662" w:type="dxa"/>
            <w:vMerge/>
            <w:tcBorders>
              <w:left w:val="single" w:sz="4" w:space="0" w:color="auto"/>
              <w:bottom w:val="single" w:sz="4" w:space="0" w:color="auto"/>
              <w:right w:val="single" w:sz="4" w:space="0" w:color="auto"/>
            </w:tcBorders>
            <w:textDirection w:val="btLr"/>
          </w:tcPr>
          <w:p w14:paraId="657DCD4D" w14:textId="76DA8497" w:rsidR="001366D0" w:rsidRDefault="001366D0" w:rsidP="00A3448B">
            <w:pPr>
              <w:ind w:left="113" w:right="113"/>
              <w:jc w:val="center"/>
              <w:rPr>
                <w:rFonts w:cstheme="minorHAnsi"/>
                <w:b/>
                <w:sz w:val="18"/>
                <w:szCs w:val="20"/>
              </w:rPr>
            </w:pPr>
          </w:p>
        </w:tc>
        <w:tc>
          <w:tcPr>
            <w:tcW w:w="4884" w:type="dxa"/>
            <w:tcBorders>
              <w:top w:val="single" w:sz="4" w:space="0" w:color="auto"/>
              <w:left w:val="single" w:sz="4" w:space="0" w:color="auto"/>
              <w:right w:val="single" w:sz="4" w:space="0" w:color="auto"/>
            </w:tcBorders>
          </w:tcPr>
          <w:p w14:paraId="2639E009" w14:textId="7E34A02D" w:rsidR="001366D0" w:rsidRDefault="001366D0" w:rsidP="0068000D">
            <w:pPr>
              <w:rPr>
                <w:rFonts w:cstheme="minorHAnsi"/>
                <w:sz w:val="24"/>
                <w:szCs w:val="24"/>
              </w:rPr>
            </w:pPr>
            <w:r>
              <w:rPr>
                <w:rFonts w:cstheme="minorHAnsi"/>
                <w:sz w:val="24"/>
                <w:szCs w:val="24"/>
              </w:rPr>
              <w:t>List the main inorganic ions found in organisms and their roles</w:t>
            </w:r>
          </w:p>
        </w:tc>
        <w:tc>
          <w:tcPr>
            <w:tcW w:w="3155" w:type="dxa"/>
            <w:tcBorders>
              <w:top w:val="single" w:sz="4" w:space="0" w:color="auto"/>
              <w:left w:val="single" w:sz="4" w:space="0" w:color="auto"/>
              <w:right w:val="single" w:sz="4" w:space="0" w:color="auto"/>
            </w:tcBorders>
          </w:tcPr>
          <w:p w14:paraId="155483AD" w14:textId="77777777" w:rsidR="001366D0" w:rsidRDefault="001366D0">
            <w:pPr>
              <w:rPr>
                <w:rFonts w:cstheme="minorHAnsi"/>
              </w:rPr>
            </w:pPr>
          </w:p>
        </w:tc>
        <w:tc>
          <w:tcPr>
            <w:tcW w:w="415" w:type="dxa"/>
            <w:tcBorders>
              <w:top w:val="single" w:sz="4" w:space="0" w:color="auto"/>
              <w:left w:val="single" w:sz="4" w:space="0" w:color="auto"/>
              <w:right w:val="single" w:sz="4" w:space="0" w:color="auto"/>
            </w:tcBorders>
          </w:tcPr>
          <w:p w14:paraId="664C457C" w14:textId="77777777" w:rsidR="001366D0" w:rsidRDefault="001366D0">
            <w:pPr>
              <w:rPr>
                <w:rFonts w:cstheme="minorHAnsi"/>
              </w:rPr>
            </w:pPr>
          </w:p>
        </w:tc>
      </w:tr>
      <w:tr w:rsidR="001366D0" w14:paraId="6DF68CDD" w14:textId="77777777" w:rsidTr="001366D0">
        <w:trPr>
          <w:cantSplit/>
          <w:trHeight w:val="714"/>
        </w:trPr>
        <w:tc>
          <w:tcPr>
            <w:tcW w:w="662" w:type="dxa"/>
            <w:tcBorders>
              <w:left w:val="single" w:sz="4" w:space="0" w:color="auto"/>
              <w:bottom w:val="single" w:sz="4" w:space="0" w:color="auto"/>
              <w:right w:val="single" w:sz="4" w:space="0" w:color="auto"/>
            </w:tcBorders>
            <w:textDirection w:val="btLr"/>
          </w:tcPr>
          <w:p w14:paraId="0831B251" w14:textId="7C913739" w:rsidR="001366D0" w:rsidRDefault="001366D0" w:rsidP="00A3448B">
            <w:pPr>
              <w:ind w:left="113" w:right="113"/>
              <w:jc w:val="center"/>
              <w:rPr>
                <w:rFonts w:cstheme="minorHAnsi"/>
                <w:b/>
                <w:sz w:val="18"/>
                <w:szCs w:val="20"/>
              </w:rPr>
            </w:pPr>
            <w:r>
              <w:rPr>
                <w:rFonts w:cstheme="minorHAnsi"/>
                <w:b/>
                <w:sz w:val="18"/>
                <w:szCs w:val="20"/>
              </w:rPr>
              <w:t>Cells</w:t>
            </w:r>
          </w:p>
        </w:tc>
        <w:tc>
          <w:tcPr>
            <w:tcW w:w="4884" w:type="dxa"/>
            <w:tcBorders>
              <w:top w:val="single" w:sz="4" w:space="0" w:color="auto"/>
              <w:left w:val="single" w:sz="4" w:space="0" w:color="auto"/>
              <w:right w:val="single" w:sz="4" w:space="0" w:color="auto"/>
            </w:tcBorders>
          </w:tcPr>
          <w:p w14:paraId="75927104" w14:textId="19690A14" w:rsidR="001366D0" w:rsidRDefault="001366D0" w:rsidP="001366D0">
            <w:pPr>
              <w:rPr>
                <w:rFonts w:cstheme="minorHAnsi"/>
                <w:sz w:val="24"/>
                <w:szCs w:val="24"/>
              </w:rPr>
            </w:pPr>
            <w:r>
              <w:rPr>
                <w:rFonts w:cstheme="minorHAnsi"/>
                <w:sz w:val="24"/>
                <w:szCs w:val="24"/>
              </w:rPr>
              <w:t>Draw &amp; label a diagram of a prokaryotic cell and state the function of each structure labelled</w:t>
            </w:r>
          </w:p>
        </w:tc>
        <w:tc>
          <w:tcPr>
            <w:tcW w:w="3155" w:type="dxa"/>
            <w:tcBorders>
              <w:top w:val="single" w:sz="4" w:space="0" w:color="auto"/>
              <w:left w:val="single" w:sz="4" w:space="0" w:color="auto"/>
              <w:right w:val="single" w:sz="4" w:space="0" w:color="auto"/>
            </w:tcBorders>
          </w:tcPr>
          <w:p w14:paraId="0E068B03" w14:textId="77777777" w:rsidR="001366D0" w:rsidRDefault="001366D0">
            <w:pPr>
              <w:rPr>
                <w:rFonts w:cstheme="minorHAnsi"/>
              </w:rPr>
            </w:pPr>
          </w:p>
        </w:tc>
        <w:tc>
          <w:tcPr>
            <w:tcW w:w="415" w:type="dxa"/>
            <w:tcBorders>
              <w:top w:val="single" w:sz="4" w:space="0" w:color="auto"/>
              <w:left w:val="single" w:sz="4" w:space="0" w:color="auto"/>
              <w:right w:val="single" w:sz="4" w:space="0" w:color="auto"/>
            </w:tcBorders>
          </w:tcPr>
          <w:p w14:paraId="2C0F9C93" w14:textId="77777777" w:rsidR="001366D0" w:rsidRDefault="001366D0">
            <w:pPr>
              <w:rPr>
                <w:rFonts w:cstheme="minorHAnsi"/>
              </w:rPr>
            </w:pPr>
          </w:p>
        </w:tc>
      </w:tr>
      <w:tr w:rsidR="00A3448B" w14:paraId="5A6CF98A" w14:textId="77777777" w:rsidTr="00A3448B">
        <w:trPr>
          <w:cantSplit/>
          <w:trHeight w:val="652"/>
        </w:trPr>
        <w:tc>
          <w:tcPr>
            <w:tcW w:w="662" w:type="dxa"/>
            <w:vMerge w:val="restart"/>
            <w:tcBorders>
              <w:top w:val="single" w:sz="4" w:space="0" w:color="auto"/>
              <w:left w:val="single" w:sz="4" w:space="0" w:color="auto"/>
              <w:right w:val="single" w:sz="4" w:space="0" w:color="auto"/>
            </w:tcBorders>
            <w:textDirection w:val="btLr"/>
            <w:hideMark/>
          </w:tcPr>
          <w:p w14:paraId="7A94FE01" w14:textId="77777777" w:rsidR="00A3448B" w:rsidRPr="00E054A2" w:rsidRDefault="00A3448B" w:rsidP="00A3448B">
            <w:pPr>
              <w:ind w:left="113" w:right="113"/>
              <w:jc w:val="center"/>
              <w:rPr>
                <w:rFonts w:cstheme="minorHAnsi"/>
                <w:b/>
                <w:sz w:val="18"/>
                <w:szCs w:val="20"/>
              </w:rPr>
            </w:pPr>
            <w:r>
              <w:rPr>
                <w:rFonts w:cstheme="minorHAnsi"/>
                <w:b/>
                <w:sz w:val="18"/>
                <w:szCs w:val="20"/>
              </w:rPr>
              <w:t>Biodiversity  within a community</w:t>
            </w:r>
          </w:p>
          <w:p w14:paraId="70B90A0C" w14:textId="302F374E" w:rsidR="00A3448B" w:rsidRPr="00E054A2" w:rsidRDefault="00A3448B" w:rsidP="00A3448B">
            <w:pPr>
              <w:ind w:left="113" w:right="113"/>
              <w:jc w:val="center"/>
              <w:rPr>
                <w:rFonts w:cstheme="minorHAnsi"/>
                <w:b/>
                <w:sz w:val="18"/>
                <w:szCs w:val="20"/>
              </w:rPr>
            </w:pPr>
          </w:p>
        </w:tc>
        <w:tc>
          <w:tcPr>
            <w:tcW w:w="4884" w:type="dxa"/>
            <w:tcBorders>
              <w:top w:val="single" w:sz="4" w:space="0" w:color="auto"/>
              <w:left w:val="single" w:sz="4" w:space="0" w:color="auto"/>
              <w:bottom w:val="single" w:sz="4" w:space="0" w:color="auto"/>
              <w:right w:val="single" w:sz="4" w:space="0" w:color="auto"/>
            </w:tcBorders>
          </w:tcPr>
          <w:p w14:paraId="68B4B8C8" w14:textId="77777777" w:rsidR="00A3448B" w:rsidRPr="00E054A2" w:rsidRDefault="00A3448B" w:rsidP="00A3448B">
            <w:pPr>
              <w:rPr>
                <w:rFonts w:cstheme="minorHAnsi"/>
                <w:sz w:val="24"/>
                <w:szCs w:val="24"/>
              </w:rPr>
            </w:pPr>
            <w:r>
              <w:rPr>
                <w:rFonts w:cstheme="minorHAnsi"/>
                <w:sz w:val="24"/>
                <w:szCs w:val="24"/>
              </w:rPr>
              <w:t>List all the farming techniques that reduce biodiversity</w:t>
            </w:r>
          </w:p>
          <w:p w14:paraId="340E0C4D" w14:textId="77777777" w:rsidR="00A3448B" w:rsidRPr="00E054A2" w:rsidRDefault="00A3448B" w:rsidP="00A3448B">
            <w:pPr>
              <w:rPr>
                <w:rFonts w:cstheme="minorHAnsi"/>
                <w:sz w:val="24"/>
                <w:szCs w:val="24"/>
              </w:rPr>
            </w:pPr>
          </w:p>
        </w:tc>
        <w:tc>
          <w:tcPr>
            <w:tcW w:w="3155" w:type="dxa"/>
            <w:tcBorders>
              <w:top w:val="single" w:sz="4" w:space="0" w:color="auto"/>
              <w:left w:val="single" w:sz="4" w:space="0" w:color="auto"/>
              <w:bottom w:val="single" w:sz="4" w:space="0" w:color="auto"/>
              <w:right w:val="single" w:sz="4" w:space="0" w:color="auto"/>
            </w:tcBorders>
          </w:tcPr>
          <w:p w14:paraId="19FAB759" w14:textId="77777777" w:rsidR="00A3448B" w:rsidRDefault="00A3448B" w:rsidP="00A3448B">
            <w:pPr>
              <w:rPr>
                <w:rFonts w:cstheme="minorHAnsi"/>
              </w:rPr>
            </w:pPr>
          </w:p>
        </w:tc>
        <w:tc>
          <w:tcPr>
            <w:tcW w:w="415" w:type="dxa"/>
            <w:tcBorders>
              <w:top w:val="single" w:sz="4" w:space="0" w:color="auto"/>
              <w:left w:val="single" w:sz="4" w:space="0" w:color="auto"/>
              <w:bottom w:val="single" w:sz="4" w:space="0" w:color="auto"/>
              <w:right w:val="single" w:sz="4" w:space="0" w:color="auto"/>
            </w:tcBorders>
          </w:tcPr>
          <w:p w14:paraId="42588ED9" w14:textId="77777777" w:rsidR="00A3448B" w:rsidRDefault="00A3448B" w:rsidP="00A3448B">
            <w:pPr>
              <w:rPr>
                <w:rFonts w:cstheme="minorHAnsi"/>
              </w:rPr>
            </w:pPr>
          </w:p>
        </w:tc>
      </w:tr>
      <w:tr w:rsidR="00A3448B" w14:paraId="01491D41" w14:textId="77777777" w:rsidTr="00A3448B">
        <w:trPr>
          <w:cantSplit/>
          <w:trHeight w:val="892"/>
        </w:trPr>
        <w:tc>
          <w:tcPr>
            <w:tcW w:w="662" w:type="dxa"/>
            <w:vMerge/>
            <w:tcBorders>
              <w:left w:val="single" w:sz="4" w:space="0" w:color="auto"/>
              <w:right w:val="single" w:sz="4" w:space="0" w:color="auto"/>
            </w:tcBorders>
            <w:textDirection w:val="btLr"/>
          </w:tcPr>
          <w:p w14:paraId="6374BAF7" w14:textId="5E079685" w:rsidR="00A3448B" w:rsidRPr="00E054A2" w:rsidRDefault="00A3448B" w:rsidP="00A3448B">
            <w:pPr>
              <w:ind w:left="113" w:right="113"/>
              <w:rPr>
                <w:rFonts w:cstheme="minorHAnsi"/>
                <w:b/>
                <w:sz w:val="18"/>
                <w:szCs w:val="20"/>
              </w:rPr>
            </w:pPr>
          </w:p>
        </w:tc>
        <w:tc>
          <w:tcPr>
            <w:tcW w:w="4884" w:type="dxa"/>
            <w:tcBorders>
              <w:top w:val="single" w:sz="4" w:space="0" w:color="auto"/>
              <w:left w:val="single" w:sz="4" w:space="0" w:color="auto"/>
              <w:bottom w:val="single" w:sz="4" w:space="0" w:color="auto"/>
              <w:right w:val="single" w:sz="4" w:space="0" w:color="auto"/>
            </w:tcBorders>
          </w:tcPr>
          <w:p w14:paraId="10358899" w14:textId="721EDD5B" w:rsidR="00A3448B" w:rsidRPr="00E054A2" w:rsidRDefault="00A3448B" w:rsidP="00A3448B">
            <w:pPr>
              <w:rPr>
                <w:rFonts w:cstheme="minorHAnsi"/>
                <w:sz w:val="24"/>
                <w:szCs w:val="24"/>
              </w:rPr>
            </w:pPr>
            <w:r>
              <w:rPr>
                <w:rFonts w:cstheme="minorHAnsi"/>
                <w:sz w:val="24"/>
                <w:szCs w:val="24"/>
              </w:rPr>
              <w:t>List ways conservation techniques in farming can help increase biodiversity</w:t>
            </w:r>
          </w:p>
        </w:tc>
        <w:tc>
          <w:tcPr>
            <w:tcW w:w="3155" w:type="dxa"/>
            <w:tcBorders>
              <w:top w:val="single" w:sz="4" w:space="0" w:color="auto"/>
              <w:left w:val="single" w:sz="4" w:space="0" w:color="auto"/>
              <w:bottom w:val="single" w:sz="4" w:space="0" w:color="auto"/>
              <w:right w:val="single" w:sz="4" w:space="0" w:color="auto"/>
            </w:tcBorders>
          </w:tcPr>
          <w:p w14:paraId="70C61A83" w14:textId="77777777" w:rsidR="00A3448B" w:rsidRDefault="00A3448B" w:rsidP="00A3448B">
            <w:pPr>
              <w:rPr>
                <w:rFonts w:cstheme="minorHAnsi"/>
              </w:rPr>
            </w:pPr>
          </w:p>
        </w:tc>
        <w:tc>
          <w:tcPr>
            <w:tcW w:w="415" w:type="dxa"/>
            <w:tcBorders>
              <w:top w:val="single" w:sz="4" w:space="0" w:color="auto"/>
              <w:left w:val="single" w:sz="4" w:space="0" w:color="auto"/>
              <w:bottom w:val="single" w:sz="4" w:space="0" w:color="auto"/>
              <w:right w:val="single" w:sz="4" w:space="0" w:color="auto"/>
            </w:tcBorders>
          </w:tcPr>
          <w:p w14:paraId="7AF417FC" w14:textId="77777777" w:rsidR="00A3448B" w:rsidRDefault="00A3448B" w:rsidP="00A3448B">
            <w:pPr>
              <w:rPr>
                <w:rFonts w:cstheme="minorHAnsi"/>
              </w:rPr>
            </w:pPr>
          </w:p>
        </w:tc>
      </w:tr>
    </w:tbl>
    <w:p w14:paraId="56E42C75" w14:textId="77777777" w:rsidR="003D26D8" w:rsidRDefault="003D26D8" w:rsidP="003D26D8">
      <w:pPr>
        <w:jc w:val="center"/>
        <w:rPr>
          <w:rFonts w:cstheme="minorHAnsi"/>
          <w:sz w:val="32"/>
        </w:rPr>
      </w:pPr>
    </w:p>
    <w:p w14:paraId="3DFF3691" w14:textId="1FC3294D" w:rsidR="00A3448B" w:rsidRDefault="00426218" w:rsidP="003F03A8">
      <w:pPr>
        <w:rPr>
          <w:rFonts w:cstheme="minorHAnsi"/>
          <w:b/>
          <w:sz w:val="24"/>
          <w:szCs w:val="24"/>
        </w:rPr>
      </w:pPr>
      <w:r w:rsidRPr="005C5887">
        <w:rPr>
          <w:rFonts w:ascii="Arial" w:hAnsi="Arial" w:cs="Arial"/>
          <w:b/>
          <w:bCs/>
          <w:noProof/>
          <w:color w:val="000000" w:themeColor="text1"/>
          <w:sz w:val="40"/>
          <w:szCs w:val="40"/>
          <w:lang w:eastAsia="en-GB"/>
        </w:rPr>
        <w:drawing>
          <wp:anchor distT="0" distB="0" distL="114300" distR="114300" simplePos="0" relativeHeight="251631616" behindDoc="1" locked="0" layoutInCell="1" allowOverlap="1" wp14:anchorId="3ABEB47A" wp14:editId="678CDD69">
            <wp:simplePos x="0" y="0"/>
            <wp:positionH relativeFrom="margin">
              <wp:align>left</wp:align>
            </wp:positionH>
            <wp:positionV relativeFrom="paragraph">
              <wp:posOffset>330200</wp:posOffset>
            </wp:positionV>
            <wp:extent cx="2879725" cy="2159635"/>
            <wp:effectExtent l="0" t="0" r="0" b="0"/>
            <wp:wrapTight wrapText="bothSides">
              <wp:wrapPolygon edited="0">
                <wp:start x="0" y="0"/>
                <wp:lineTo x="0" y="21340"/>
                <wp:lineTo x="21433" y="21340"/>
                <wp:lineTo x="21433" y="0"/>
                <wp:lineTo x="0" y="0"/>
              </wp:wrapPolygon>
            </wp:wrapTight>
            <wp:docPr id="13" name="Picture 13" descr="http://tse1.mm.bing.net/th?&amp;id=OIP.Mf87284c21ad74d82136b883fbafd2cf7H0&amp;w=300&amp;h=225&amp;c=0&amp;pid=1.9&amp;rs=0&amp;p=0">
              <a:hlinkClick xmlns:a="http://schemas.openxmlformats.org/drawingml/2006/main" r:id="rId10" tooltip="&quot;View image details&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f87284c21ad74d82136b883fbafd2cf7H0&amp;w=300&amp;h=225&amp;c=0&amp;pid=1.9&amp;rs=0&amp;p=0">
                      <a:hlinkClick r:id="rId10" tooltip="&quot;View image details&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5887">
        <w:rPr>
          <w:rFonts w:ascii="Arial" w:hAnsi="Arial" w:cs="Arial"/>
          <w:b/>
          <w:bCs/>
          <w:noProof/>
          <w:color w:val="000000" w:themeColor="text1"/>
          <w:sz w:val="40"/>
          <w:szCs w:val="40"/>
          <w:lang w:eastAsia="en-GB"/>
        </w:rPr>
        <w:drawing>
          <wp:anchor distT="0" distB="0" distL="114300" distR="114300" simplePos="0" relativeHeight="251635712" behindDoc="1" locked="0" layoutInCell="1" allowOverlap="1" wp14:anchorId="7850089E" wp14:editId="0596CD53">
            <wp:simplePos x="0" y="0"/>
            <wp:positionH relativeFrom="margin">
              <wp:align>right</wp:align>
            </wp:positionH>
            <wp:positionV relativeFrom="paragraph">
              <wp:posOffset>339777</wp:posOffset>
            </wp:positionV>
            <wp:extent cx="3135600" cy="2160000"/>
            <wp:effectExtent l="0" t="0" r="8255" b="0"/>
            <wp:wrapTight wrapText="bothSides">
              <wp:wrapPolygon edited="0">
                <wp:start x="0" y="0"/>
                <wp:lineTo x="0" y="21340"/>
                <wp:lineTo x="21526" y="21340"/>
                <wp:lineTo x="21526" y="0"/>
                <wp:lineTo x="0" y="0"/>
              </wp:wrapPolygon>
            </wp:wrapTight>
            <wp:docPr id="28" name="Picture 28" descr="http://tse1.mm.bing.net/th?&amp;id=OIP.Mf0a4bd445f2baf0128bc30fd76ecb480o0&amp;w=300&amp;h=207&amp;c=0&amp;pid=1.9&amp;rs=0&amp;p=0">
              <a:hlinkClick xmlns:a="http://schemas.openxmlformats.org/drawingml/2006/main" r:id="rId12" tooltip="&quot;View image details&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tse1.mm.bing.net/th?&amp;id=OIP.Mf0a4bd445f2baf0128bc30fd76ecb480o0&amp;w=300&amp;h=207&amp;c=0&amp;pid=1.9&amp;rs=0&amp;p=0">
                      <a:hlinkClick r:id="rId12" tooltip="&quot;View image details&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56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F532FF" w14:textId="730318F9" w:rsidR="00A3448B" w:rsidRDefault="00A3448B" w:rsidP="003F03A8">
      <w:pPr>
        <w:rPr>
          <w:rFonts w:cstheme="minorHAnsi"/>
          <w:b/>
          <w:sz w:val="24"/>
          <w:szCs w:val="24"/>
        </w:rPr>
      </w:pPr>
    </w:p>
    <w:p w14:paraId="6FC32931" w14:textId="77777777" w:rsidR="00A3448B" w:rsidRDefault="00A3448B" w:rsidP="003F03A8">
      <w:pPr>
        <w:rPr>
          <w:rFonts w:cstheme="minorHAnsi"/>
          <w:b/>
          <w:sz w:val="24"/>
          <w:szCs w:val="24"/>
        </w:rPr>
      </w:pPr>
    </w:p>
    <w:p w14:paraId="6AB4FFFD" w14:textId="6AA6F5CA" w:rsidR="00A3448B" w:rsidRDefault="00A3448B" w:rsidP="00426218">
      <w:pPr>
        <w:rPr>
          <w:rFonts w:cstheme="minorHAnsi"/>
          <w:b/>
          <w:sz w:val="24"/>
          <w:szCs w:val="24"/>
        </w:rPr>
      </w:pPr>
    </w:p>
    <w:p w14:paraId="555C3BAA" w14:textId="71AF3C9B" w:rsidR="003F03A8" w:rsidRPr="00E054A2" w:rsidRDefault="003F03A8" w:rsidP="003F03A8">
      <w:pPr>
        <w:rPr>
          <w:rFonts w:cstheme="minorHAnsi"/>
          <w:b/>
          <w:sz w:val="24"/>
          <w:szCs w:val="24"/>
        </w:rPr>
      </w:pPr>
      <w:r w:rsidRPr="00E054A2">
        <w:rPr>
          <w:rFonts w:cstheme="minorHAnsi"/>
          <w:b/>
          <w:sz w:val="24"/>
          <w:szCs w:val="24"/>
        </w:rPr>
        <w:t xml:space="preserve">Section 2 – </w:t>
      </w:r>
      <w:r w:rsidR="00666484" w:rsidRPr="00E054A2">
        <w:rPr>
          <w:rFonts w:cstheme="minorHAnsi"/>
          <w:b/>
          <w:sz w:val="24"/>
          <w:szCs w:val="24"/>
        </w:rPr>
        <w:t>Student booklet</w:t>
      </w:r>
      <w:r w:rsidRPr="00E054A2">
        <w:rPr>
          <w:rFonts w:cstheme="minorHAnsi"/>
          <w:b/>
          <w:sz w:val="24"/>
          <w:szCs w:val="24"/>
        </w:rPr>
        <w:t xml:space="preserve"> framework</w:t>
      </w:r>
    </w:p>
    <w:p w14:paraId="2FC3653D" w14:textId="23C3E107" w:rsidR="00666484" w:rsidRDefault="00666484" w:rsidP="003F03A8">
      <w:pPr>
        <w:rPr>
          <w:rFonts w:cstheme="minorHAnsi"/>
          <w:bCs/>
          <w:sz w:val="24"/>
          <w:szCs w:val="24"/>
        </w:rPr>
      </w:pPr>
      <w:r w:rsidRPr="00E054A2">
        <w:rPr>
          <w:rFonts w:cstheme="minorHAnsi"/>
          <w:bCs/>
          <w:sz w:val="24"/>
          <w:szCs w:val="24"/>
        </w:rPr>
        <w:t>Once you have finished learning this topic ensure that you go through the table below to check your knowledge and highlight areas that you need to revisit</w:t>
      </w:r>
    </w:p>
    <w:p w14:paraId="2C9C7C32" w14:textId="77777777" w:rsidR="00E054A2" w:rsidRPr="00E054A2" w:rsidRDefault="00E054A2" w:rsidP="003F03A8">
      <w:pPr>
        <w:rPr>
          <w:rFonts w:cstheme="minorHAnsi"/>
          <w:bCs/>
          <w:sz w:val="24"/>
          <w:szCs w:val="24"/>
        </w:rPr>
      </w:pPr>
    </w:p>
    <w:tbl>
      <w:tblPr>
        <w:tblStyle w:val="TableGrid"/>
        <w:tblW w:w="0" w:type="auto"/>
        <w:jc w:val="center"/>
        <w:tblLook w:val="04A0" w:firstRow="1" w:lastRow="0" w:firstColumn="1" w:lastColumn="0" w:noHBand="0" w:noVBand="1"/>
      </w:tblPr>
      <w:tblGrid>
        <w:gridCol w:w="473"/>
        <w:gridCol w:w="6592"/>
        <w:gridCol w:w="790"/>
        <w:gridCol w:w="539"/>
        <w:gridCol w:w="622"/>
      </w:tblGrid>
      <w:tr w:rsidR="003F03A8" w14:paraId="6B609A58" w14:textId="77777777" w:rsidTr="003D26D8">
        <w:trPr>
          <w:cantSplit/>
          <w:trHeight w:val="849"/>
          <w:jc w:val="center"/>
        </w:trPr>
        <w:tc>
          <w:tcPr>
            <w:tcW w:w="473" w:type="dxa"/>
            <w:tcBorders>
              <w:top w:val="single" w:sz="4" w:space="0" w:color="auto"/>
              <w:left w:val="single" w:sz="4" w:space="0" w:color="auto"/>
              <w:bottom w:val="single" w:sz="4" w:space="0" w:color="auto"/>
              <w:right w:val="single" w:sz="4" w:space="0" w:color="auto"/>
            </w:tcBorders>
            <w:textDirection w:val="btLr"/>
            <w:hideMark/>
          </w:tcPr>
          <w:p w14:paraId="4E69DD45" w14:textId="77777777" w:rsidR="003F03A8" w:rsidRDefault="003F03A8">
            <w:pPr>
              <w:ind w:left="113" w:right="113"/>
              <w:rPr>
                <w:rFonts w:cstheme="minorHAnsi"/>
                <w:b/>
                <w:sz w:val="20"/>
              </w:rPr>
            </w:pPr>
            <w:r>
              <w:rPr>
                <w:rFonts w:cstheme="minorHAnsi"/>
                <w:b/>
                <w:sz w:val="20"/>
              </w:rPr>
              <w:t>Key info</w:t>
            </w:r>
          </w:p>
        </w:tc>
        <w:tc>
          <w:tcPr>
            <w:tcW w:w="8543" w:type="dxa"/>
            <w:gridSpan w:val="4"/>
            <w:tcBorders>
              <w:top w:val="single" w:sz="4" w:space="0" w:color="auto"/>
              <w:left w:val="single" w:sz="4" w:space="0" w:color="auto"/>
              <w:bottom w:val="single" w:sz="4" w:space="0" w:color="auto"/>
              <w:right w:val="single" w:sz="4" w:space="0" w:color="auto"/>
            </w:tcBorders>
          </w:tcPr>
          <w:p w14:paraId="4E5A8B37" w14:textId="5D3F0DC1" w:rsidR="003F03A8" w:rsidRPr="005E2D35" w:rsidRDefault="003F03A8">
            <w:pPr>
              <w:rPr>
                <w:rFonts w:cstheme="minorHAnsi"/>
                <w:sz w:val="24"/>
                <w:szCs w:val="24"/>
              </w:rPr>
            </w:pPr>
            <w:r w:rsidRPr="005E2D35">
              <w:rPr>
                <w:rFonts w:cstheme="minorHAnsi"/>
                <w:b/>
                <w:sz w:val="24"/>
                <w:szCs w:val="24"/>
              </w:rPr>
              <w:t xml:space="preserve">Topic:  </w:t>
            </w:r>
            <w:r w:rsidR="00A3448B">
              <w:rPr>
                <w:rFonts w:cstheme="minorHAnsi"/>
                <w:sz w:val="24"/>
                <w:szCs w:val="24"/>
              </w:rPr>
              <w:t>Nutrient cycles</w:t>
            </w:r>
          </w:p>
          <w:p w14:paraId="029B8D15" w14:textId="2B29DF76" w:rsidR="003F03A8" w:rsidRPr="005E2D35" w:rsidRDefault="003F03A8">
            <w:pPr>
              <w:rPr>
                <w:rFonts w:cstheme="minorHAnsi"/>
                <w:sz w:val="24"/>
                <w:szCs w:val="24"/>
              </w:rPr>
            </w:pPr>
            <w:r w:rsidRPr="005E2D35">
              <w:rPr>
                <w:rFonts w:cstheme="minorHAnsi"/>
                <w:b/>
                <w:sz w:val="24"/>
                <w:szCs w:val="24"/>
              </w:rPr>
              <w:t>Synoptic Link:</w:t>
            </w:r>
            <w:r w:rsidRPr="005E2D35">
              <w:rPr>
                <w:rFonts w:cstheme="minorHAnsi"/>
                <w:sz w:val="24"/>
                <w:szCs w:val="24"/>
              </w:rPr>
              <w:t xml:space="preserve">  Biological molecules, </w:t>
            </w:r>
            <w:r w:rsidR="00A3448B">
              <w:rPr>
                <w:rFonts w:cstheme="minorHAnsi"/>
                <w:sz w:val="24"/>
                <w:szCs w:val="24"/>
              </w:rPr>
              <w:t xml:space="preserve">prokaryotic cells and </w:t>
            </w:r>
            <w:r w:rsidR="00F372AB">
              <w:rPr>
                <w:rFonts w:cstheme="minorHAnsi"/>
                <w:sz w:val="24"/>
                <w:szCs w:val="24"/>
              </w:rPr>
              <w:t>biodiversity</w:t>
            </w:r>
          </w:p>
          <w:p w14:paraId="248018C6" w14:textId="4DD20BEC" w:rsidR="003F03A8" w:rsidRPr="005E2D35" w:rsidRDefault="003F03A8">
            <w:pPr>
              <w:rPr>
                <w:rFonts w:cstheme="minorHAnsi"/>
                <w:sz w:val="24"/>
                <w:szCs w:val="24"/>
              </w:rPr>
            </w:pPr>
            <w:r w:rsidRPr="005E2D35">
              <w:rPr>
                <w:rFonts w:cstheme="minorHAnsi"/>
                <w:b/>
                <w:sz w:val="24"/>
                <w:szCs w:val="24"/>
              </w:rPr>
              <w:t xml:space="preserve">Text book pages:  </w:t>
            </w:r>
            <w:r w:rsidR="00A3448B">
              <w:rPr>
                <w:rFonts w:cstheme="minorHAnsi"/>
                <w:sz w:val="24"/>
                <w:szCs w:val="24"/>
              </w:rPr>
              <w:t>306-314</w:t>
            </w:r>
          </w:p>
          <w:p w14:paraId="61433BF9" w14:textId="77777777" w:rsidR="003F03A8" w:rsidRDefault="003F03A8">
            <w:pPr>
              <w:rPr>
                <w:rFonts w:cstheme="minorHAnsi"/>
              </w:rPr>
            </w:pPr>
          </w:p>
        </w:tc>
      </w:tr>
      <w:tr w:rsidR="003F03A8" w14:paraId="742DB0C7" w14:textId="77777777" w:rsidTr="003D26D8">
        <w:trPr>
          <w:cantSplit/>
          <w:trHeight w:val="564"/>
          <w:jc w:val="center"/>
        </w:trPr>
        <w:tc>
          <w:tcPr>
            <w:tcW w:w="473" w:type="dxa"/>
            <w:tcBorders>
              <w:top w:val="single" w:sz="4" w:space="0" w:color="auto"/>
              <w:left w:val="single" w:sz="4" w:space="0" w:color="auto"/>
              <w:bottom w:val="single" w:sz="4" w:space="0" w:color="auto"/>
              <w:right w:val="single" w:sz="4" w:space="0" w:color="auto"/>
            </w:tcBorders>
            <w:textDirection w:val="btLr"/>
            <w:hideMark/>
          </w:tcPr>
          <w:p w14:paraId="740E0878" w14:textId="77777777" w:rsidR="003F03A8" w:rsidRDefault="003F03A8">
            <w:pPr>
              <w:ind w:left="113" w:right="113"/>
              <w:rPr>
                <w:rFonts w:cstheme="minorHAnsi"/>
                <w:b/>
                <w:sz w:val="20"/>
              </w:rPr>
            </w:pPr>
            <w:r>
              <w:rPr>
                <w:rFonts w:cstheme="minorHAnsi"/>
                <w:b/>
                <w:sz w:val="20"/>
              </w:rPr>
              <w:t>Step 1</w:t>
            </w:r>
          </w:p>
        </w:tc>
        <w:tc>
          <w:tcPr>
            <w:tcW w:w="8543" w:type="dxa"/>
            <w:gridSpan w:val="4"/>
            <w:tcBorders>
              <w:top w:val="single" w:sz="4" w:space="0" w:color="auto"/>
              <w:left w:val="single" w:sz="4" w:space="0" w:color="auto"/>
              <w:bottom w:val="single" w:sz="4" w:space="0" w:color="auto"/>
              <w:right w:val="single" w:sz="4" w:space="0" w:color="auto"/>
            </w:tcBorders>
          </w:tcPr>
          <w:p w14:paraId="5967D004" w14:textId="602BFC18" w:rsidR="003F03A8" w:rsidRPr="005E2D35" w:rsidRDefault="003F03A8">
            <w:pPr>
              <w:rPr>
                <w:rFonts w:cstheme="minorHAnsi"/>
                <w:b/>
                <w:sz w:val="24"/>
                <w:szCs w:val="24"/>
              </w:rPr>
            </w:pPr>
            <w:r w:rsidRPr="005E2D35">
              <w:rPr>
                <w:rFonts w:cstheme="minorHAnsi"/>
                <w:b/>
                <w:sz w:val="24"/>
                <w:szCs w:val="24"/>
              </w:rPr>
              <w:t>Use</w:t>
            </w:r>
            <w:r w:rsidR="005E2D35" w:rsidRPr="005E2D35">
              <w:rPr>
                <w:rFonts w:cstheme="minorHAnsi"/>
                <w:b/>
                <w:sz w:val="24"/>
                <w:szCs w:val="24"/>
              </w:rPr>
              <w:t xml:space="preserve"> </w:t>
            </w:r>
            <w:r w:rsidRPr="005E2D35">
              <w:rPr>
                <w:rFonts w:cstheme="minorHAnsi"/>
                <w:b/>
                <w:sz w:val="24"/>
                <w:szCs w:val="24"/>
              </w:rPr>
              <w:t>the tutorial (GOL), presentation (GOL), video links and text book to complete the pack.</w:t>
            </w:r>
          </w:p>
          <w:p w14:paraId="7EA3FCFF" w14:textId="77777777" w:rsidR="003F03A8" w:rsidRDefault="003F03A8">
            <w:pPr>
              <w:rPr>
                <w:rFonts w:cstheme="minorHAnsi"/>
                <w:b/>
              </w:rPr>
            </w:pPr>
          </w:p>
        </w:tc>
      </w:tr>
      <w:tr w:rsidR="003F03A8" w14:paraId="701F7ADD" w14:textId="77777777" w:rsidTr="003D26D8">
        <w:trPr>
          <w:cantSplit/>
          <w:trHeight w:val="544"/>
          <w:jc w:val="center"/>
        </w:trPr>
        <w:tc>
          <w:tcPr>
            <w:tcW w:w="473" w:type="dxa"/>
            <w:vMerge w:val="restart"/>
            <w:tcBorders>
              <w:top w:val="single" w:sz="4" w:space="0" w:color="auto"/>
              <w:left w:val="single" w:sz="4" w:space="0" w:color="auto"/>
              <w:bottom w:val="single" w:sz="4" w:space="0" w:color="auto"/>
              <w:right w:val="single" w:sz="4" w:space="0" w:color="auto"/>
            </w:tcBorders>
            <w:textDirection w:val="btLr"/>
          </w:tcPr>
          <w:p w14:paraId="17E3C319" w14:textId="77777777" w:rsidR="003F03A8" w:rsidRDefault="003F03A8">
            <w:pPr>
              <w:ind w:left="113" w:right="113"/>
              <w:jc w:val="center"/>
              <w:rPr>
                <w:rFonts w:cstheme="minorHAnsi"/>
                <w:b/>
                <w:sz w:val="20"/>
              </w:rPr>
            </w:pPr>
            <w:r>
              <w:rPr>
                <w:rFonts w:cstheme="minorHAnsi"/>
                <w:b/>
                <w:sz w:val="20"/>
              </w:rPr>
              <w:t>Step 2</w:t>
            </w:r>
          </w:p>
          <w:p w14:paraId="17C052DA" w14:textId="77777777" w:rsidR="003F03A8" w:rsidRDefault="003F03A8">
            <w:pPr>
              <w:ind w:left="113" w:right="113"/>
              <w:jc w:val="center"/>
              <w:rPr>
                <w:rFonts w:cstheme="minorHAnsi"/>
                <w:b/>
                <w:sz w:val="20"/>
              </w:rPr>
            </w:pPr>
          </w:p>
        </w:tc>
        <w:tc>
          <w:tcPr>
            <w:tcW w:w="6592" w:type="dxa"/>
            <w:tcBorders>
              <w:top w:val="single" w:sz="4" w:space="0" w:color="auto"/>
              <w:left w:val="single" w:sz="4" w:space="0" w:color="auto"/>
              <w:bottom w:val="single" w:sz="4" w:space="0" w:color="auto"/>
              <w:right w:val="single" w:sz="4" w:space="0" w:color="auto"/>
            </w:tcBorders>
            <w:hideMark/>
          </w:tcPr>
          <w:p w14:paraId="48373496" w14:textId="77777777" w:rsidR="003F03A8" w:rsidRDefault="003F03A8">
            <w:pPr>
              <w:rPr>
                <w:rFonts w:cstheme="minorHAnsi"/>
                <w:b/>
              </w:rPr>
            </w:pPr>
            <w:r>
              <w:rPr>
                <w:rFonts w:cstheme="minorHAnsi"/>
                <w:b/>
              </w:rPr>
              <w:t>Learning outcome</w:t>
            </w:r>
          </w:p>
        </w:tc>
        <w:tc>
          <w:tcPr>
            <w:tcW w:w="790" w:type="dxa"/>
            <w:tcBorders>
              <w:top w:val="single" w:sz="4" w:space="0" w:color="auto"/>
              <w:left w:val="single" w:sz="4" w:space="0" w:color="auto"/>
              <w:bottom w:val="single" w:sz="4" w:space="0" w:color="auto"/>
              <w:right w:val="single" w:sz="4" w:space="0" w:color="auto"/>
            </w:tcBorders>
            <w:hideMark/>
          </w:tcPr>
          <w:p w14:paraId="08E92B99" w14:textId="77777777" w:rsidR="003F03A8" w:rsidRDefault="003F03A8">
            <w:pPr>
              <w:jc w:val="center"/>
              <w:rPr>
                <w:rFonts w:cstheme="minorHAnsi"/>
                <w:b/>
                <w:sz w:val="12"/>
              </w:rPr>
            </w:pPr>
            <w:r>
              <w:rPr>
                <w:rFonts w:cstheme="minorHAnsi"/>
                <w:b/>
                <w:sz w:val="12"/>
              </w:rPr>
              <w:t>I understand this</w:t>
            </w:r>
          </w:p>
        </w:tc>
        <w:tc>
          <w:tcPr>
            <w:tcW w:w="539" w:type="dxa"/>
            <w:tcBorders>
              <w:top w:val="single" w:sz="4" w:space="0" w:color="auto"/>
              <w:left w:val="single" w:sz="4" w:space="0" w:color="auto"/>
              <w:bottom w:val="single" w:sz="4" w:space="0" w:color="auto"/>
              <w:right w:val="single" w:sz="4" w:space="0" w:color="auto"/>
            </w:tcBorders>
            <w:hideMark/>
          </w:tcPr>
          <w:p w14:paraId="743A3C89" w14:textId="77777777" w:rsidR="003F03A8" w:rsidRDefault="003F03A8">
            <w:pPr>
              <w:jc w:val="center"/>
              <w:rPr>
                <w:rFonts w:cstheme="minorHAnsi"/>
                <w:b/>
                <w:sz w:val="12"/>
              </w:rPr>
            </w:pPr>
            <w:r>
              <w:rPr>
                <w:rFonts w:cstheme="minorHAnsi"/>
                <w:b/>
                <w:sz w:val="12"/>
              </w:rPr>
              <w:t>I can recall this</w:t>
            </w:r>
          </w:p>
        </w:tc>
        <w:tc>
          <w:tcPr>
            <w:tcW w:w="622" w:type="dxa"/>
            <w:tcBorders>
              <w:top w:val="single" w:sz="4" w:space="0" w:color="auto"/>
              <w:left w:val="single" w:sz="4" w:space="0" w:color="auto"/>
              <w:bottom w:val="single" w:sz="4" w:space="0" w:color="auto"/>
              <w:right w:val="single" w:sz="4" w:space="0" w:color="auto"/>
            </w:tcBorders>
            <w:hideMark/>
          </w:tcPr>
          <w:p w14:paraId="79313732" w14:textId="77777777" w:rsidR="003F03A8" w:rsidRDefault="003F03A8">
            <w:pPr>
              <w:jc w:val="center"/>
              <w:rPr>
                <w:rFonts w:cstheme="minorHAnsi"/>
                <w:b/>
                <w:sz w:val="12"/>
              </w:rPr>
            </w:pPr>
            <w:r>
              <w:rPr>
                <w:rFonts w:cstheme="minorHAnsi"/>
                <w:b/>
                <w:sz w:val="12"/>
              </w:rPr>
              <w:t>I need to revisit this</w:t>
            </w:r>
          </w:p>
        </w:tc>
      </w:tr>
      <w:tr w:rsidR="003F03A8" w14:paraId="526F5C4C" w14:textId="77777777" w:rsidTr="003D26D8">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B95A50" w14:textId="77777777" w:rsidR="003F03A8" w:rsidRDefault="003F03A8">
            <w:pPr>
              <w:rPr>
                <w:rFonts w:cstheme="minorHAnsi"/>
                <w:b/>
                <w:sz w:val="20"/>
              </w:rPr>
            </w:pPr>
          </w:p>
        </w:tc>
        <w:tc>
          <w:tcPr>
            <w:tcW w:w="6592" w:type="dxa"/>
            <w:tcBorders>
              <w:top w:val="single" w:sz="4" w:space="0" w:color="auto"/>
              <w:left w:val="single" w:sz="4" w:space="0" w:color="auto"/>
              <w:bottom w:val="single" w:sz="4" w:space="0" w:color="auto"/>
              <w:right w:val="single" w:sz="4" w:space="0" w:color="auto"/>
            </w:tcBorders>
          </w:tcPr>
          <w:p w14:paraId="177F8BC6" w14:textId="77777777" w:rsidR="00426218" w:rsidRDefault="003F03A8" w:rsidP="003F03A8">
            <w:pPr>
              <w:autoSpaceDE w:val="0"/>
              <w:autoSpaceDN w:val="0"/>
              <w:adjustRightInd w:val="0"/>
              <w:rPr>
                <w:rFonts w:eastAsia="ArialMT" w:cstheme="minorHAnsi"/>
                <w:sz w:val="24"/>
                <w:szCs w:val="24"/>
              </w:rPr>
            </w:pPr>
            <w:r w:rsidRPr="003239FE">
              <w:rPr>
                <w:rFonts w:eastAsia="ArialMT" w:cstheme="minorHAnsi"/>
                <w:sz w:val="24"/>
                <w:szCs w:val="24"/>
              </w:rPr>
              <w:t>Understand t</w:t>
            </w:r>
            <w:r w:rsidR="005E2D35">
              <w:rPr>
                <w:rFonts w:eastAsia="ArialMT" w:cstheme="minorHAnsi"/>
                <w:sz w:val="24"/>
                <w:szCs w:val="24"/>
              </w:rPr>
              <w:t xml:space="preserve">hat </w:t>
            </w:r>
            <w:r w:rsidR="00A3448B">
              <w:rPr>
                <w:rFonts w:eastAsia="ArialMT" w:cstheme="minorHAnsi"/>
                <w:sz w:val="24"/>
                <w:szCs w:val="24"/>
              </w:rPr>
              <w:t>n</w:t>
            </w:r>
            <w:r w:rsidR="00A3448B" w:rsidRPr="00A3448B">
              <w:rPr>
                <w:rFonts w:eastAsia="ArialMT" w:cstheme="minorHAnsi"/>
                <w:sz w:val="24"/>
                <w:szCs w:val="24"/>
              </w:rPr>
              <w:t>utrients are recycled within natural ecosystems</w:t>
            </w:r>
          </w:p>
          <w:p w14:paraId="1BCA6371" w14:textId="2506F8B2" w:rsidR="003F03A8" w:rsidRPr="003F03A8" w:rsidRDefault="003F03A8" w:rsidP="003F03A8">
            <w:pPr>
              <w:autoSpaceDE w:val="0"/>
              <w:autoSpaceDN w:val="0"/>
              <w:adjustRightInd w:val="0"/>
              <w:rPr>
                <w:rFonts w:eastAsia="ArialMT" w:cstheme="minorHAnsi"/>
                <w:sz w:val="24"/>
                <w:szCs w:val="24"/>
              </w:rPr>
            </w:pPr>
          </w:p>
        </w:tc>
        <w:tc>
          <w:tcPr>
            <w:tcW w:w="790" w:type="dxa"/>
            <w:tcBorders>
              <w:top w:val="single" w:sz="4" w:space="0" w:color="auto"/>
              <w:left w:val="single" w:sz="4" w:space="0" w:color="auto"/>
              <w:bottom w:val="single" w:sz="4" w:space="0" w:color="auto"/>
              <w:right w:val="single" w:sz="4" w:space="0" w:color="auto"/>
            </w:tcBorders>
          </w:tcPr>
          <w:p w14:paraId="3E559841" w14:textId="77777777" w:rsidR="003F03A8" w:rsidRDefault="003F03A8">
            <w:pPr>
              <w:rPr>
                <w:rFonts w:cstheme="minorHAnsi"/>
                <w:b/>
              </w:rPr>
            </w:pPr>
          </w:p>
        </w:tc>
        <w:tc>
          <w:tcPr>
            <w:tcW w:w="539" w:type="dxa"/>
            <w:tcBorders>
              <w:top w:val="single" w:sz="4" w:space="0" w:color="auto"/>
              <w:left w:val="single" w:sz="4" w:space="0" w:color="auto"/>
              <w:bottom w:val="single" w:sz="4" w:space="0" w:color="auto"/>
              <w:right w:val="single" w:sz="4" w:space="0" w:color="auto"/>
            </w:tcBorders>
          </w:tcPr>
          <w:p w14:paraId="74BEDAEA" w14:textId="77777777" w:rsidR="003F03A8" w:rsidRDefault="003F03A8">
            <w:pPr>
              <w:rPr>
                <w:rFonts w:cstheme="minorHAnsi"/>
                <w:b/>
              </w:rPr>
            </w:pPr>
          </w:p>
        </w:tc>
        <w:tc>
          <w:tcPr>
            <w:tcW w:w="622" w:type="dxa"/>
            <w:tcBorders>
              <w:top w:val="single" w:sz="4" w:space="0" w:color="auto"/>
              <w:left w:val="single" w:sz="4" w:space="0" w:color="auto"/>
              <w:bottom w:val="single" w:sz="4" w:space="0" w:color="auto"/>
              <w:right w:val="single" w:sz="4" w:space="0" w:color="auto"/>
            </w:tcBorders>
          </w:tcPr>
          <w:p w14:paraId="58E13306" w14:textId="77777777" w:rsidR="003F03A8" w:rsidRDefault="003F03A8">
            <w:pPr>
              <w:rPr>
                <w:rFonts w:cstheme="minorHAnsi"/>
                <w:b/>
              </w:rPr>
            </w:pPr>
          </w:p>
        </w:tc>
      </w:tr>
      <w:tr w:rsidR="003F03A8" w14:paraId="0F03339A" w14:textId="77777777" w:rsidTr="003D26D8">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34B7C3" w14:textId="77777777" w:rsidR="003F03A8" w:rsidRDefault="003F03A8">
            <w:pPr>
              <w:rPr>
                <w:rFonts w:cstheme="minorHAnsi"/>
                <w:b/>
                <w:sz w:val="20"/>
              </w:rPr>
            </w:pPr>
          </w:p>
        </w:tc>
        <w:tc>
          <w:tcPr>
            <w:tcW w:w="6592" w:type="dxa"/>
            <w:tcBorders>
              <w:top w:val="single" w:sz="4" w:space="0" w:color="auto"/>
              <w:left w:val="single" w:sz="4" w:space="0" w:color="auto"/>
              <w:bottom w:val="single" w:sz="4" w:space="0" w:color="auto"/>
              <w:right w:val="single" w:sz="4" w:space="0" w:color="auto"/>
            </w:tcBorders>
          </w:tcPr>
          <w:p w14:paraId="3E135FBB" w14:textId="77777777" w:rsidR="00426218" w:rsidRDefault="00A3448B" w:rsidP="003F03A8">
            <w:pPr>
              <w:autoSpaceDE w:val="0"/>
              <w:autoSpaceDN w:val="0"/>
              <w:adjustRightInd w:val="0"/>
              <w:rPr>
                <w:rFonts w:eastAsia="ArialMT" w:cstheme="minorHAnsi"/>
                <w:sz w:val="24"/>
                <w:szCs w:val="24"/>
              </w:rPr>
            </w:pPr>
            <w:r>
              <w:rPr>
                <w:rFonts w:eastAsia="ArialMT" w:cstheme="minorHAnsi"/>
                <w:sz w:val="24"/>
                <w:szCs w:val="24"/>
              </w:rPr>
              <w:t>Be able to draw a fully labelled and annotated diagram of the nitrogen cycle</w:t>
            </w:r>
          </w:p>
          <w:p w14:paraId="227A79C0" w14:textId="478B178D" w:rsidR="003F03A8" w:rsidRPr="003F03A8" w:rsidRDefault="003F03A8" w:rsidP="003F03A8">
            <w:pPr>
              <w:autoSpaceDE w:val="0"/>
              <w:autoSpaceDN w:val="0"/>
              <w:adjustRightInd w:val="0"/>
              <w:rPr>
                <w:rFonts w:eastAsia="ArialMT" w:cstheme="minorHAnsi"/>
                <w:sz w:val="24"/>
                <w:szCs w:val="24"/>
              </w:rPr>
            </w:pPr>
          </w:p>
        </w:tc>
        <w:tc>
          <w:tcPr>
            <w:tcW w:w="790" w:type="dxa"/>
            <w:tcBorders>
              <w:top w:val="single" w:sz="4" w:space="0" w:color="auto"/>
              <w:left w:val="single" w:sz="4" w:space="0" w:color="auto"/>
              <w:bottom w:val="single" w:sz="4" w:space="0" w:color="auto"/>
              <w:right w:val="single" w:sz="4" w:space="0" w:color="auto"/>
            </w:tcBorders>
          </w:tcPr>
          <w:p w14:paraId="4F9D8048" w14:textId="77777777" w:rsidR="003F03A8" w:rsidRDefault="003F03A8">
            <w:pPr>
              <w:rPr>
                <w:rFonts w:cstheme="minorHAnsi"/>
                <w:b/>
              </w:rPr>
            </w:pPr>
          </w:p>
        </w:tc>
        <w:tc>
          <w:tcPr>
            <w:tcW w:w="539" w:type="dxa"/>
            <w:tcBorders>
              <w:top w:val="single" w:sz="4" w:space="0" w:color="auto"/>
              <w:left w:val="single" w:sz="4" w:space="0" w:color="auto"/>
              <w:bottom w:val="single" w:sz="4" w:space="0" w:color="auto"/>
              <w:right w:val="single" w:sz="4" w:space="0" w:color="auto"/>
            </w:tcBorders>
          </w:tcPr>
          <w:p w14:paraId="684F3993" w14:textId="77777777" w:rsidR="003F03A8" w:rsidRDefault="003F03A8">
            <w:pPr>
              <w:rPr>
                <w:rFonts w:cstheme="minorHAnsi"/>
                <w:b/>
              </w:rPr>
            </w:pPr>
          </w:p>
        </w:tc>
        <w:tc>
          <w:tcPr>
            <w:tcW w:w="622" w:type="dxa"/>
            <w:tcBorders>
              <w:top w:val="single" w:sz="4" w:space="0" w:color="auto"/>
              <w:left w:val="single" w:sz="4" w:space="0" w:color="auto"/>
              <w:bottom w:val="single" w:sz="4" w:space="0" w:color="auto"/>
              <w:right w:val="single" w:sz="4" w:space="0" w:color="auto"/>
            </w:tcBorders>
          </w:tcPr>
          <w:p w14:paraId="42609A10" w14:textId="77777777" w:rsidR="003F03A8" w:rsidRDefault="003F03A8">
            <w:pPr>
              <w:rPr>
                <w:rFonts w:cstheme="minorHAnsi"/>
                <w:b/>
              </w:rPr>
            </w:pPr>
          </w:p>
        </w:tc>
      </w:tr>
      <w:tr w:rsidR="003F03A8" w14:paraId="77E5E959" w14:textId="77777777" w:rsidTr="003D26D8">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DF61FB" w14:textId="77777777" w:rsidR="003F03A8" w:rsidRDefault="003F03A8">
            <w:pPr>
              <w:rPr>
                <w:rFonts w:cstheme="minorHAnsi"/>
                <w:b/>
                <w:sz w:val="20"/>
              </w:rPr>
            </w:pPr>
          </w:p>
        </w:tc>
        <w:tc>
          <w:tcPr>
            <w:tcW w:w="6592" w:type="dxa"/>
            <w:tcBorders>
              <w:top w:val="single" w:sz="4" w:space="0" w:color="auto"/>
              <w:left w:val="single" w:sz="4" w:space="0" w:color="auto"/>
              <w:bottom w:val="single" w:sz="4" w:space="0" w:color="auto"/>
              <w:right w:val="single" w:sz="4" w:space="0" w:color="auto"/>
            </w:tcBorders>
          </w:tcPr>
          <w:p w14:paraId="35086DBB" w14:textId="77777777" w:rsidR="00426218" w:rsidRDefault="00A3448B" w:rsidP="003F03A8">
            <w:pPr>
              <w:autoSpaceDE w:val="0"/>
              <w:autoSpaceDN w:val="0"/>
              <w:adjustRightInd w:val="0"/>
              <w:rPr>
                <w:rFonts w:cstheme="minorHAnsi"/>
              </w:rPr>
            </w:pPr>
            <w:r>
              <w:rPr>
                <w:rFonts w:eastAsia="ArialMT" w:cstheme="minorHAnsi"/>
                <w:sz w:val="24"/>
                <w:szCs w:val="24"/>
              </w:rPr>
              <w:t>Be able to draw a fully labelled and annotated diagram of the phosphorus cycle</w:t>
            </w:r>
            <w:r>
              <w:rPr>
                <w:rFonts w:cstheme="minorHAnsi"/>
              </w:rPr>
              <w:t xml:space="preserve"> </w:t>
            </w:r>
          </w:p>
          <w:p w14:paraId="7CBE9526" w14:textId="3A56F52C" w:rsidR="005E2D35" w:rsidRDefault="005E2D35" w:rsidP="003F03A8">
            <w:pPr>
              <w:autoSpaceDE w:val="0"/>
              <w:autoSpaceDN w:val="0"/>
              <w:adjustRightInd w:val="0"/>
              <w:rPr>
                <w:rFonts w:cstheme="minorHAnsi"/>
              </w:rPr>
            </w:pPr>
          </w:p>
        </w:tc>
        <w:tc>
          <w:tcPr>
            <w:tcW w:w="790" w:type="dxa"/>
            <w:tcBorders>
              <w:top w:val="single" w:sz="4" w:space="0" w:color="auto"/>
              <w:left w:val="single" w:sz="4" w:space="0" w:color="auto"/>
              <w:bottom w:val="single" w:sz="4" w:space="0" w:color="auto"/>
              <w:right w:val="single" w:sz="4" w:space="0" w:color="auto"/>
            </w:tcBorders>
          </w:tcPr>
          <w:p w14:paraId="366CD122" w14:textId="77777777" w:rsidR="003F03A8" w:rsidRDefault="003F03A8">
            <w:pPr>
              <w:rPr>
                <w:rFonts w:cstheme="minorHAnsi"/>
                <w:b/>
              </w:rPr>
            </w:pPr>
          </w:p>
        </w:tc>
        <w:tc>
          <w:tcPr>
            <w:tcW w:w="539" w:type="dxa"/>
            <w:tcBorders>
              <w:top w:val="single" w:sz="4" w:space="0" w:color="auto"/>
              <w:left w:val="single" w:sz="4" w:space="0" w:color="auto"/>
              <w:bottom w:val="single" w:sz="4" w:space="0" w:color="auto"/>
              <w:right w:val="single" w:sz="4" w:space="0" w:color="auto"/>
            </w:tcBorders>
          </w:tcPr>
          <w:p w14:paraId="079FE8C9" w14:textId="77777777" w:rsidR="003F03A8" w:rsidRDefault="003F03A8">
            <w:pPr>
              <w:rPr>
                <w:rFonts w:cstheme="minorHAnsi"/>
                <w:b/>
              </w:rPr>
            </w:pPr>
          </w:p>
        </w:tc>
        <w:tc>
          <w:tcPr>
            <w:tcW w:w="622" w:type="dxa"/>
            <w:tcBorders>
              <w:top w:val="single" w:sz="4" w:space="0" w:color="auto"/>
              <w:left w:val="single" w:sz="4" w:space="0" w:color="auto"/>
              <w:bottom w:val="single" w:sz="4" w:space="0" w:color="auto"/>
              <w:right w:val="single" w:sz="4" w:space="0" w:color="auto"/>
            </w:tcBorders>
          </w:tcPr>
          <w:p w14:paraId="1CB21BEC" w14:textId="77777777" w:rsidR="003F03A8" w:rsidRDefault="003F03A8">
            <w:pPr>
              <w:rPr>
                <w:rFonts w:cstheme="minorHAnsi"/>
                <w:b/>
              </w:rPr>
            </w:pPr>
          </w:p>
        </w:tc>
      </w:tr>
      <w:tr w:rsidR="003F03A8" w14:paraId="5363605D" w14:textId="77777777" w:rsidTr="003D26D8">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35F983" w14:textId="77777777" w:rsidR="003F03A8" w:rsidRDefault="003F03A8">
            <w:pPr>
              <w:rPr>
                <w:rFonts w:cstheme="minorHAnsi"/>
                <w:b/>
                <w:sz w:val="20"/>
              </w:rPr>
            </w:pPr>
          </w:p>
        </w:tc>
        <w:tc>
          <w:tcPr>
            <w:tcW w:w="6592" w:type="dxa"/>
            <w:tcBorders>
              <w:top w:val="single" w:sz="4" w:space="0" w:color="auto"/>
              <w:left w:val="single" w:sz="4" w:space="0" w:color="auto"/>
              <w:bottom w:val="single" w:sz="4" w:space="0" w:color="auto"/>
              <w:right w:val="single" w:sz="4" w:space="0" w:color="auto"/>
            </w:tcBorders>
          </w:tcPr>
          <w:p w14:paraId="7D18367F" w14:textId="77777777" w:rsidR="00426218" w:rsidRDefault="00426218" w:rsidP="003F03A8">
            <w:pPr>
              <w:autoSpaceDE w:val="0"/>
              <w:autoSpaceDN w:val="0"/>
              <w:adjustRightInd w:val="0"/>
              <w:rPr>
                <w:rFonts w:eastAsia="ArialMT" w:cstheme="minorHAnsi"/>
                <w:sz w:val="24"/>
                <w:szCs w:val="24"/>
              </w:rPr>
            </w:pPr>
            <w:r>
              <w:rPr>
                <w:rFonts w:eastAsia="ArialMT" w:cstheme="minorHAnsi"/>
                <w:sz w:val="24"/>
                <w:szCs w:val="24"/>
              </w:rPr>
              <w:t>Understand the role of saprobionts in decomposition</w:t>
            </w:r>
          </w:p>
          <w:p w14:paraId="13B1EBF0" w14:textId="67E5FC98" w:rsidR="003F03A8" w:rsidRDefault="003F03A8" w:rsidP="003F03A8">
            <w:pPr>
              <w:autoSpaceDE w:val="0"/>
              <w:autoSpaceDN w:val="0"/>
              <w:adjustRightInd w:val="0"/>
              <w:rPr>
                <w:rFonts w:cstheme="minorHAnsi"/>
              </w:rPr>
            </w:pPr>
          </w:p>
        </w:tc>
        <w:tc>
          <w:tcPr>
            <w:tcW w:w="790" w:type="dxa"/>
            <w:tcBorders>
              <w:top w:val="single" w:sz="4" w:space="0" w:color="auto"/>
              <w:left w:val="single" w:sz="4" w:space="0" w:color="auto"/>
              <w:bottom w:val="single" w:sz="4" w:space="0" w:color="auto"/>
              <w:right w:val="single" w:sz="4" w:space="0" w:color="auto"/>
            </w:tcBorders>
          </w:tcPr>
          <w:p w14:paraId="2BB50565" w14:textId="77777777" w:rsidR="003F03A8" w:rsidRDefault="003F03A8">
            <w:pPr>
              <w:rPr>
                <w:rFonts w:cstheme="minorHAnsi"/>
                <w:b/>
              </w:rPr>
            </w:pPr>
          </w:p>
        </w:tc>
        <w:tc>
          <w:tcPr>
            <w:tcW w:w="539" w:type="dxa"/>
            <w:tcBorders>
              <w:top w:val="single" w:sz="4" w:space="0" w:color="auto"/>
              <w:left w:val="single" w:sz="4" w:space="0" w:color="auto"/>
              <w:bottom w:val="single" w:sz="4" w:space="0" w:color="auto"/>
              <w:right w:val="single" w:sz="4" w:space="0" w:color="auto"/>
            </w:tcBorders>
          </w:tcPr>
          <w:p w14:paraId="5A9CB7CD" w14:textId="77777777" w:rsidR="003F03A8" w:rsidRDefault="003F03A8">
            <w:pPr>
              <w:rPr>
                <w:rFonts w:cstheme="minorHAnsi"/>
                <w:b/>
              </w:rPr>
            </w:pPr>
          </w:p>
        </w:tc>
        <w:tc>
          <w:tcPr>
            <w:tcW w:w="622" w:type="dxa"/>
            <w:tcBorders>
              <w:top w:val="single" w:sz="4" w:space="0" w:color="auto"/>
              <w:left w:val="single" w:sz="4" w:space="0" w:color="auto"/>
              <w:bottom w:val="single" w:sz="4" w:space="0" w:color="auto"/>
              <w:right w:val="single" w:sz="4" w:space="0" w:color="auto"/>
            </w:tcBorders>
          </w:tcPr>
          <w:p w14:paraId="49441195" w14:textId="77777777" w:rsidR="003F03A8" w:rsidRDefault="003F03A8">
            <w:pPr>
              <w:rPr>
                <w:rFonts w:cstheme="minorHAnsi"/>
                <w:b/>
              </w:rPr>
            </w:pPr>
          </w:p>
        </w:tc>
      </w:tr>
      <w:tr w:rsidR="003F03A8" w14:paraId="0B1E7597" w14:textId="77777777" w:rsidTr="003D26D8">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74A475" w14:textId="77777777" w:rsidR="003F03A8" w:rsidRDefault="003F03A8" w:rsidP="003F03A8">
            <w:pPr>
              <w:rPr>
                <w:rFonts w:cstheme="minorHAnsi"/>
                <w:b/>
                <w:sz w:val="20"/>
              </w:rPr>
            </w:pPr>
          </w:p>
        </w:tc>
        <w:tc>
          <w:tcPr>
            <w:tcW w:w="6592" w:type="dxa"/>
            <w:tcBorders>
              <w:top w:val="single" w:sz="4" w:space="0" w:color="auto"/>
              <w:left w:val="single" w:sz="4" w:space="0" w:color="auto"/>
              <w:bottom w:val="single" w:sz="4" w:space="0" w:color="auto"/>
              <w:right w:val="single" w:sz="4" w:space="0" w:color="auto"/>
            </w:tcBorders>
          </w:tcPr>
          <w:p w14:paraId="619ACC5F" w14:textId="77777777" w:rsidR="00426218" w:rsidRDefault="00426218" w:rsidP="00426218">
            <w:pPr>
              <w:rPr>
                <w:rFonts w:eastAsia="ArialMT" w:cstheme="minorHAnsi"/>
                <w:sz w:val="24"/>
                <w:szCs w:val="24"/>
              </w:rPr>
            </w:pPr>
            <w:r>
              <w:rPr>
                <w:rFonts w:eastAsia="ArialMT" w:cstheme="minorHAnsi"/>
                <w:sz w:val="24"/>
                <w:szCs w:val="24"/>
              </w:rPr>
              <w:t xml:space="preserve">Understand the </w:t>
            </w:r>
            <w:r w:rsidRPr="00426218">
              <w:rPr>
                <w:rFonts w:eastAsia="ArialMT" w:cstheme="minorHAnsi"/>
                <w:sz w:val="24"/>
                <w:szCs w:val="24"/>
              </w:rPr>
              <w:t>role of mycorrhizae in facilitating the uptake of water and</w:t>
            </w:r>
            <w:r>
              <w:rPr>
                <w:rFonts w:eastAsia="ArialMT" w:cstheme="minorHAnsi"/>
                <w:sz w:val="24"/>
                <w:szCs w:val="24"/>
              </w:rPr>
              <w:t xml:space="preserve"> </w:t>
            </w:r>
            <w:r w:rsidRPr="00426218">
              <w:rPr>
                <w:rFonts w:eastAsia="ArialMT" w:cstheme="minorHAnsi"/>
                <w:sz w:val="24"/>
                <w:szCs w:val="24"/>
              </w:rPr>
              <w:t>inorganic ions by plants.</w:t>
            </w:r>
          </w:p>
          <w:p w14:paraId="63D5D9B8" w14:textId="599C70A8" w:rsidR="003F03A8" w:rsidRDefault="003F03A8" w:rsidP="00426218">
            <w:pPr>
              <w:rPr>
                <w:rFonts w:cstheme="minorHAnsi"/>
              </w:rPr>
            </w:pPr>
          </w:p>
        </w:tc>
        <w:tc>
          <w:tcPr>
            <w:tcW w:w="790" w:type="dxa"/>
            <w:tcBorders>
              <w:top w:val="single" w:sz="4" w:space="0" w:color="auto"/>
              <w:left w:val="single" w:sz="4" w:space="0" w:color="auto"/>
              <w:bottom w:val="single" w:sz="4" w:space="0" w:color="auto"/>
              <w:right w:val="single" w:sz="4" w:space="0" w:color="auto"/>
            </w:tcBorders>
          </w:tcPr>
          <w:p w14:paraId="1E0E510C" w14:textId="77777777" w:rsidR="003F03A8" w:rsidRDefault="003F03A8" w:rsidP="003F03A8">
            <w:pPr>
              <w:rPr>
                <w:rFonts w:cstheme="minorHAnsi"/>
                <w:b/>
              </w:rPr>
            </w:pPr>
          </w:p>
        </w:tc>
        <w:tc>
          <w:tcPr>
            <w:tcW w:w="539" w:type="dxa"/>
            <w:tcBorders>
              <w:top w:val="single" w:sz="4" w:space="0" w:color="auto"/>
              <w:left w:val="single" w:sz="4" w:space="0" w:color="auto"/>
              <w:bottom w:val="single" w:sz="4" w:space="0" w:color="auto"/>
              <w:right w:val="single" w:sz="4" w:space="0" w:color="auto"/>
            </w:tcBorders>
          </w:tcPr>
          <w:p w14:paraId="2647EDBC" w14:textId="77777777" w:rsidR="003F03A8" w:rsidRDefault="003F03A8" w:rsidP="003F03A8">
            <w:pPr>
              <w:rPr>
                <w:rFonts w:cstheme="minorHAnsi"/>
                <w:b/>
              </w:rPr>
            </w:pPr>
          </w:p>
        </w:tc>
        <w:tc>
          <w:tcPr>
            <w:tcW w:w="622" w:type="dxa"/>
            <w:tcBorders>
              <w:top w:val="single" w:sz="4" w:space="0" w:color="auto"/>
              <w:left w:val="single" w:sz="4" w:space="0" w:color="auto"/>
              <w:bottom w:val="single" w:sz="4" w:space="0" w:color="auto"/>
              <w:right w:val="single" w:sz="4" w:space="0" w:color="auto"/>
            </w:tcBorders>
          </w:tcPr>
          <w:p w14:paraId="30781DDD" w14:textId="77777777" w:rsidR="003F03A8" w:rsidRDefault="003F03A8" w:rsidP="003F03A8">
            <w:pPr>
              <w:rPr>
                <w:rFonts w:cstheme="minorHAnsi"/>
                <w:b/>
              </w:rPr>
            </w:pPr>
          </w:p>
        </w:tc>
      </w:tr>
      <w:tr w:rsidR="005E2D35" w14:paraId="15DC0C96" w14:textId="77777777" w:rsidTr="00426218">
        <w:trPr>
          <w:cantSplit/>
          <w:trHeight w:val="11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91CE37" w14:textId="77777777" w:rsidR="005E2D35" w:rsidRDefault="005E2D35">
            <w:pPr>
              <w:rPr>
                <w:rFonts w:cstheme="minorHAnsi"/>
                <w:b/>
                <w:sz w:val="20"/>
              </w:rPr>
            </w:pPr>
          </w:p>
        </w:tc>
        <w:tc>
          <w:tcPr>
            <w:tcW w:w="6592" w:type="dxa"/>
            <w:tcBorders>
              <w:top w:val="single" w:sz="4" w:space="0" w:color="auto"/>
              <w:left w:val="single" w:sz="4" w:space="0" w:color="auto"/>
              <w:right w:val="single" w:sz="4" w:space="0" w:color="auto"/>
            </w:tcBorders>
          </w:tcPr>
          <w:p w14:paraId="0CF5B107" w14:textId="729DEF60" w:rsidR="00426218" w:rsidRPr="00426218" w:rsidRDefault="00426218" w:rsidP="00426218">
            <w:pPr>
              <w:rPr>
                <w:rFonts w:eastAsia="ArialMT" w:cstheme="minorHAnsi"/>
                <w:sz w:val="24"/>
                <w:szCs w:val="24"/>
              </w:rPr>
            </w:pPr>
            <w:r>
              <w:rPr>
                <w:rFonts w:eastAsia="ArialMT" w:cstheme="minorHAnsi"/>
                <w:sz w:val="24"/>
                <w:szCs w:val="24"/>
              </w:rPr>
              <w:t xml:space="preserve">Understand the </w:t>
            </w:r>
            <w:r w:rsidRPr="00426218">
              <w:rPr>
                <w:rFonts w:eastAsia="ArialMT" w:cstheme="minorHAnsi"/>
                <w:sz w:val="24"/>
                <w:szCs w:val="24"/>
              </w:rPr>
              <w:t>role of bacteria in the nitrogen cycle in sufficient detail to</w:t>
            </w:r>
            <w:r>
              <w:rPr>
                <w:rFonts w:eastAsia="ArialMT" w:cstheme="minorHAnsi"/>
                <w:sz w:val="24"/>
                <w:szCs w:val="24"/>
              </w:rPr>
              <w:t xml:space="preserve"> </w:t>
            </w:r>
            <w:r w:rsidRPr="00426218">
              <w:rPr>
                <w:rFonts w:eastAsia="ArialMT" w:cstheme="minorHAnsi"/>
                <w:sz w:val="24"/>
                <w:szCs w:val="24"/>
              </w:rPr>
              <w:t>illustrate the processes of saprobiotic nutrition,</w:t>
            </w:r>
          </w:p>
          <w:p w14:paraId="33BA2B11" w14:textId="77777777" w:rsidR="00426218" w:rsidRDefault="00426218" w:rsidP="00426218">
            <w:pPr>
              <w:rPr>
                <w:rFonts w:eastAsia="ArialMT" w:cstheme="minorHAnsi"/>
                <w:sz w:val="24"/>
                <w:szCs w:val="24"/>
              </w:rPr>
            </w:pPr>
            <w:r w:rsidRPr="00426218">
              <w:rPr>
                <w:rFonts w:eastAsia="ArialMT" w:cstheme="minorHAnsi"/>
                <w:sz w:val="24"/>
                <w:szCs w:val="24"/>
              </w:rPr>
              <w:t>ammonification, nitrification, nitrogen fixation and</w:t>
            </w:r>
            <w:r>
              <w:rPr>
                <w:rFonts w:eastAsia="ArialMT" w:cstheme="minorHAnsi"/>
                <w:sz w:val="24"/>
                <w:szCs w:val="24"/>
              </w:rPr>
              <w:t xml:space="preserve"> </w:t>
            </w:r>
            <w:r w:rsidRPr="00426218">
              <w:rPr>
                <w:rFonts w:eastAsia="ArialMT" w:cstheme="minorHAnsi"/>
                <w:sz w:val="24"/>
                <w:szCs w:val="24"/>
              </w:rPr>
              <w:t>denitrification.</w:t>
            </w:r>
          </w:p>
          <w:p w14:paraId="36A0DBD6" w14:textId="75D6279A" w:rsidR="005E2D35" w:rsidRDefault="005E2D35" w:rsidP="00426218">
            <w:pPr>
              <w:rPr>
                <w:rFonts w:cstheme="minorHAnsi"/>
              </w:rPr>
            </w:pPr>
          </w:p>
        </w:tc>
        <w:tc>
          <w:tcPr>
            <w:tcW w:w="790" w:type="dxa"/>
            <w:tcBorders>
              <w:top w:val="single" w:sz="4" w:space="0" w:color="auto"/>
              <w:left w:val="single" w:sz="4" w:space="0" w:color="auto"/>
              <w:right w:val="single" w:sz="4" w:space="0" w:color="auto"/>
            </w:tcBorders>
          </w:tcPr>
          <w:p w14:paraId="541E8200" w14:textId="77777777" w:rsidR="005E2D35" w:rsidRDefault="005E2D35">
            <w:pPr>
              <w:rPr>
                <w:rFonts w:cstheme="minorHAnsi"/>
                <w:b/>
              </w:rPr>
            </w:pPr>
          </w:p>
        </w:tc>
        <w:tc>
          <w:tcPr>
            <w:tcW w:w="539" w:type="dxa"/>
            <w:tcBorders>
              <w:top w:val="single" w:sz="4" w:space="0" w:color="auto"/>
              <w:left w:val="single" w:sz="4" w:space="0" w:color="auto"/>
              <w:right w:val="single" w:sz="4" w:space="0" w:color="auto"/>
            </w:tcBorders>
          </w:tcPr>
          <w:p w14:paraId="316E0B00" w14:textId="77777777" w:rsidR="005E2D35" w:rsidRDefault="005E2D35">
            <w:pPr>
              <w:rPr>
                <w:rFonts w:cstheme="minorHAnsi"/>
                <w:b/>
              </w:rPr>
            </w:pPr>
          </w:p>
        </w:tc>
        <w:tc>
          <w:tcPr>
            <w:tcW w:w="622" w:type="dxa"/>
            <w:tcBorders>
              <w:top w:val="single" w:sz="4" w:space="0" w:color="auto"/>
              <w:left w:val="single" w:sz="4" w:space="0" w:color="auto"/>
              <w:right w:val="single" w:sz="4" w:space="0" w:color="auto"/>
            </w:tcBorders>
          </w:tcPr>
          <w:p w14:paraId="65A8C009" w14:textId="77777777" w:rsidR="005E2D35" w:rsidRDefault="005E2D35">
            <w:pPr>
              <w:rPr>
                <w:rFonts w:cstheme="minorHAnsi"/>
                <w:b/>
              </w:rPr>
            </w:pPr>
          </w:p>
        </w:tc>
      </w:tr>
      <w:tr w:rsidR="003F03A8" w14:paraId="4EBD0BB6" w14:textId="77777777" w:rsidTr="003D26D8">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D26C8F" w14:textId="77777777" w:rsidR="003F03A8" w:rsidRDefault="003F03A8">
            <w:pPr>
              <w:rPr>
                <w:rFonts w:cstheme="minorHAnsi"/>
                <w:b/>
                <w:sz w:val="20"/>
              </w:rPr>
            </w:pPr>
          </w:p>
        </w:tc>
        <w:tc>
          <w:tcPr>
            <w:tcW w:w="6592" w:type="dxa"/>
            <w:tcBorders>
              <w:top w:val="single" w:sz="4" w:space="0" w:color="auto"/>
              <w:left w:val="single" w:sz="4" w:space="0" w:color="auto"/>
              <w:bottom w:val="single" w:sz="4" w:space="0" w:color="auto"/>
              <w:right w:val="single" w:sz="4" w:space="0" w:color="auto"/>
            </w:tcBorders>
          </w:tcPr>
          <w:p w14:paraId="3BE6E2A4" w14:textId="74900F93" w:rsidR="00426218" w:rsidRDefault="003F03A8" w:rsidP="00426218">
            <w:pPr>
              <w:rPr>
                <w:rFonts w:eastAsia="ArialMT" w:cstheme="minorHAnsi"/>
                <w:sz w:val="24"/>
                <w:szCs w:val="24"/>
              </w:rPr>
            </w:pPr>
            <w:r w:rsidRPr="003239FE">
              <w:rPr>
                <w:rFonts w:eastAsia="ArialMT" w:cstheme="minorHAnsi"/>
                <w:sz w:val="24"/>
                <w:szCs w:val="24"/>
              </w:rPr>
              <w:t xml:space="preserve">Understand </w:t>
            </w:r>
            <w:r w:rsidR="00426218">
              <w:rPr>
                <w:rFonts w:eastAsia="ArialMT" w:cstheme="minorHAnsi"/>
                <w:sz w:val="24"/>
                <w:szCs w:val="24"/>
              </w:rPr>
              <w:t>how t</w:t>
            </w:r>
            <w:r w:rsidR="00426218" w:rsidRPr="00426218">
              <w:rPr>
                <w:rFonts w:eastAsia="ArialMT" w:cstheme="minorHAnsi"/>
                <w:sz w:val="24"/>
                <w:szCs w:val="24"/>
              </w:rPr>
              <w:t xml:space="preserve">he use of natural and artificial fertilisers </w:t>
            </w:r>
            <w:r w:rsidR="00426218">
              <w:rPr>
                <w:rFonts w:eastAsia="ArialMT" w:cstheme="minorHAnsi"/>
                <w:sz w:val="24"/>
                <w:szCs w:val="24"/>
              </w:rPr>
              <w:t xml:space="preserve">can </w:t>
            </w:r>
            <w:r w:rsidR="00426218" w:rsidRPr="00426218">
              <w:rPr>
                <w:rFonts w:eastAsia="ArialMT" w:cstheme="minorHAnsi"/>
                <w:sz w:val="24"/>
                <w:szCs w:val="24"/>
              </w:rPr>
              <w:t>replace the nitrates and</w:t>
            </w:r>
            <w:r w:rsidR="00426218">
              <w:rPr>
                <w:rFonts w:eastAsia="ArialMT" w:cstheme="minorHAnsi"/>
                <w:sz w:val="24"/>
                <w:szCs w:val="24"/>
              </w:rPr>
              <w:t xml:space="preserve"> </w:t>
            </w:r>
            <w:r w:rsidR="00426218" w:rsidRPr="00426218">
              <w:rPr>
                <w:rFonts w:eastAsia="ArialMT" w:cstheme="minorHAnsi"/>
                <w:sz w:val="24"/>
                <w:szCs w:val="24"/>
              </w:rPr>
              <w:t>phosphates lost by harvesting plants and removing livestock.</w:t>
            </w:r>
          </w:p>
          <w:p w14:paraId="069B7C4D" w14:textId="6B8A8395" w:rsidR="003F03A8" w:rsidRDefault="003F03A8" w:rsidP="00426218">
            <w:pPr>
              <w:rPr>
                <w:rFonts w:cstheme="minorHAnsi"/>
              </w:rPr>
            </w:pPr>
          </w:p>
        </w:tc>
        <w:tc>
          <w:tcPr>
            <w:tcW w:w="790" w:type="dxa"/>
            <w:tcBorders>
              <w:top w:val="single" w:sz="4" w:space="0" w:color="auto"/>
              <w:left w:val="single" w:sz="4" w:space="0" w:color="auto"/>
              <w:bottom w:val="single" w:sz="4" w:space="0" w:color="auto"/>
              <w:right w:val="single" w:sz="4" w:space="0" w:color="auto"/>
            </w:tcBorders>
          </w:tcPr>
          <w:p w14:paraId="15FC3AFD" w14:textId="77777777" w:rsidR="003F03A8" w:rsidRDefault="003F03A8">
            <w:pPr>
              <w:rPr>
                <w:rFonts w:cstheme="minorHAnsi"/>
                <w:b/>
              </w:rPr>
            </w:pPr>
          </w:p>
        </w:tc>
        <w:tc>
          <w:tcPr>
            <w:tcW w:w="539" w:type="dxa"/>
            <w:tcBorders>
              <w:top w:val="single" w:sz="4" w:space="0" w:color="auto"/>
              <w:left w:val="single" w:sz="4" w:space="0" w:color="auto"/>
              <w:bottom w:val="single" w:sz="4" w:space="0" w:color="auto"/>
              <w:right w:val="single" w:sz="4" w:space="0" w:color="auto"/>
            </w:tcBorders>
          </w:tcPr>
          <w:p w14:paraId="086FCB6A" w14:textId="77777777" w:rsidR="003F03A8" w:rsidRDefault="003F03A8">
            <w:pPr>
              <w:rPr>
                <w:rFonts w:cstheme="minorHAnsi"/>
                <w:b/>
              </w:rPr>
            </w:pPr>
          </w:p>
        </w:tc>
        <w:tc>
          <w:tcPr>
            <w:tcW w:w="622" w:type="dxa"/>
            <w:tcBorders>
              <w:top w:val="single" w:sz="4" w:space="0" w:color="auto"/>
              <w:left w:val="single" w:sz="4" w:space="0" w:color="auto"/>
              <w:bottom w:val="single" w:sz="4" w:space="0" w:color="auto"/>
              <w:right w:val="single" w:sz="4" w:space="0" w:color="auto"/>
            </w:tcBorders>
          </w:tcPr>
          <w:p w14:paraId="43DB4A45" w14:textId="77777777" w:rsidR="003F03A8" w:rsidRDefault="003F03A8">
            <w:pPr>
              <w:rPr>
                <w:rFonts w:cstheme="minorHAnsi"/>
                <w:b/>
              </w:rPr>
            </w:pPr>
          </w:p>
        </w:tc>
      </w:tr>
      <w:tr w:rsidR="00426218" w14:paraId="1852AC98" w14:textId="77777777" w:rsidTr="003D26D8">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4AEE226" w14:textId="77777777" w:rsidR="00426218" w:rsidRDefault="00426218">
            <w:pPr>
              <w:rPr>
                <w:rFonts w:cstheme="minorHAnsi"/>
                <w:b/>
                <w:sz w:val="20"/>
              </w:rPr>
            </w:pPr>
          </w:p>
        </w:tc>
        <w:tc>
          <w:tcPr>
            <w:tcW w:w="6592" w:type="dxa"/>
            <w:tcBorders>
              <w:top w:val="single" w:sz="4" w:space="0" w:color="auto"/>
              <w:left w:val="single" w:sz="4" w:space="0" w:color="auto"/>
              <w:bottom w:val="single" w:sz="4" w:space="0" w:color="auto"/>
              <w:right w:val="single" w:sz="4" w:space="0" w:color="auto"/>
            </w:tcBorders>
          </w:tcPr>
          <w:p w14:paraId="33821D2C" w14:textId="77777777" w:rsidR="00426218" w:rsidRDefault="00426218" w:rsidP="00426218">
            <w:pPr>
              <w:rPr>
                <w:rFonts w:eastAsia="ArialMT" w:cstheme="minorHAnsi"/>
                <w:sz w:val="24"/>
                <w:szCs w:val="24"/>
              </w:rPr>
            </w:pPr>
            <w:r>
              <w:rPr>
                <w:rFonts w:eastAsia="ArialMT" w:cstheme="minorHAnsi"/>
                <w:sz w:val="24"/>
                <w:szCs w:val="24"/>
              </w:rPr>
              <w:t>Describe t</w:t>
            </w:r>
            <w:r w:rsidRPr="00426218">
              <w:rPr>
                <w:rFonts w:eastAsia="ArialMT" w:cstheme="minorHAnsi"/>
                <w:sz w:val="24"/>
                <w:szCs w:val="24"/>
              </w:rPr>
              <w:t>he environmental issues arising from the use of fertilisers</w:t>
            </w:r>
            <w:r>
              <w:rPr>
                <w:rFonts w:eastAsia="ArialMT" w:cstheme="minorHAnsi"/>
                <w:sz w:val="24"/>
                <w:szCs w:val="24"/>
              </w:rPr>
              <w:t xml:space="preserve"> </w:t>
            </w:r>
            <w:r w:rsidRPr="00426218">
              <w:rPr>
                <w:rFonts w:eastAsia="ArialMT" w:cstheme="minorHAnsi"/>
                <w:sz w:val="24"/>
                <w:szCs w:val="24"/>
              </w:rPr>
              <w:t>including leaching and eutrophication.</w:t>
            </w:r>
          </w:p>
          <w:p w14:paraId="3426A98B" w14:textId="56631DFB" w:rsidR="00426218" w:rsidRDefault="00426218" w:rsidP="00426218">
            <w:pPr>
              <w:rPr>
                <w:rFonts w:eastAsia="ArialMT" w:cstheme="minorHAnsi"/>
                <w:sz w:val="24"/>
                <w:szCs w:val="24"/>
              </w:rPr>
            </w:pPr>
          </w:p>
        </w:tc>
        <w:tc>
          <w:tcPr>
            <w:tcW w:w="790" w:type="dxa"/>
            <w:tcBorders>
              <w:top w:val="single" w:sz="4" w:space="0" w:color="auto"/>
              <w:left w:val="single" w:sz="4" w:space="0" w:color="auto"/>
              <w:bottom w:val="single" w:sz="4" w:space="0" w:color="auto"/>
              <w:right w:val="single" w:sz="4" w:space="0" w:color="auto"/>
            </w:tcBorders>
          </w:tcPr>
          <w:p w14:paraId="4A42F5E3" w14:textId="77777777" w:rsidR="00426218" w:rsidRDefault="00426218">
            <w:pPr>
              <w:rPr>
                <w:rFonts w:cstheme="minorHAnsi"/>
                <w:b/>
              </w:rPr>
            </w:pPr>
          </w:p>
        </w:tc>
        <w:tc>
          <w:tcPr>
            <w:tcW w:w="539" w:type="dxa"/>
            <w:tcBorders>
              <w:top w:val="single" w:sz="4" w:space="0" w:color="auto"/>
              <w:left w:val="single" w:sz="4" w:space="0" w:color="auto"/>
              <w:bottom w:val="single" w:sz="4" w:space="0" w:color="auto"/>
              <w:right w:val="single" w:sz="4" w:space="0" w:color="auto"/>
            </w:tcBorders>
          </w:tcPr>
          <w:p w14:paraId="05DFEEBE" w14:textId="77777777" w:rsidR="00426218" w:rsidRDefault="00426218">
            <w:pPr>
              <w:rPr>
                <w:rFonts w:cstheme="minorHAnsi"/>
                <w:b/>
              </w:rPr>
            </w:pPr>
          </w:p>
        </w:tc>
        <w:tc>
          <w:tcPr>
            <w:tcW w:w="622" w:type="dxa"/>
            <w:tcBorders>
              <w:top w:val="single" w:sz="4" w:space="0" w:color="auto"/>
              <w:left w:val="single" w:sz="4" w:space="0" w:color="auto"/>
              <w:bottom w:val="single" w:sz="4" w:space="0" w:color="auto"/>
              <w:right w:val="single" w:sz="4" w:space="0" w:color="auto"/>
            </w:tcBorders>
          </w:tcPr>
          <w:p w14:paraId="7AD6AA5D" w14:textId="77777777" w:rsidR="00426218" w:rsidRDefault="00426218">
            <w:pPr>
              <w:rPr>
                <w:rFonts w:cstheme="minorHAnsi"/>
                <w:b/>
              </w:rPr>
            </w:pPr>
          </w:p>
        </w:tc>
      </w:tr>
      <w:tr w:rsidR="003F03A8" w14:paraId="0FFB52AF" w14:textId="77777777" w:rsidTr="003D26D8">
        <w:trPr>
          <w:cantSplit/>
          <w:jc w:val="center"/>
        </w:trPr>
        <w:tc>
          <w:tcPr>
            <w:tcW w:w="473" w:type="dxa"/>
            <w:tcBorders>
              <w:top w:val="single" w:sz="4" w:space="0" w:color="auto"/>
              <w:left w:val="single" w:sz="4" w:space="0" w:color="auto"/>
              <w:bottom w:val="single" w:sz="4" w:space="0" w:color="auto"/>
              <w:right w:val="single" w:sz="4" w:space="0" w:color="auto"/>
            </w:tcBorders>
            <w:textDirection w:val="btLr"/>
            <w:hideMark/>
          </w:tcPr>
          <w:p w14:paraId="45772C5E" w14:textId="77777777" w:rsidR="003F03A8" w:rsidRDefault="003F03A8">
            <w:pPr>
              <w:ind w:left="113" w:right="113"/>
              <w:rPr>
                <w:rFonts w:cstheme="minorHAnsi"/>
                <w:b/>
                <w:sz w:val="20"/>
              </w:rPr>
            </w:pPr>
            <w:r>
              <w:rPr>
                <w:rFonts w:cstheme="minorHAnsi"/>
                <w:b/>
                <w:sz w:val="20"/>
              </w:rPr>
              <w:t>Step 3</w:t>
            </w:r>
          </w:p>
        </w:tc>
        <w:tc>
          <w:tcPr>
            <w:tcW w:w="8543" w:type="dxa"/>
            <w:gridSpan w:val="4"/>
            <w:tcBorders>
              <w:top w:val="single" w:sz="4" w:space="0" w:color="auto"/>
              <w:left w:val="single" w:sz="4" w:space="0" w:color="auto"/>
              <w:bottom w:val="single" w:sz="4" w:space="0" w:color="auto"/>
              <w:right w:val="single" w:sz="4" w:space="0" w:color="auto"/>
            </w:tcBorders>
          </w:tcPr>
          <w:p w14:paraId="07EDF788" w14:textId="77777777" w:rsidR="003F03A8" w:rsidRPr="005E2D35" w:rsidRDefault="003F03A8">
            <w:pPr>
              <w:rPr>
                <w:rFonts w:cstheme="minorHAnsi"/>
                <w:sz w:val="24"/>
                <w:szCs w:val="24"/>
              </w:rPr>
            </w:pPr>
            <w:r w:rsidRPr="005E2D35">
              <w:rPr>
                <w:rFonts w:cstheme="minorHAnsi"/>
                <w:b/>
                <w:sz w:val="24"/>
                <w:szCs w:val="24"/>
              </w:rPr>
              <w:t xml:space="preserve">In lesson:  </w:t>
            </w:r>
            <w:r w:rsidRPr="005E2D35">
              <w:rPr>
                <w:rFonts w:cstheme="minorHAnsi"/>
                <w:sz w:val="24"/>
                <w:szCs w:val="24"/>
              </w:rPr>
              <w:t>you will be undertaking activities to develop your understanding of the learning objectives and able to add to your notes.</w:t>
            </w:r>
          </w:p>
          <w:p w14:paraId="4F3DC6AA" w14:textId="77777777" w:rsidR="003F03A8" w:rsidRPr="005E2D35" w:rsidRDefault="003F03A8">
            <w:pPr>
              <w:rPr>
                <w:rFonts w:cstheme="minorHAnsi"/>
                <w:sz w:val="24"/>
                <w:szCs w:val="24"/>
              </w:rPr>
            </w:pPr>
          </w:p>
        </w:tc>
      </w:tr>
    </w:tbl>
    <w:p w14:paraId="379FBEC5" w14:textId="77777777" w:rsidR="003F03A8" w:rsidRDefault="003F03A8" w:rsidP="003F03A8">
      <w:pPr>
        <w:rPr>
          <w:rFonts w:cstheme="minorHAnsi"/>
          <w:b/>
        </w:rPr>
      </w:pPr>
    </w:p>
    <w:p w14:paraId="06665214" w14:textId="6A76A13E" w:rsidR="003F03A8" w:rsidRDefault="003F03A8" w:rsidP="00426218">
      <w:pPr>
        <w:jc w:val="center"/>
        <w:rPr>
          <w:rFonts w:cstheme="minorHAnsi"/>
          <w:b/>
          <w:bCs/>
          <w:sz w:val="36"/>
          <w:szCs w:val="28"/>
        </w:rPr>
      </w:pPr>
      <w:r>
        <w:rPr>
          <w:rFonts w:cstheme="minorHAnsi"/>
          <w:b/>
          <w:bCs/>
          <w:sz w:val="28"/>
          <w:szCs w:val="28"/>
        </w:rPr>
        <w:br w:type="page"/>
      </w:r>
      <w:r w:rsidR="00426218" w:rsidRPr="00426218">
        <w:rPr>
          <w:rFonts w:cstheme="minorHAnsi"/>
          <w:b/>
          <w:bCs/>
          <w:sz w:val="36"/>
          <w:szCs w:val="28"/>
        </w:rPr>
        <w:lastRenderedPageBreak/>
        <w:t>Nutrient Cycles</w:t>
      </w:r>
    </w:p>
    <w:p w14:paraId="3DD8E171" w14:textId="4E935270" w:rsidR="009A65B9" w:rsidRDefault="009A65B9" w:rsidP="009A65B9">
      <w:pPr>
        <w:rPr>
          <w:rFonts w:cstheme="minorHAnsi"/>
          <w:bCs/>
          <w:sz w:val="24"/>
          <w:szCs w:val="28"/>
        </w:rPr>
      </w:pPr>
      <w:r>
        <w:rPr>
          <w:rFonts w:cstheme="minorHAnsi"/>
          <w:bCs/>
          <w:sz w:val="24"/>
          <w:szCs w:val="28"/>
        </w:rPr>
        <w:t>Decomposition is a vital part of nutrient cycles.  Decomposers are organisms that will break down dead organic material.  They can be detritivores or saprobionts.  Outline the difference between these 2 groups of organism.</w:t>
      </w:r>
    </w:p>
    <w:p w14:paraId="64D52D2D" w14:textId="78964EE2" w:rsidR="009A65B9" w:rsidRDefault="009A65B9" w:rsidP="009A65B9">
      <w:pPr>
        <w:rPr>
          <w:rFonts w:cstheme="minorHAnsi"/>
          <w:b/>
          <w:bCs/>
          <w:sz w:val="24"/>
          <w:szCs w:val="28"/>
        </w:rPr>
      </w:pPr>
      <w:r>
        <w:rPr>
          <w:rFonts w:cstheme="minorHAnsi"/>
          <w:b/>
          <w:bCs/>
          <w:sz w:val="24"/>
          <w:szCs w:val="28"/>
        </w:rPr>
        <w:t>Detritivores</w:t>
      </w:r>
    </w:p>
    <w:p w14:paraId="4B6ED41D" w14:textId="78DFACF4" w:rsidR="009A65B9" w:rsidRPr="009A65B9" w:rsidRDefault="009A65B9" w:rsidP="009A65B9">
      <w:pPr>
        <w:spacing w:line="360" w:lineRule="auto"/>
        <w:rPr>
          <w:rFonts w:cstheme="minorHAnsi"/>
          <w:bCs/>
          <w:sz w:val="24"/>
          <w:szCs w:val="28"/>
        </w:rPr>
      </w:pPr>
      <w:r w:rsidRPr="009A65B9">
        <w:rPr>
          <w:rFonts w:cstheme="minorHAnsi"/>
          <w:bCs/>
          <w:sz w:val="24"/>
          <w:szCs w:val="28"/>
        </w:rPr>
        <w:t>…………………………………………………………………………………………………………………………………………………………………………………………………………………………………………………………………………………………………………………………………………………………………………………………………………………………………………………………………………</w:t>
      </w:r>
      <w:r>
        <w:rPr>
          <w:rFonts w:cstheme="minorHAnsi"/>
          <w:bCs/>
          <w:sz w:val="24"/>
          <w:szCs w:val="28"/>
        </w:rPr>
        <w:t>…………………..</w:t>
      </w:r>
      <w:r w:rsidRPr="009A65B9">
        <w:rPr>
          <w:rFonts w:cstheme="minorHAnsi"/>
          <w:bCs/>
          <w:sz w:val="24"/>
          <w:szCs w:val="28"/>
        </w:rPr>
        <w:t>…………………………………………………………………………………………………………………………………………</w:t>
      </w:r>
      <w:r>
        <w:rPr>
          <w:rFonts w:cstheme="minorHAnsi"/>
          <w:bCs/>
          <w:sz w:val="24"/>
          <w:szCs w:val="28"/>
        </w:rPr>
        <w:t>…………………..</w:t>
      </w:r>
    </w:p>
    <w:p w14:paraId="2C1F0EA8" w14:textId="3E820186" w:rsidR="009A65B9" w:rsidRDefault="009A65B9" w:rsidP="009A65B9">
      <w:pPr>
        <w:rPr>
          <w:rFonts w:cstheme="minorHAnsi"/>
          <w:b/>
          <w:bCs/>
          <w:sz w:val="24"/>
          <w:szCs w:val="28"/>
        </w:rPr>
      </w:pPr>
    </w:p>
    <w:p w14:paraId="1C8137E4" w14:textId="1C2D52D4" w:rsidR="009A65B9" w:rsidRDefault="009A65B9" w:rsidP="009A65B9">
      <w:pPr>
        <w:rPr>
          <w:rFonts w:cstheme="minorHAnsi"/>
          <w:b/>
          <w:bCs/>
          <w:sz w:val="24"/>
          <w:szCs w:val="28"/>
        </w:rPr>
      </w:pPr>
      <w:r>
        <w:rPr>
          <w:rFonts w:cstheme="minorHAnsi"/>
          <w:b/>
          <w:bCs/>
          <w:sz w:val="24"/>
          <w:szCs w:val="28"/>
        </w:rPr>
        <w:t>Saprobionts</w:t>
      </w:r>
    </w:p>
    <w:p w14:paraId="7CCCC7B1" w14:textId="37FB1576" w:rsidR="009A65B9" w:rsidRPr="009A65B9" w:rsidRDefault="009A65B9" w:rsidP="009A65B9">
      <w:pPr>
        <w:spacing w:line="360" w:lineRule="auto"/>
        <w:rPr>
          <w:rFonts w:cstheme="minorHAnsi"/>
          <w:bCs/>
          <w:sz w:val="24"/>
          <w:szCs w:val="28"/>
        </w:rPr>
      </w:pPr>
      <w:r w:rsidRPr="009A65B9">
        <w:rPr>
          <w:rFonts w:cstheme="minorHAnsi"/>
          <w:bCs/>
          <w:sz w:val="24"/>
          <w:szCs w:val="28"/>
        </w:rPr>
        <w:t>…………………………………………………………………………………………………………………………………………………………………………………………………………………………………………………………………………………………………………………………………………………………………………………………………………………………………………………………………………</w:t>
      </w:r>
      <w:r>
        <w:rPr>
          <w:rFonts w:cstheme="minorHAnsi"/>
          <w:bCs/>
          <w:sz w:val="24"/>
          <w:szCs w:val="28"/>
        </w:rPr>
        <w:t>…………………..</w:t>
      </w:r>
      <w:r w:rsidRPr="009A65B9">
        <w:rPr>
          <w:rFonts w:cstheme="minorHAnsi"/>
          <w:bCs/>
          <w:sz w:val="24"/>
          <w:szCs w:val="28"/>
        </w:rPr>
        <w:t>…………………………………………………………………………………………………………………………………………</w:t>
      </w:r>
      <w:r>
        <w:rPr>
          <w:rFonts w:cstheme="minorHAnsi"/>
          <w:bCs/>
          <w:sz w:val="24"/>
          <w:szCs w:val="28"/>
        </w:rPr>
        <w:t>…………………..</w:t>
      </w:r>
    </w:p>
    <w:p w14:paraId="343A15D3" w14:textId="6B8288F8" w:rsidR="009A65B9" w:rsidRDefault="00F10363" w:rsidP="00F10363">
      <w:pPr>
        <w:rPr>
          <w:rFonts w:cstheme="minorHAnsi"/>
          <w:b/>
          <w:bCs/>
          <w:sz w:val="28"/>
          <w:szCs w:val="28"/>
        </w:rPr>
      </w:pPr>
      <w:r w:rsidRPr="00F10363">
        <w:rPr>
          <w:rFonts w:cstheme="minorHAnsi"/>
          <w:b/>
          <w:bCs/>
          <w:sz w:val="24"/>
          <w:szCs w:val="28"/>
        </w:rPr>
        <w:t>Mychorrhizae and Nutrient Cycling</w:t>
      </w:r>
      <w:r w:rsidRPr="00F10363">
        <w:rPr>
          <w:noProof/>
          <w:sz w:val="20"/>
          <w:lang w:eastAsia="en-GB"/>
        </w:rPr>
        <w:t xml:space="preserve"> </w:t>
      </w:r>
    </w:p>
    <w:p w14:paraId="6F78C351" w14:textId="30D8C5E8" w:rsidR="009A65B9" w:rsidRDefault="00F10363" w:rsidP="00F10363">
      <w:pPr>
        <w:rPr>
          <w:rFonts w:cstheme="minorHAnsi"/>
          <w:b/>
          <w:bCs/>
          <w:sz w:val="28"/>
          <w:szCs w:val="28"/>
        </w:rPr>
      </w:pPr>
      <w:r>
        <w:rPr>
          <w:rFonts w:cstheme="minorHAnsi"/>
          <w:bCs/>
          <w:sz w:val="24"/>
          <w:szCs w:val="28"/>
        </w:rPr>
        <w:t>In the space below explain what mychorrhizae are and how they are used in nutrient cycles.</w:t>
      </w:r>
    </w:p>
    <w:p w14:paraId="52BACA4A" w14:textId="0E2362EF" w:rsidR="00F10363" w:rsidRDefault="00F10363" w:rsidP="00F10363">
      <w:pPr>
        <w:spacing w:after="0" w:line="360" w:lineRule="auto"/>
        <w:rPr>
          <w:rFonts w:cstheme="minorHAnsi"/>
          <w:bCs/>
          <w:sz w:val="24"/>
          <w:szCs w:val="28"/>
        </w:rPr>
      </w:pPr>
      <w:r w:rsidRPr="009A65B9">
        <w:rPr>
          <w:rFonts w:cstheme="minorHAnsi"/>
          <w:bCs/>
          <w:sz w:val="24"/>
          <w:szCs w:val="28"/>
        </w:rPr>
        <w:t>…………………………………………</w:t>
      </w:r>
      <w:r>
        <w:rPr>
          <w:rFonts w:cstheme="minorHAnsi"/>
          <w:bCs/>
          <w:sz w:val="24"/>
          <w:szCs w:val="28"/>
        </w:rPr>
        <w:t>…………………………………………………………………………………</w:t>
      </w:r>
    </w:p>
    <w:p w14:paraId="01879F67" w14:textId="3982D35A" w:rsidR="00F10363" w:rsidRDefault="00F10363" w:rsidP="00F10363">
      <w:pPr>
        <w:spacing w:after="0" w:line="360" w:lineRule="auto"/>
        <w:rPr>
          <w:rFonts w:cstheme="minorHAnsi"/>
          <w:bCs/>
          <w:sz w:val="24"/>
          <w:szCs w:val="28"/>
        </w:rPr>
      </w:pPr>
      <w:r w:rsidRPr="009A65B9">
        <w:rPr>
          <w:rFonts w:cstheme="minorHAnsi"/>
          <w:bCs/>
          <w:sz w:val="24"/>
          <w:szCs w:val="28"/>
        </w:rPr>
        <w:t>…………………………………………</w:t>
      </w:r>
      <w:r>
        <w:rPr>
          <w:rFonts w:cstheme="minorHAnsi"/>
          <w:bCs/>
          <w:sz w:val="24"/>
          <w:szCs w:val="28"/>
        </w:rPr>
        <w:t>…………………………………………………………………………………</w:t>
      </w:r>
    </w:p>
    <w:p w14:paraId="45EBC68F" w14:textId="09CD9539" w:rsidR="00F10363" w:rsidRDefault="00F10363" w:rsidP="00F10363">
      <w:pPr>
        <w:spacing w:after="0" w:line="360" w:lineRule="auto"/>
        <w:rPr>
          <w:rFonts w:cstheme="minorHAnsi"/>
          <w:bCs/>
          <w:sz w:val="24"/>
          <w:szCs w:val="28"/>
        </w:rPr>
      </w:pPr>
      <w:r w:rsidRPr="00F10363">
        <w:rPr>
          <w:rFonts w:cstheme="minorHAnsi"/>
          <w:b/>
          <w:bCs/>
          <w:noProof/>
          <w:sz w:val="24"/>
          <w:szCs w:val="28"/>
          <w:lang w:eastAsia="en-GB"/>
        </w:rPr>
        <w:drawing>
          <wp:anchor distT="0" distB="0" distL="114300" distR="114300" simplePos="0" relativeHeight="251679744" behindDoc="1" locked="0" layoutInCell="1" allowOverlap="1" wp14:anchorId="7628003D" wp14:editId="7C5CB02B">
            <wp:simplePos x="0" y="0"/>
            <wp:positionH relativeFrom="column">
              <wp:posOffset>5110480</wp:posOffset>
            </wp:positionH>
            <wp:positionV relativeFrom="paragraph">
              <wp:posOffset>10160</wp:posOffset>
            </wp:positionV>
            <wp:extent cx="1537335" cy="1343025"/>
            <wp:effectExtent l="0" t="0" r="5715" b="9525"/>
            <wp:wrapTight wrapText="bothSides">
              <wp:wrapPolygon edited="0">
                <wp:start x="0" y="0"/>
                <wp:lineTo x="0" y="21447"/>
                <wp:lineTo x="21413" y="21447"/>
                <wp:lineTo x="21413" y="0"/>
                <wp:lineTo x="0"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37335" cy="1343025"/>
                    </a:xfrm>
                    <a:prstGeom prst="rect">
                      <a:avLst/>
                    </a:prstGeom>
                  </pic:spPr>
                </pic:pic>
              </a:graphicData>
            </a:graphic>
            <wp14:sizeRelH relativeFrom="margin">
              <wp14:pctWidth>0</wp14:pctWidth>
            </wp14:sizeRelH>
            <wp14:sizeRelV relativeFrom="margin">
              <wp14:pctHeight>0</wp14:pctHeight>
            </wp14:sizeRelV>
          </wp:anchor>
        </w:drawing>
      </w:r>
      <w:r w:rsidRPr="009A65B9">
        <w:rPr>
          <w:rFonts w:cstheme="minorHAnsi"/>
          <w:bCs/>
          <w:sz w:val="24"/>
          <w:szCs w:val="28"/>
        </w:rPr>
        <w:t>…………………………………………</w:t>
      </w:r>
      <w:r>
        <w:rPr>
          <w:rFonts w:cstheme="minorHAnsi"/>
          <w:bCs/>
          <w:sz w:val="24"/>
          <w:szCs w:val="28"/>
        </w:rPr>
        <w:t>…………………………………………………………………………………</w:t>
      </w:r>
    </w:p>
    <w:p w14:paraId="35279DDE" w14:textId="39763CF3" w:rsidR="00F10363" w:rsidRDefault="00F10363" w:rsidP="00F10363">
      <w:pPr>
        <w:spacing w:after="0" w:line="360" w:lineRule="auto"/>
        <w:rPr>
          <w:rFonts w:cstheme="minorHAnsi"/>
          <w:bCs/>
          <w:sz w:val="24"/>
          <w:szCs w:val="28"/>
        </w:rPr>
      </w:pPr>
      <w:r w:rsidRPr="009A65B9">
        <w:rPr>
          <w:rFonts w:cstheme="minorHAnsi"/>
          <w:bCs/>
          <w:sz w:val="24"/>
          <w:szCs w:val="28"/>
        </w:rPr>
        <w:t>…………………………………………</w:t>
      </w:r>
      <w:r>
        <w:rPr>
          <w:rFonts w:cstheme="minorHAnsi"/>
          <w:bCs/>
          <w:sz w:val="24"/>
          <w:szCs w:val="28"/>
        </w:rPr>
        <w:t>…………………………………………………………………………………</w:t>
      </w:r>
    </w:p>
    <w:p w14:paraId="2C4ACE39" w14:textId="312D3D75" w:rsidR="00F10363" w:rsidRDefault="00F10363" w:rsidP="00F10363">
      <w:pPr>
        <w:spacing w:after="0" w:line="360" w:lineRule="auto"/>
        <w:rPr>
          <w:rFonts w:cstheme="minorHAnsi"/>
          <w:bCs/>
          <w:sz w:val="24"/>
          <w:szCs w:val="28"/>
        </w:rPr>
      </w:pPr>
      <w:r w:rsidRPr="009A65B9">
        <w:rPr>
          <w:rFonts w:cstheme="minorHAnsi"/>
          <w:bCs/>
          <w:sz w:val="24"/>
          <w:szCs w:val="28"/>
        </w:rPr>
        <w:t>…………………………………………</w:t>
      </w:r>
      <w:r>
        <w:rPr>
          <w:rFonts w:cstheme="minorHAnsi"/>
          <w:bCs/>
          <w:sz w:val="24"/>
          <w:szCs w:val="28"/>
        </w:rPr>
        <w:t>…………………………………………………………………………………</w:t>
      </w:r>
    </w:p>
    <w:p w14:paraId="3B72D18A" w14:textId="07F871D4" w:rsidR="00F10363" w:rsidRDefault="00F10363" w:rsidP="00F10363">
      <w:pPr>
        <w:spacing w:after="0" w:line="360" w:lineRule="auto"/>
        <w:rPr>
          <w:rFonts w:cstheme="minorHAnsi"/>
          <w:bCs/>
          <w:sz w:val="24"/>
          <w:szCs w:val="28"/>
        </w:rPr>
      </w:pPr>
      <w:r w:rsidRPr="009A65B9">
        <w:rPr>
          <w:rFonts w:cstheme="minorHAnsi"/>
          <w:bCs/>
          <w:sz w:val="24"/>
          <w:szCs w:val="28"/>
        </w:rPr>
        <w:t>…………………………………………</w:t>
      </w:r>
      <w:r>
        <w:rPr>
          <w:rFonts w:cstheme="minorHAnsi"/>
          <w:bCs/>
          <w:sz w:val="24"/>
          <w:szCs w:val="28"/>
        </w:rPr>
        <w:t>…………………………………………………………………………………</w:t>
      </w:r>
    </w:p>
    <w:p w14:paraId="3EDD812F" w14:textId="118CBA60" w:rsidR="00F10363" w:rsidRDefault="00F10363" w:rsidP="00F10363">
      <w:pPr>
        <w:spacing w:after="0" w:line="360" w:lineRule="auto"/>
        <w:rPr>
          <w:rFonts w:cstheme="minorHAnsi"/>
          <w:bCs/>
          <w:sz w:val="24"/>
          <w:szCs w:val="28"/>
        </w:rPr>
      </w:pPr>
      <w:r w:rsidRPr="009A65B9">
        <w:rPr>
          <w:rFonts w:cstheme="minorHAnsi"/>
          <w:bCs/>
          <w:sz w:val="24"/>
          <w:szCs w:val="28"/>
        </w:rPr>
        <w:t>…………………………………………</w:t>
      </w:r>
      <w:r>
        <w:rPr>
          <w:rFonts w:cstheme="minorHAnsi"/>
          <w:bCs/>
          <w:sz w:val="24"/>
          <w:szCs w:val="28"/>
        </w:rPr>
        <w:t>…………………………………………………………………………………</w:t>
      </w:r>
    </w:p>
    <w:p w14:paraId="52B1D10C" w14:textId="5ED41038" w:rsidR="00F10363" w:rsidRDefault="00F10363" w:rsidP="00F10363">
      <w:pPr>
        <w:spacing w:after="0" w:line="360" w:lineRule="auto"/>
        <w:rPr>
          <w:rFonts w:cstheme="minorHAnsi"/>
          <w:bCs/>
          <w:sz w:val="24"/>
          <w:szCs w:val="28"/>
        </w:rPr>
      </w:pPr>
      <w:r w:rsidRPr="009A65B9">
        <w:rPr>
          <w:rFonts w:cstheme="minorHAnsi"/>
          <w:bCs/>
          <w:sz w:val="24"/>
          <w:szCs w:val="28"/>
        </w:rPr>
        <w:t>…………………………………………</w:t>
      </w:r>
      <w:r>
        <w:rPr>
          <w:rFonts w:cstheme="minorHAnsi"/>
          <w:bCs/>
          <w:sz w:val="24"/>
          <w:szCs w:val="28"/>
        </w:rPr>
        <w:t>…………………………………………………………………………………</w:t>
      </w:r>
    </w:p>
    <w:p w14:paraId="0AADA58F" w14:textId="05BE4302" w:rsidR="00F10363" w:rsidRDefault="00F10363" w:rsidP="00F10363">
      <w:pPr>
        <w:spacing w:after="0" w:line="360" w:lineRule="auto"/>
        <w:rPr>
          <w:rFonts w:cstheme="minorHAnsi"/>
          <w:bCs/>
          <w:sz w:val="24"/>
          <w:szCs w:val="28"/>
        </w:rPr>
      </w:pPr>
      <w:r w:rsidRPr="009A65B9">
        <w:rPr>
          <w:rFonts w:cstheme="minorHAnsi"/>
          <w:bCs/>
          <w:sz w:val="24"/>
          <w:szCs w:val="28"/>
        </w:rPr>
        <w:t>…………………………………………</w:t>
      </w:r>
      <w:r>
        <w:rPr>
          <w:rFonts w:cstheme="minorHAnsi"/>
          <w:bCs/>
          <w:sz w:val="24"/>
          <w:szCs w:val="28"/>
        </w:rPr>
        <w:t>…………………………………………………………………………………</w:t>
      </w:r>
    </w:p>
    <w:p w14:paraId="42B51D84" w14:textId="2F9B7C49" w:rsidR="00F10363" w:rsidRDefault="00F10363" w:rsidP="00F10363">
      <w:pPr>
        <w:spacing w:after="0" w:line="360" w:lineRule="auto"/>
        <w:rPr>
          <w:rFonts w:cstheme="minorHAnsi"/>
          <w:bCs/>
          <w:sz w:val="24"/>
          <w:szCs w:val="28"/>
        </w:rPr>
      </w:pPr>
      <w:r w:rsidRPr="00F10363">
        <w:rPr>
          <w:rFonts w:cstheme="minorHAnsi"/>
          <w:b/>
          <w:bCs/>
          <w:noProof/>
          <w:sz w:val="28"/>
          <w:szCs w:val="28"/>
          <w:lang w:eastAsia="en-GB"/>
        </w:rPr>
        <w:drawing>
          <wp:anchor distT="0" distB="0" distL="114300" distR="114300" simplePos="0" relativeHeight="251728896" behindDoc="1" locked="0" layoutInCell="1" allowOverlap="1" wp14:anchorId="1D37B287" wp14:editId="6557736F">
            <wp:simplePos x="0" y="0"/>
            <wp:positionH relativeFrom="page">
              <wp:posOffset>5695950</wp:posOffset>
            </wp:positionH>
            <wp:positionV relativeFrom="paragraph">
              <wp:posOffset>104140</wp:posOffset>
            </wp:positionV>
            <wp:extent cx="1619250" cy="922020"/>
            <wp:effectExtent l="0" t="0" r="0" b="0"/>
            <wp:wrapTight wrapText="bothSides">
              <wp:wrapPolygon edited="0">
                <wp:start x="0" y="0"/>
                <wp:lineTo x="0" y="20975"/>
                <wp:lineTo x="21346" y="20975"/>
                <wp:lineTo x="21346"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9250" cy="922020"/>
                    </a:xfrm>
                    <a:prstGeom prst="rect">
                      <a:avLst/>
                    </a:prstGeom>
                  </pic:spPr>
                </pic:pic>
              </a:graphicData>
            </a:graphic>
            <wp14:sizeRelH relativeFrom="margin">
              <wp14:pctWidth>0</wp14:pctWidth>
            </wp14:sizeRelH>
            <wp14:sizeRelV relativeFrom="margin">
              <wp14:pctHeight>0</wp14:pctHeight>
            </wp14:sizeRelV>
          </wp:anchor>
        </w:drawing>
      </w:r>
      <w:r w:rsidRPr="009A65B9">
        <w:rPr>
          <w:rFonts w:cstheme="minorHAnsi"/>
          <w:bCs/>
          <w:sz w:val="24"/>
          <w:szCs w:val="28"/>
        </w:rPr>
        <w:t>…………………………………………</w:t>
      </w:r>
      <w:r>
        <w:rPr>
          <w:rFonts w:cstheme="minorHAnsi"/>
          <w:bCs/>
          <w:sz w:val="24"/>
          <w:szCs w:val="28"/>
        </w:rPr>
        <w:t>…………………………………………………………………………………</w:t>
      </w:r>
    </w:p>
    <w:p w14:paraId="642049D3" w14:textId="6D4F63BA" w:rsidR="00F10363" w:rsidRDefault="00F10363" w:rsidP="00F10363">
      <w:pPr>
        <w:spacing w:after="0" w:line="360" w:lineRule="auto"/>
        <w:rPr>
          <w:rFonts w:cstheme="minorHAnsi"/>
          <w:bCs/>
          <w:sz w:val="24"/>
          <w:szCs w:val="28"/>
        </w:rPr>
      </w:pPr>
      <w:r w:rsidRPr="009A65B9">
        <w:rPr>
          <w:rFonts w:cstheme="minorHAnsi"/>
          <w:bCs/>
          <w:sz w:val="24"/>
          <w:szCs w:val="28"/>
        </w:rPr>
        <w:t>…………………………………………</w:t>
      </w:r>
      <w:r>
        <w:rPr>
          <w:rFonts w:cstheme="minorHAnsi"/>
          <w:bCs/>
          <w:sz w:val="24"/>
          <w:szCs w:val="28"/>
        </w:rPr>
        <w:t>…………………………………………………………………………………</w:t>
      </w:r>
    </w:p>
    <w:p w14:paraId="45BD2235" w14:textId="6319AEC6" w:rsidR="00F10363" w:rsidRDefault="00F10363" w:rsidP="00F10363">
      <w:pPr>
        <w:spacing w:after="0" w:line="360" w:lineRule="auto"/>
        <w:rPr>
          <w:rFonts w:cstheme="minorHAnsi"/>
          <w:bCs/>
          <w:sz w:val="24"/>
          <w:szCs w:val="28"/>
        </w:rPr>
      </w:pPr>
      <w:r w:rsidRPr="009A65B9">
        <w:rPr>
          <w:rFonts w:cstheme="minorHAnsi"/>
          <w:bCs/>
          <w:sz w:val="24"/>
          <w:szCs w:val="28"/>
        </w:rPr>
        <w:t>…………………………………………</w:t>
      </w:r>
      <w:r>
        <w:rPr>
          <w:rFonts w:cstheme="minorHAnsi"/>
          <w:bCs/>
          <w:sz w:val="24"/>
          <w:szCs w:val="28"/>
        </w:rPr>
        <w:t>…………………………………………………………………………………</w:t>
      </w:r>
    </w:p>
    <w:p w14:paraId="03D61D14" w14:textId="77777777" w:rsidR="00F10363" w:rsidRDefault="00F10363" w:rsidP="00F10363">
      <w:pPr>
        <w:spacing w:after="0" w:line="360" w:lineRule="auto"/>
        <w:rPr>
          <w:rFonts w:cstheme="minorHAnsi"/>
          <w:bCs/>
          <w:sz w:val="24"/>
          <w:szCs w:val="28"/>
        </w:rPr>
      </w:pPr>
      <w:r w:rsidRPr="009A65B9">
        <w:rPr>
          <w:rFonts w:cstheme="minorHAnsi"/>
          <w:bCs/>
          <w:sz w:val="24"/>
          <w:szCs w:val="28"/>
        </w:rPr>
        <w:t>…………………………………………</w:t>
      </w:r>
      <w:r>
        <w:rPr>
          <w:rFonts w:cstheme="minorHAnsi"/>
          <w:bCs/>
          <w:sz w:val="24"/>
          <w:szCs w:val="28"/>
        </w:rPr>
        <w:t>…………………………………………………………………………………</w:t>
      </w:r>
    </w:p>
    <w:p w14:paraId="4826493A" w14:textId="4FF2DF19" w:rsidR="00F10363" w:rsidRDefault="00F10363" w:rsidP="00F10363">
      <w:pPr>
        <w:spacing w:after="0" w:line="360" w:lineRule="auto"/>
        <w:rPr>
          <w:rFonts w:cstheme="minorHAnsi"/>
          <w:bCs/>
          <w:sz w:val="24"/>
          <w:szCs w:val="28"/>
        </w:rPr>
      </w:pPr>
      <w:r w:rsidRPr="009A65B9">
        <w:rPr>
          <w:rFonts w:cstheme="minorHAnsi"/>
          <w:bCs/>
          <w:sz w:val="24"/>
          <w:szCs w:val="28"/>
        </w:rPr>
        <w:t>…………………………………………</w:t>
      </w:r>
      <w:r>
        <w:rPr>
          <w:rFonts w:cstheme="minorHAnsi"/>
          <w:bCs/>
          <w:sz w:val="24"/>
          <w:szCs w:val="28"/>
        </w:rPr>
        <w:t>…………………………………………………………………………………</w:t>
      </w:r>
    </w:p>
    <w:p w14:paraId="7FD4226A" w14:textId="77777777" w:rsidR="00F10363" w:rsidRDefault="00F10363" w:rsidP="00F10363">
      <w:pPr>
        <w:spacing w:after="0" w:line="360" w:lineRule="auto"/>
        <w:rPr>
          <w:rFonts w:cstheme="minorHAnsi"/>
          <w:bCs/>
          <w:sz w:val="24"/>
          <w:szCs w:val="28"/>
        </w:rPr>
      </w:pPr>
      <w:r w:rsidRPr="009A65B9">
        <w:rPr>
          <w:rFonts w:cstheme="minorHAnsi"/>
          <w:bCs/>
          <w:sz w:val="24"/>
          <w:szCs w:val="28"/>
        </w:rPr>
        <w:t>…………………………………………</w:t>
      </w:r>
      <w:r>
        <w:rPr>
          <w:rFonts w:cstheme="minorHAnsi"/>
          <w:bCs/>
          <w:sz w:val="24"/>
          <w:szCs w:val="28"/>
        </w:rPr>
        <w:t>…………………………………………………………………………………</w:t>
      </w:r>
    </w:p>
    <w:p w14:paraId="1517D7FC" w14:textId="77777777" w:rsidR="00F10363" w:rsidRDefault="00F10363" w:rsidP="00F10363">
      <w:pPr>
        <w:spacing w:line="360" w:lineRule="auto"/>
        <w:rPr>
          <w:rFonts w:cstheme="minorHAnsi"/>
          <w:bCs/>
          <w:sz w:val="24"/>
          <w:szCs w:val="28"/>
        </w:rPr>
      </w:pPr>
    </w:p>
    <w:p w14:paraId="0B021896" w14:textId="5AEEBDA6" w:rsidR="00426218" w:rsidRDefault="00426218" w:rsidP="00426218">
      <w:pPr>
        <w:jc w:val="center"/>
        <w:rPr>
          <w:rFonts w:cstheme="minorHAnsi"/>
          <w:b/>
          <w:bCs/>
          <w:sz w:val="28"/>
          <w:szCs w:val="28"/>
        </w:rPr>
      </w:pPr>
      <w:r w:rsidRPr="00426218">
        <w:rPr>
          <w:rFonts w:cstheme="minorHAnsi"/>
          <w:b/>
          <w:bCs/>
          <w:sz w:val="28"/>
          <w:szCs w:val="28"/>
        </w:rPr>
        <w:lastRenderedPageBreak/>
        <w:t>Phosphorus Cycle</w:t>
      </w:r>
    </w:p>
    <w:p w14:paraId="1DFA16EC" w14:textId="2ECB5B8B" w:rsidR="009A65B9" w:rsidRPr="00426218" w:rsidRDefault="009A65B9" w:rsidP="009A65B9">
      <w:pPr>
        <w:rPr>
          <w:rFonts w:cstheme="minorHAnsi"/>
          <w:bCs/>
          <w:sz w:val="24"/>
          <w:szCs w:val="28"/>
        </w:rPr>
      </w:pPr>
      <w:r w:rsidRPr="00426218">
        <w:rPr>
          <w:rFonts w:cstheme="minorHAnsi"/>
          <w:bCs/>
          <w:sz w:val="24"/>
          <w:szCs w:val="28"/>
        </w:rPr>
        <w:t xml:space="preserve">Draw the phosphorus cycles and add notes to explain the main processes involved in </w:t>
      </w:r>
      <w:r w:rsidR="00F10363">
        <w:rPr>
          <w:rFonts w:cstheme="minorHAnsi"/>
          <w:bCs/>
          <w:sz w:val="24"/>
          <w:szCs w:val="28"/>
        </w:rPr>
        <w:t>the cycle</w:t>
      </w:r>
      <w:r w:rsidRPr="00426218">
        <w:rPr>
          <w:rFonts w:cstheme="minorHAnsi"/>
          <w:bCs/>
          <w:sz w:val="24"/>
          <w:szCs w:val="28"/>
        </w:rPr>
        <w:t xml:space="preserve">.  </w:t>
      </w:r>
      <w:r>
        <w:rPr>
          <w:rFonts w:cstheme="minorHAnsi"/>
          <w:bCs/>
          <w:sz w:val="24"/>
          <w:szCs w:val="28"/>
        </w:rPr>
        <w:t>Use A level specific resources to help you do this task.</w:t>
      </w:r>
    </w:p>
    <w:p w14:paraId="522F03FD" w14:textId="2550911A" w:rsidR="00426218" w:rsidRDefault="00426218" w:rsidP="00426218">
      <w:pPr>
        <w:jc w:val="center"/>
        <w:rPr>
          <w:rFonts w:cstheme="minorHAnsi"/>
          <w:b/>
          <w:bCs/>
          <w:sz w:val="28"/>
          <w:szCs w:val="28"/>
        </w:rPr>
      </w:pPr>
    </w:p>
    <w:p w14:paraId="1EDB5728" w14:textId="73FD1CF8" w:rsidR="00426218" w:rsidRDefault="00426218" w:rsidP="00426218">
      <w:pPr>
        <w:jc w:val="center"/>
        <w:rPr>
          <w:rFonts w:cstheme="minorHAnsi"/>
          <w:b/>
          <w:bCs/>
          <w:sz w:val="28"/>
          <w:szCs w:val="28"/>
        </w:rPr>
      </w:pPr>
    </w:p>
    <w:p w14:paraId="504D3FD1" w14:textId="22C718CE" w:rsidR="00426218" w:rsidRDefault="00426218" w:rsidP="00426218">
      <w:pPr>
        <w:jc w:val="center"/>
        <w:rPr>
          <w:rFonts w:cstheme="minorHAnsi"/>
          <w:b/>
          <w:bCs/>
          <w:sz w:val="28"/>
          <w:szCs w:val="28"/>
        </w:rPr>
      </w:pPr>
    </w:p>
    <w:p w14:paraId="4B0F4A3D" w14:textId="1F103E2A" w:rsidR="00426218" w:rsidRDefault="00426218" w:rsidP="00426218">
      <w:pPr>
        <w:jc w:val="center"/>
        <w:rPr>
          <w:rFonts w:cstheme="minorHAnsi"/>
          <w:b/>
          <w:bCs/>
          <w:sz w:val="28"/>
          <w:szCs w:val="28"/>
        </w:rPr>
      </w:pPr>
    </w:p>
    <w:p w14:paraId="4D2D89FA" w14:textId="7DB83280" w:rsidR="00426218" w:rsidRDefault="00426218" w:rsidP="00426218">
      <w:pPr>
        <w:jc w:val="center"/>
        <w:rPr>
          <w:rFonts w:cstheme="minorHAnsi"/>
          <w:b/>
          <w:bCs/>
          <w:sz w:val="28"/>
          <w:szCs w:val="28"/>
        </w:rPr>
      </w:pPr>
    </w:p>
    <w:p w14:paraId="1E76496B" w14:textId="4D8EA9F8" w:rsidR="00426218" w:rsidRDefault="00426218" w:rsidP="00426218">
      <w:pPr>
        <w:jc w:val="center"/>
        <w:rPr>
          <w:rFonts w:cstheme="minorHAnsi"/>
          <w:b/>
          <w:bCs/>
          <w:sz w:val="28"/>
          <w:szCs w:val="28"/>
        </w:rPr>
      </w:pPr>
    </w:p>
    <w:p w14:paraId="751B7F1C" w14:textId="27195AB9" w:rsidR="00426218" w:rsidRDefault="00426218" w:rsidP="00426218">
      <w:pPr>
        <w:jc w:val="center"/>
        <w:rPr>
          <w:rFonts w:cstheme="minorHAnsi"/>
          <w:b/>
          <w:bCs/>
          <w:sz w:val="28"/>
          <w:szCs w:val="28"/>
        </w:rPr>
      </w:pPr>
    </w:p>
    <w:p w14:paraId="12BA27D4" w14:textId="2CE0C39B" w:rsidR="00426218" w:rsidRDefault="00426218" w:rsidP="00426218">
      <w:pPr>
        <w:jc w:val="center"/>
        <w:rPr>
          <w:rFonts w:cstheme="minorHAnsi"/>
          <w:b/>
          <w:bCs/>
          <w:sz w:val="28"/>
          <w:szCs w:val="28"/>
        </w:rPr>
      </w:pPr>
    </w:p>
    <w:p w14:paraId="45BCCA2E" w14:textId="2248FA3E" w:rsidR="00426218" w:rsidRDefault="00426218" w:rsidP="00426218">
      <w:pPr>
        <w:jc w:val="center"/>
        <w:rPr>
          <w:rFonts w:cstheme="minorHAnsi"/>
          <w:b/>
          <w:bCs/>
          <w:sz w:val="28"/>
          <w:szCs w:val="28"/>
        </w:rPr>
      </w:pPr>
    </w:p>
    <w:p w14:paraId="64B4EB32" w14:textId="6A8443E9" w:rsidR="00426218" w:rsidRDefault="00426218" w:rsidP="00426218">
      <w:pPr>
        <w:jc w:val="center"/>
        <w:rPr>
          <w:rFonts w:cstheme="minorHAnsi"/>
          <w:b/>
          <w:bCs/>
          <w:sz w:val="28"/>
          <w:szCs w:val="28"/>
        </w:rPr>
      </w:pPr>
    </w:p>
    <w:p w14:paraId="6F2E3A5A" w14:textId="5CAEC4A9" w:rsidR="00426218" w:rsidRDefault="00426218" w:rsidP="00426218">
      <w:pPr>
        <w:jc w:val="center"/>
        <w:rPr>
          <w:rFonts w:cstheme="minorHAnsi"/>
          <w:b/>
          <w:bCs/>
          <w:sz w:val="28"/>
          <w:szCs w:val="28"/>
        </w:rPr>
      </w:pPr>
    </w:p>
    <w:p w14:paraId="37BB65BB" w14:textId="5BFCB7F0" w:rsidR="00426218" w:rsidRDefault="00426218" w:rsidP="00426218">
      <w:pPr>
        <w:jc w:val="center"/>
        <w:rPr>
          <w:rFonts w:cstheme="minorHAnsi"/>
          <w:b/>
          <w:bCs/>
          <w:sz w:val="28"/>
          <w:szCs w:val="28"/>
        </w:rPr>
      </w:pPr>
    </w:p>
    <w:p w14:paraId="09295087" w14:textId="182629E0" w:rsidR="00426218" w:rsidRDefault="00426218" w:rsidP="00426218">
      <w:pPr>
        <w:jc w:val="center"/>
        <w:rPr>
          <w:rFonts w:cstheme="minorHAnsi"/>
          <w:b/>
          <w:bCs/>
          <w:sz w:val="28"/>
          <w:szCs w:val="28"/>
        </w:rPr>
      </w:pPr>
    </w:p>
    <w:p w14:paraId="0B212E5A" w14:textId="49EF7A49" w:rsidR="00426218" w:rsidRDefault="00426218" w:rsidP="00426218">
      <w:pPr>
        <w:jc w:val="center"/>
        <w:rPr>
          <w:rFonts w:cstheme="minorHAnsi"/>
          <w:b/>
          <w:bCs/>
          <w:sz w:val="28"/>
          <w:szCs w:val="28"/>
        </w:rPr>
      </w:pPr>
    </w:p>
    <w:p w14:paraId="033327AD" w14:textId="71CB398E" w:rsidR="00426218" w:rsidRDefault="00426218" w:rsidP="00426218">
      <w:pPr>
        <w:jc w:val="center"/>
        <w:rPr>
          <w:rFonts w:cstheme="minorHAnsi"/>
          <w:b/>
          <w:bCs/>
          <w:sz w:val="28"/>
          <w:szCs w:val="28"/>
        </w:rPr>
      </w:pPr>
    </w:p>
    <w:p w14:paraId="1C6BF2AD" w14:textId="44E4DF6D" w:rsidR="00426218" w:rsidRDefault="00426218" w:rsidP="00426218">
      <w:pPr>
        <w:jc w:val="center"/>
        <w:rPr>
          <w:rFonts w:cstheme="minorHAnsi"/>
          <w:b/>
          <w:bCs/>
          <w:sz w:val="28"/>
          <w:szCs w:val="28"/>
        </w:rPr>
      </w:pPr>
    </w:p>
    <w:p w14:paraId="1B5C2387" w14:textId="5765C42E" w:rsidR="00426218" w:rsidRDefault="00426218" w:rsidP="00426218">
      <w:pPr>
        <w:jc w:val="center"/>
        <w:rPr>
          <w:rFonts w:cstheme="minorHAnsi"/>
          <w:b/>
          <w:bCs/>
          <w:sz w:val="28"/>
          <w:szCs w:val="28"/>
        </w:rPr>
      </w:pPr>
    </w:p>
    <w:p w14:paraId="76240055" w14:textId="5BB1C4BB" w:rsidR="00426218" w:rsidRDefault="00426218" w:rsidP="00426218">
      <w:pPr>
        <w:jc w:val="center"/>
        <w:rPr>
          <w:rFonts w:cstheme="minorHAnsi"/>
          <w:b/>
          <w:bCs/>
          <w:sz w:val="28"/>
          <w:szCs w:val="28"/>
        </w:rPr>
      </w:pPr>
    </w:p>
    <w:p w14:paraId="4DD5132C" w14:textId="5CFBEC39" w:rsidR="00426218" w:rsidRDefault="00426218" w:rsidP="00426218">
      <w:pPr>
        <w:jc w:val="center"/>
        <w:rPr>
          <w:rFonts w:cstheme="minorHAnsi"/>
          <w:b/>
          <w:bCs/>
          <w:sz w:val="28"/>
          <w:szCs w:val="28"/>
        </w:rPr>
      </w:pPr>
    </w:p>
    <w:p w14:paraId="47A23BAC" w14:textId="4A1D82D2" w:rsidR="00426218" w:rsidRDefault="00426218" w:rsidP="00426218">
      <w:pPr>
        <w:jc w:val="center"/>
        <w:rPr>
          <w:rFonts w:cstheme="minorHAnsi"/>
          <w:b/>
          <w:bCs/>
          <w:sz w:val="28"/>
          <w:szCs w:val="28"/>
        </w:rPr>
      </w:pPr>
    </w:p>
    <w:p w14:paraId="69308DB3" w14:textId="76077F97" w:rsidR="00426218" w:rsidRDefault="00426218" w:rsidP="00426218">
      <w:pPr>
        <w:jc w:val="center"/>
        <w:rPr>
          <w:rFonts w:cstheme="minorHAnsi"/>
          <w:b/>
          <w:bCs/>
          <w:sz w:val="28"/>
          <w:szCs w:val="28"/>
        </w:rPr>
      </w:pPr>
    </w:p>
    <w:p w14:paraId="18B6C303" w14:textId="18C5A993" w:rsidR="00426218" w:rsidRDefault="00426218" w:rsidP="00426218">
      <w:pPr>
        <w:jc w:val="center"/>
        <w:rPr>
          <w:rFonts w:cstheme="minorHAnsi"/>
          <w:b/>
          <w:bCs/>
          <w:sz w:val="28"/>
          <w:szCs w:val="28"/>
        </w:rPr>
      </w:pPr>
    </w:p>
    <w:p w14:paraId="72071E87" w14:textId="5E1AFFFD" w:rsidR="00426218" w:rsidRDefault="00426218" w:rsidP="00426218">
      <w:pPr>
        <w:jc w:val="center"/>
        <w:rPr>
          <w:rFonts w:cstheme="minorHAnsi"/>
          <w:b/>
          <w:bCs/>
          <w:sz w:val="28"/>
          <w:szCs w:val="28"/>
        </w:rPr>
      </w:pPr>
    </w:p>
    <w:p w14:paraId="4CDB7270" w14:textId="58BFDA3C" w:rsidR="00426218" w:rsidRDefault="00426218" w:rsidP="00426218">
      <w:pPr>
        <w:jc w:val="center"/>
        <w:rPr>
          <w:rFonts w:cstheme="minorHAnsi"/>
          <w:b/>
          <w:bCs/>
          <w:sz w:val="28"/>
          <w:szCs w:val="28"/>
        </w:rPr>
      </w:pPr>
    </w:p>
    <w:p w14:paraId="532408F6" w14:textId="30FE3AC0" w:rsidR="00426218" w:rsidRDefault="00426218" w:rsidP="00426218">
      <w:pPr>
        <w:jc w:val="center"/>
        <w:rPr>
          <w:rFonts w:cstheme="minorHAnsi"/>
          <w:b/>
          <w:bCs/>
          <w:sz w:val="28"/>
          <w:szCs w:val="28"/>
        </w:rPr>
      </w:pPr>
    </w:p>
    <w:p w14:paraId="6A9D0180" w14:textId="77777777" w:rsidR="00F10363" w:rsidRDefault="00F10363" w:rsidP="00426218">
      <w:pPr>
        <w:jc w:val="center"/>
        <w:rPr>
          <w:rFonts w:cstheme="minorHAnsi"/>
          <w:b/>
          <w:bCs/>
          <w:sz w:val="28"/>
          <w:szCs w:val="28"/>
        </w:rPr>
      </w:pPr>
    </w:p>
    <w:p w14:paraId="2420A7C7" w14:textId="095169FA" w:rsidR="00426218" w:rsidRDefault="00426218" w:rsidP="00426218">
      <w:pPr>
        <w:jc w:val="center"/>
        <w:rPr>
          <w:rFonts w:cstheme="minorHAnsi"/>
          <w:b/>
          <w:bCs/>
          <w:sz w:val="28"/>
          <w:szCs w:val="28"/>
        </w:rPr>
      </w:pPr>
      <w:r w:rsidRPr="00426218">
        <w:rPr>
          <w:rFonts w:cstheme="minorHAnsi"/>
          <w:b/>
          <w:bCs/>
          <w:sz w:val="28"/>
          <w:szCs w:val="28"/>
        </w:rPr>
        <w:lastRenderedPageBreak/>
        <w:t>Nitrogen cycle</w:t>
      </w:r>
    </w:p>
    <w:p w14:paraId="112F19FC" w14:textId="46BE7009" w:rsidR="00F10363" w:rsidRPr="00426218" w:rsidRDefault="00F10363" w:rsidP="00F10363">
      <w:pPr>
        <w:rPr>
          <w:rFonts w:cstheme="minorHAnsi"/>
          <w:bCs/>
          <w:sz w:val="24"/>
          <w:szCs w:val="28"/>
        </w:rPr>
      </w:pPr>
      <w:r w:rsidRPr="00426218">
        <w:rPr>
          <w:rFonts w:cstheme="minorHAnsi"/>
          <w:bCs/>
          <w:sz w:val="24"/>
          <w:szCs w:val="28"/>
        </w:rPr>
        <w:t xml:space="preserve">Draw the </w:t>
      </w:r>
      <w:r>
        <w:rPr>
          <w:rFonts w:cstheme="minorHAnsi"/>
          <w:bCs/>
          <w:sz w:val="24"/>
          <w:szCs w:val="28"/>
        </w:rPr>
        <w:t>nitrogen</w:t>
      </w:r>
      <w:r w:rsidRPr="00426218">
        <w:rPr>
          <w:rFonts w:cstheme="minorHAnsi"/>
          <w:bCs/>
          <w:sz w:val="24"/>
          <w:szCs w:val="28"/>
        </w:rPr>
        <w:t xml:space="preserve"> cycles and add notes to explain the main processes involved in </w:t>
      </w:r>
      <w:r>
        <w:rPr>
          <w:rFonts w:cstheme="minorHAnsi"/>
          <w:bCs/>
          <w:sz w:val="24"/>
          <w:szCs w:val="28"/>
        </w:rPr>
        <w:t>the cycle</w:t>
      </w:r>
      <w:r w:rsidRPr="00426218">
        <w:rPr>
          <w:rFonts w:cstheme="minorHAnsi"/>
          <w:bCs/>
          <w:sz w:val="24"/>
          <w:szCs w:val="28"/>
        </w:rPr>
        <w:t xml:space="preserve">.  </w:t>
      </w:r>
      <w:r>
        <w:rPr>
          <w:rFonts w:cstheme="minorHAnsi"/>
          <w:bCs/>
          <w:sz w:val="24"/>
          <w:szCs w:val="28"/>
        </w:rPr>
        <w:t xml:space="preserve">Ensure that you have explained the processes involved in </w:t>
      </w:r>
      <w:r w:rsidRPr="00F10363">
        <w:rPr>
          <w:rFonts w:cstheme="minorHAnsi"/>
          <w:b/>
          <w:bCs/>
          <w:sz w:val="24"/>
          <w:szCs w:val="28"/>
          <w:u w:val="single"/>
        </w:rPr>
        <w:t>ammonification, nitrification, nitrogen fixation</w:t>
      </w:r>
      <w:r>
        <w:rPr>
          <w:rFonts w:cstheme="minorHAnsi"/>
          <w:bCs/>
          <w:sz w:val="24"/>
          <w:szCs w:val="28"/>
        </w:rPr>
        <w:t xml:space="preserve"> and </w:t>
      </w:r>
      <w:r w:rsidRPr="00F10363">
        <w:rPr>
          <w:rFonts w:cstheme="minorHAnsi"/>
          <w:b/>
          <w:bCs/>
          <w:sz w:val="24"/>
          <w:szCs w:val="28"/>
          <w:u w:val="single"/>
        </w:rPr>
        <w:t>denitrification</w:t>
      </w:r>
      <w:r>
        <w:rPr>
          <w:rFonts w:cstheme="minorHAnsi"/>
          <w:bCs/>
          <w:sz w:val="24"/>
          <w:szCs w:val="28"/>
        </w:rPr>
        <w:t>.  Use A level specific resources to help you do this task.</w:t>
      </w:r>
    </w:p>
    <w:p w14:paraId="135B4961" w14:textId="77777777" w:rsidR="00F10363" w:rsidRPr="00F10363" w:rsidRDefault="00F10363" w:rsidP="00F10363">
      <w:pPr>
        <w:rPr>
          <w:rFonts w:cstheme="minorHAnsi"/>
          <w:bCs/>
          <w:sz w:val="24"/>
          <w:szCs w:val="28"/>
        </w:rPr>
      </w:pPr>
    </w:p>
    <w:p w14:paraId="754A72E1" w14:textId="5AF5F432" w:rsidR="00426218" w:rsidRDefault="00426218" w:rsidP="00426218">
      <w:pPr>
        <w:jc w:val="center"/>
        <w:rPr>
          <w:rFonts w:cstheme="minorHAnsi"/>
          <w:b/>
          <w:bCs/>
          <w:sz w:val="28"/>
          <w:szCs w:val="28"/>
        </w:rPr>
      </w:pPr>
    </w:p>
    <w:p w14:paraId="28A5FCAE" w14:textId="7CCFD062" w:rsidR="00426218" w:rsidRDefault="00426218" w:rsidP="00426218">
      <w:pPr>
        <w:jc w:val="center"/>
        <w:rPr>
          <w:rFonts w:cstheme="minorHAnsi"/>
          <w:b/>
          <w:bCs/>
          <w:sz w:val="28"/>
          <w:szCs w:val="28"/>
        </w:rPr>
      </w:pPr>
    </w:p>
    <w:p w14:paraId="4B7A3251" w14:textId="4F24FACC" w:rsidR="00426218" w:rsidRDefault="00426218" w:rsidP="00426218">
      <w:pPr>
        <w:jc w:val="center"/>
        <w:rPr>
          <w:rFonts w:cstheme="minorHAnsi"/>
          <w:b/>
          <w:bCs/>
          <w:sz w:val="28"/>
          <w:szCs w:val="28"/>
        </w:rPr>
      </w:pPr>
    </w:p>
    <w:p w14:paraId="58B6345B" w14:textId="6E9A4EF1" w:rsidR="00426218" w:rsidRDefault="00426218" w:rsidP="00426218">
      <w:pPr>
        <w:jc w:val="center"/>
        <w:rPr>
          <w:rFonts w:cstheme="minorHAnsi"/>
          <w:b/>
          <w:bCs/>
          <w:sz w:val="28"/>
          <w:szCs w:val="28"/>
        </w:rPr>
      </w:pPr>
    </w:p>
    <w:p w14:paraId="30D37135" w14:textId="7159CF61" w:rsidR="00426218" w:rsidRDefault="00426218" w:rsidP="00426218">
      <w:pPr>
        <w:jc w:val="center"/>
        <w:rPr>
          <w:rFonts w:cstheme="minorHAnsi"/>
          <w:b/>
          <w:bCs/>
          <w:sz w:val="28"/>
          <w:szCs w:val="28"/>
        </w:rPr>
      </w:pPr>
    </w:p>
    <w:p w14:paraId="1D75A37E" w14:textId="3FC90C83" w:rsidR="00426218" w:rsidRDefault="00426218" w:rsidP="00426218">
      <w:pPr>
        <w:jc w:val="center"/>
        <w:rPr>
          <w:rFonts w:cstheme="minorHAnsi"/>
          <w:b/>
          <w:bCs/>
          <w:sz w:val="28"/>
          <w:szCs w:val="28"/>
        </w:rPr>
      </w:pPr>
    </w:p>
    <w:p w14:paraId="1EF1D1A9" w14:textId="31770E0C" w:rsidR="00426218" w:rsidRDefault="00426218" w:rsidP="00426218">
      <w:pPr>
        <w:jc w:val="center"/>
        <w:rPr>
          <w:rFonts w:cstheme="minorHAnsi"/>
          <w:b/>
          <w:bCs/>
          <w:sz w:val="28"/>
          <w:szCs w:val="28"/>
        </w:rPr>
      </w:pPr>
    </w:p>
    <w:p w14:paraId="3F62A618" w14:textId="7DCC8AD1" w:rsidR="00426218" w:rsidRDefault="00426218" w:rsidP="00426218">
      <w:pPr>
        <w:jc w:val="center"/>
        <w:rPr>
          <w:rFonts w:cstheme="minorHAnsi"/>
          <w:b/>
          <w:bCs/>
          <w:sz w:val="28"/>
          <w:szCs w:val="28"/>
        </w:rPr>
      </w:pPr>
    </w:p>
    <w:p w14:paraId="2AF66BAA" w14:textId="0859D9DF" w:rsidR="00426218" w:rsidRDefault="00426218" w:rsidP="00426218">
      <w:pPr>
        <w:jc w:val="center"/>
        <w:rPr>
          <w:rFonts w:cstheme="minorHAnsi"/>
          <w:b/>
          <w:bCs/>
          <w:sz w:val="28"/>
          <w:szCs w:val="28"/>
        </w:rPr>
      </w:pPr>
    </w:p>
    <w:p w14:paraId="7A07E3D3" w14:textId="514DDC7C" w:rsidR="00426218" w:rsidRDefault="00426218" w:rsidP="00426218">
      <w:pPr>
        <w:jc w:val="center"/>
        <w:rPr>
          <w:rFonts w:cstheme="minorHAnsi"/>
          <w:b/>
          <w:bCs/>
          <w:sz w:val="28"/>
          <w:szCs w:val="28"/>
        </w:rPr>
      </w:pPr>
    </w:p>
    <w:p w14:paraId="3310568B" w14:textId="285DA496" w:rsidR="00426218" w:rsidRDefault="00426218" w:rsidP="00426218">
      <w:pPr>
        <w:jc w:val="center"/>
        <w:rPr>
          <w:rFonts w:cstheme="minorHAnsi"/>
          <w:b/>
          <w:bCs/>
          <w:sz w:val="28"/>
          <w:szCs w:val="28"/>
        </w:rPr>
      </w:pPr>
    </w:p>
    <w:p w14:paraId="2B7FCF75" w14:textId="2B8BB2C2" w:rsidR="00426218" w:rsidRDefault="00426218" w:rsidP="00426218">
      <w:pPr>
        <w:jc w:val="center"/>
        <w:rPr>
          <w:rFonts w:cstheme="minorHAnsi"/>
          <w:b/>
          <w:bCs/>
          <w:sz w:val="28"/>
          <w:szCs w:val="28"/>
        </w:rPr>
      </w:pPr>
    </w:p>
    <w:p w14:paraId="29559545" w14:textId="4271F14E" w:rsidR="00426218" w:rsidRDefault="00426218" w:rsidP="00426218">
      <w:pPr>
        <w:jc w:val="center"/>
        <w:rPr>
          <w:rFonts w:cstheme="minorHAnsi"/>
          <w:b/>
          <w:bCs/>
          <w:sz w:val="28"/>
          <w:szCs w:val="28"/>
        </w:rPr>
      </w:pPr>
    </w:p>
    <w:p w14:paraId="284303FF" w14:textId="2FD08DB1" w:rsidR="00426218" w:rsidRDefault="00426218" w:rsidP="00426218">
      <w:pPr>
        <w:jc w:val="center"/>
        <w:rPr>
          <w:rFonts w:cstheme="minorHAnsi"/>
          <w:b/>
          <w:bCs/>
          <w:sz w:val="28"/>
          <w:szCs w:val="28"/>
        </w:rPr>
      </w:pPr>
    </w:p>
    <w:p w14:paraId="6ED893F8" w14:textId="468C72FE" w:rsidR="00426218" w:rsidRDefault="00426218" w:rsidP="00426218">
      <w:pPr>
        <w:jc w:val="center"/>
        <w:rPr>
          <w:rFonts w:cstheme="minorHAnsi"/>
          <w:b/>
          <w:bCs/>
          <w:sz w:val="28"/>
          <w:szCs w:val="28"/>
        </w:rPr>
      </w:pPr>
    </w:p>
    <w:p w14:paraId="1524497A" w14:textId="766749B9" w:rsidR="00426218" w:rsidRDefault="00426218" w:rsidP="00426218">
      <w:pPr>
        <w:jc w:val="center"/>
        <w:rPr>
          <w:rFonts w:cstheme="minorHAnsi"/>
          <w:b/>
          <w:bCs/>
          <w:sz w:val="28"/>
          <w:szCs w:val="28"/>
        </w:rPr>
      </w:pPr>
    </w:p>
    <w:p w14:paraId="73843AF6" w14:textId="0889FA17" w:rsidR="00426218" w:rsidRDefault="00426218" w:rsidP="00426218">
      <w:pPr>
        <w:jc w:val="center"/>
        <w:rPr>
          <w:rFonts w:cstheme="minorHAnsi"/>
          <w:b/>
          <w:bCs/>
          <w:sz w:val="28"/>
          <w:szCs w:val="28"/>
        </w:rPr>
      </w:pPr>
    </w:p>
    <w:p w14:paraId="304C03AC" w14:textId="02DD6641" w:rsidR="00426218" w:rsidRDefault="00426218" w:rsidP="00426218">
      <w:pPr>
        <w:jc w:val="center"/>
        <w:rPr>
          <w:rFonts w:cstheme="minorHAnsi"/>
          <w:b/>
          <w:bCs/>
          <w:sz w:val="28"/>
          <w:szCs w:val="28"/>
        </w:rPr>
      </w:pPr>
    </w:p>
    <w:p w14:paraId="02A87E6B" w14:textId="50EB3F07" w:rsidR="00426218" w:rsidRDefault="00426218" w:rsidP="00426218">
      <w:pPr>
        <w:jc w:val="center"/>
        <w:rPr>
          <w:rFonts w:cstheme="minorHAnsi"/>
          <w:b/>
          <w:bCs/>
          <w:sz w:val="28"/>
          <w:szCs w:val="28"/>
        </w:rPr>
      </w:pPr>
    </w:p>
    <w:p w14:paraId="6BDDC376" w14:textId="07ED0754" w:rsidR="00426218" w:rsidRDefault="00426218" w:rsidP="00426218">
      <w:pPr>
        <w:jc w:val="center"/>
        <w:rPr>
          <w:rFonts w:cstheme="minorHAnsi"/>
          <w:b/>
          <w:bCs/>
          <w:sz w:val="28"/>
          <w:szCs w:val="28"/>
        </w:rPr>
      </w:pPr>
    </w:p>
    <w:p w14:paraId="2B3EDDFC" w14:textId="3D8508ED" w:rsidR="00426218" w:rsidRDefault="00426218" w:rsidP="00426218">
      <w:pPr>
        <w:jc w:val="center"/>
        <w:rPr>
          <w:rFonts w:cstheme="minorHAnsi"/>
          <w:b/>
          <w:bCs/>
          <w:sz w:val="28"/>
          <w:szCs w:val="28"/>
        </w:rPr>
      </w:pPr>
    </w:p>
    <w:p w14:paraId="33B44796" w14:textId="5086B422" w:rsidR="00426218" w:rsidRDefault="00426218" w:rsidP="00426218">
      <w:pPr>
        <w:jc w:val="center"/>
        <w:rPr>
          <w:rFonts w:cstheme="minorHAnsi"/>
          <w:b/>
          <w:bCs/>
          <w:sz w:val="28"/>
          <w:szCs w:val="28"/>
        </w:rPr>
      </w:pPr>
    </w:p>
    <w:p w14:paraId="5AB96014" w14:textId="51453C18" w:rsidR="00426218" w:rsidRDefault="00426218" w:rsidP="00426218">
      <w:pPr>
        <w:jc w:val="center"/>
        <w:rPr>
          <w:rFonts w:cstheme="minorHAnsi"/>
          <w:b/>
          <w:bCs/>
          <w:sz w:val="28"/>
          <w:szCs w:val="28"/>
        </w:rPr>
      </w:pPr>
    </w:p>
    <w:p w14:paraId="681F374A" w14:textId="19AC8978" w:rsidR="00426218" w:rsidRDefault="00426218" w:rsidP="00426218">
      <w:pPr>
        <w:jc w:val="center"/>
        <w:rPr>
          <w:rFonts w:cstheme="minorHAnsi"/>
          <w:b/>
          <w:bCs/>
          <w:sz w:val="28"/>
          <w:szCs w:val="28"/>
        </w:rPr>
      </w:pPr>
    </w:p>
    <w:p w14:paraId="710DAF4E" w14:textId="6FA344E1" w:rsidR="00426218" w:rsidRDefault="00426218" w:rsidP="00426218">
      <w:pPr>
        <w:jc w:val="center"/>
        <w:rPr>
          <w:rFonts w:cstheme="minorHAnsi"/>
          <w:b/>
          <w:bCs/>
          <w:sz w:val="32"/>
          <w:szCs w:val="28"/>
        </w:rPr>
      </w:pPr>
      <w:r w:rsidRPr="00426218">
        <w:rPr>
          <w:rFonts w:cstheme="minorHAnsi"/>
          <w:b/>
          <w:bCs/>
          <w:sz w:val="32"/>
          <w:szCs w:val="28"/>
        </w:rPr>
        <w:lastRenderedPageBreak/>
        <w:t>Natural and Artificial Fertilisers</w:t>
      </w:r>
    </w:p>
    <w:p w14:paraId="3951D5F8" w14:textId="630747A7" w:rsidR="00F10363" w:rsidRDefault="00F10363" w:rsidP="00F10363">
      <w:pPr>
        <w:rPr>
          <w:rFonts w:cstheme="minorHAnsi"/>
          <w:b/>
          <w:bCs/>
          <w:sz w:val="28"/>
          <w:szCs w:val="28"/>
        </w:rPr>
      </w:pPr>
      <w:r w:rsidRPr="00E97169">
        <w:rPr>
          <w:rFonts w:cstheme="minorHAnsi"/>
          <w:b/>
          <w:bCs/>
          <w:sz w:val="28"/>
          <w:szCs w:val="28"/>
        </w:rPr>
        <w:t>The need for fertilisers</w:t>
      </w:r>
    </w:p>
    <w:p w14:paraId="08D78323" w14:textId="2DA25B6B" w:rsidR="00E97169" w:rsidRDefault="00E97169" w:rsidP="00F10363">
      <w:pPr>
        <w:rPr>
          <w:rFonts w:cstheme="minorHAnsi"/>
          <w:bCs/>
          <w:sz w:val="24"/>
          <w:szCs w:val="28"/>
        </w:rPr>
      </w:pPr>
      <w:r w:rsidRPr="00E97169">
        <w:rPr>
          <w:rFonts w:cstheme="minorHAnsi"/>
          <w:bCs/>
          <w:sz w:val="24"/>
          <w:szCs w:val="28"/>
        </w:rPr>
        <w:t>When crops are grown and harvested year after year, there is a need to replace the lost nutrients if soil fertility is to be maintained.</w:t>
      </w:r>
    </w:p>
    <w:p w14:paraId="74429A8B" w14:textId="25C07AC3" w:rsidR="00E97169" w:rsidRDefault="00E97169" w:rsidP="00E97169">
      <w:pPr>
        <w:spacing w:after="0"/>
        <w:rPr>
          <w:rFonts w:cstheme="minorHAnsi"/>
          <w:bCs/>
          <w:sz w:val="24"/>
          <w:szCs w:val="28"/>
        </w:rPr>
      </w:pPr>
      <w:r>
        <w:rPr>
          <w:rFonts w:cstheme="minorHAnsi"/>
          <w:bCs/>
          <w:sz w:val="24"/>
          <w:szCs w:val="28"/>
        </w:rPr>
        <w:t>Fertiliser can be either:</w:t>
      </w:r>
    </w:p>
    <w:p w14:paraId="345BB54C" w14:textId="64E28306" w:rsidR="00E97169" w:rsidRDefault="00E97169" w:rsidP="00E97169">
      <w:pPr>
        <w:spacing w:after="0"/>
        <w:rPr>
          <w:rFonts w:cstheme="minorHAnsi"/>
          <w:bCs/>
          <w:sz w:val="24"/>
          <w:szCs w:val="28"/>
        </w:rPr>
      </w:pPr>
      <w:r>
        <w:rPr>
          <w:rFonts w:cstheme="minorHAnsi"/>
          <w:bCs/>
          <w:sz w:val="24"/>
          <w:szCs w:val="28"/>
        </w:rPr>
        <w:tab/>
      </w:r>
      <w:r>
        <w:rPr>
          <w:rFonts w:cstheme="minorHAnsi"/>
          <w:b/>
          <w:bCs/>
          <w:sz w:val="24"/>
          <w:szCs w:val="28"/>
        </w:rPr>
        <w:t xml:space="preserve">Organic – </w:t>
      </w:r>
      <w:r>
        <w:rPr>
          <w:rFonts w:cstheme="minorHAnsi"/>
          <w:bCs/>
          <w:sz w:val="24"/>
          <w:szCs w:val="28"/>
        </w:rPr>
        <w:t>farmyard manure (faeces of farm animals mixed with strawa0</w:t>
      </w:r>
    </w:p>
    <w:p w14:paraId="3002F8FE" w14:textId="76F2D2F4" w:rsidR="00E97169" w:rsidRDefault="00E97169" w:rsidP="00E97169">
      <w:pPr>
        <w:rPr>
          <w:rFonts w:cstheme="minorHAnsi"/>
          <w:bCs/>
          <w:sz w:val="24"/>
          <w:szCs w:val="28"/>
        </w:rPr>
      </w:pPr>
      <w:r>
        <w:rPr>
          <w:rFonts w:cstheme="minorHAnsi"/>
          <w:bCs/>
          <w:sz w:val="24"/>
          <w:szCs w:val="28"/>
        </w:rPr>
        <w:tab/>
      </w:r>
      <w:r>
        <w:rPr>
          <w:rFonts w:cstheme="minorHAnsi"/>
          <w:b/>
          <w:bCs/>
          <w:sz w:val="24"/>
          <w:szCs w:val="28"/>
        </w:rPr>
        <w:t>Inorganic</w:t>
      </w:r>
      <w:r>
        <w:rPr>
          <w:rFonts w:cstheme="minorHAnsi"/>
          <w:bCs/>
          <w:sz w:val="24"/>
          <w:szCs w:val="28"/>
        </w:rPr>
        <w:t xml:space="preserve"> – manufactured fertilisers that contain nitrates and phosphates</w:t>
      </w:r>
    </w:p>
    <w:p w14:paraId="7056E993" w14:textId="1E4EF166" w:rsidR="00E97169" w:rsidRPr="00E97169" w:rsidRDefault="00E97169" w:rsidP="00E97169">
      <w:pPr>
        <w:rPr>
          <w:rFonts w:cstheme="minorHAnsi"/>
          <w:bCs/>
          <w:sz w:val="24"/>
          <w:szCs w:val="28"/>
        </w:rPr>
      </w:pPr>
      <w:r w:rsidRPr="00E97169">
        <w:rPr>
          <w:rFonts w:cstheme="minorHAnsi"/>
          <w:bCs/>
          <w:sz w:val="24"/>
          <w:szCs w:val="28"/>
        </w:rPr>
        <w:t>Fertilisers replace the nutrients that are lost from the soil.</w:t>
      </w:r>
      <w:r>
        <w:rPr>
          <w:rFonts w:cstheme="minorHAnsi"/>
          <w:bCs/>
          <w:sz w:val="24"/>
          <w:szCs w:val="28"/>
        </w:rPr>
        <w:t xml:space="preserve">  </w:t>
      </w:r>
      <w:r w:rsidRPr="00E97169">
        <w:rPr>
          <w:rFonts w:cstheme="minorHAnsi"/>
          <w:bCs/>
          <w:sz w:val="24"/>
          <w:szCs w:val="28"/>
        </w:rPr>
        <w:t>Inorganic fertilisers are composed of concentrated sources of macronutrients that can be spread evenly over the crop.</w:t>
      </w:r>
    </w:p>
    <w:p w14:paraId="5E842699" w14:textId="558F8DBA" w:rsidR="00E97169" w:rsidRDefault="000560A7" w:rsidP="00F10363">
      <w:pPr>
        <w:rPr>
          <w:rFonts w:cstheme="minorHAnsi"/>
          <w:bCs/>
          <w:sz w:val="24"/>
          <w:szCs w:val="28"/>
        </w:rPr>
      </w:pPr>
      <w:r w:rsidRPr="00B9231D">
        <w:rPr>
          <w:rFonts w:cstheme="minorHAnsi"/>
          <w:bCs/>
          <w:noProof/>
          <w:sz w:val="24"/>
          <w:szCs w:val="28"/>
          <w:lang w:eastAsia="en-GB"/>
        </w:rPr>
        <w:drawing>
          <wp:anchor distT="0" distB="0" distL="114300" distR="114300" simplePos="0" relativeHeight="251765760" behindDoc="1" locked="0" layoutInCell="1" allowOverlap="1" wp14:anchorId="5309CF6A" wp14:editId="4C2D84B9">
            <wp:simplePos x="0" y="0"/>
            <wp:positionH relativeFrom="column">
              <wp:posOffset>4417060</wp:posOffset>
            </wp:positionH>
            <wp:positionV relativeFrom="paragraph">
              <wp:posOffset>6350</wp:posOffset>
            </wp:positionV>
            <wp:extent cx="2208530" cy="2047875"/>
            <wp:effectExtent l="0" t="0" r="1270" b="9525"/>
            <wp:wrapTight wrapText="bothSides">
              <wp:wrapPolygon edited="0">
                <wp:start x="0" y="0"/>
                <wp:lineTo x="0" y="21500"/>
                <wp:lineTo x="21426" y="21500"/>
                <wp:lineTo x="21426" y="0"/>
                <wp:lineTo x="0" y="0"/>
              </wp:wrapPolygon>
            </wp:wrapTight>
            <wp:docPr id="306" name="Picture 306" descr="C:\Users\jec\AppData\Local\Microsoft\Windows\INetCache\Content.MSO\2A1683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c\AppData\Local\Microsoft\Windows\INetCache\Content.MSO\2A168337.tmp"/>
                    <pic:cNvPicPr>
                      <a:picLocks noChangeAspect="1" noChangeArrowheads="1"/>
                    </pic:cNvPicPr>
                  </pic:nvPicPr>
                  <pic:blipFill rotWithShape="1">
                    <a:blip r:embed="rId16">
                      <a:extLst>
                        <a:ext uri="{28A0092B-C50C-407E-A947-70E740481C1C}">
                          <a14:useLocalDpi xmlns:a14="http://schemas.microsoft.com/office/drawing/2010/main" val="0"/>
                        </a:ext>
                      </a:extLst>
                    </a:blip>
                    <a:srcRect l="67048" t="38445" r="4080" b="42649"/>
                    <a:stretch/>
                  </pic:blipFill>
                  <pic:spPr bwMode="auto">
                    <a:xfrm>
                      <a:off x="0" y="0"/>
                      <a:ext cx="2208530" cy="2047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231D">
        <w:rPr>
          <w:rFonts w:cstheme="minorHAnsi"/>
          <w:bCs/>
          <w:sz w:val="24"/>
          <w:szCs w:val="28"/>
        </w:rPr>
        <w:t>D</w:t>
      </w:r>
      <w:r>
        <w:rPr>
          <w:rFonts w:cstheme="minorHAnsi"/>
          <w:bCs/>
          <w:sz w:val="24"/>
          <w:szCs w:val="28"/>
        </w:rPr>
        <w:t>escribe and explain the graph.</w:t>
      </w:r>
    </w:p>
    <w:p w14:paraId="52BEB877" w14:textId="37E450B6" w:rsidR="00B9231D" w:rsidRDefault="00B9231D" w:rsidP="00B9231D">
      <w:pPr>
        <w:spacing w:after="0" w:line="360" w:lineRule="auto"/>
        <w:rPr>
          <w:rFonts w:cstheme="minorHAnsi"/>
          <w:bCs/>
          <w:sz w:val="24"/>
          <w:szCs w:val="28"/>
        </w:rPr>
      </w:pPr>
      <w:r w:rsidRPr="009A65B9">
        <w:rPr>
          <w:rFonts w:cstheme="minorHAnsi"/>
          <w:bCs/>
          <w:sz w:val="24"/>
          <w:szCs w:val="28"/>
        </w:rPr>
        <w:t>…………………………………………</w:t>
      </w:r>
      <w:r>
        <w:rPr>
          <w:rFonts w:cstheme="minorHAnsi"/>
          <w:bCs/>
          <w:sz w:val="24"/>
          <w:szCs w:val="28"/>
        </w:rPr>
        <w:t>………………………………………………………………</w:t>
      </w:r>
    </w:p>
    <w:p w14:paraId="315B1747" w14:textId="77777777" w:rsidR="00B9231D" w:rsidRDefault="00B9231D" w:rsidP="00B9231D">
      <w:pPr>
        <w:spacing w:after="0" w:line="360" w:lineRule="auto"/>
        <w:rPr>
          <w:rFonts w:cstheme="minorHAnsi"/>
          <w:bCs/>
          <w:sz w:val="24"/>
          <w:szCs w:val="28"/>
        </w:rPr>
      </w:pPr>
      <w:r w:rsidRPr="009A65B9">
        <w:rPr>
          <w:rFonts w:cstheme="minorHAnsi"/>
          <w:bCs/>
          <w:sz w:val="24"/>
          <w:szCs w:val="28"/>
        </w:rPr>
        <w:t>…………………………………………</w:t>
      </w:r>
      <w:r>
        <w:rPr>
          <w:rFonts w:cstheme="minorHAnsi"/>
          <w:bCs/>
          <w:sz w:val="24"/>
          <w:szCs w:val="28"/>
        </w:rPr>
        <w:t>………………………………………………………………</w:t>
      </w:r>
    </w:p>
    <w:p w14:paraId="1821E2FD" w14:textId="77777777" w:rsidR="00B9231D" w:rsidRDefault="00B9231D" w:rsidP="00B9231D">
      <w:pPr>
        <w:spacing w:after="0" w:line="360" w:lineRule="auto"/>
        <w:rPr>
          <w:rFonts w:cstheme="minorHAnsi"/>
          <w:bCs/>
          <w:sz w:val="24"/>
          <w:szCs w:val="28"/>
        </w:rPr>
      </w:pPr>
      <w:r w:rsidRPr="009A65B9">
        <w:rPr>
          <w:rFonts w:cstheme="minorHAnsi"/>
          <w:bCs/>
          <w:sz w:val="24"/>
          <w:szCs w:val="28"/>
        </w:rPr>
        <w:t>…………………………………………</w:t>
      </w:r>
      <w:r>
        <w:rPr>
          <w:rFonts w:cstheme="minorHAnsi"/>
          <w:bCs/>
          <w:sz w:val="24"/>
          <w:szCs w:val="28"/>
        </w:rPr>
        <w:t>………………………………………………………………</w:t>
      </w:r>
    </w:p>
    <w:p w14:paraId="73C162D3" w14:textId="77777777" w:rsidR="00B9231D" w:rsidRDefault="00B9231D" w:rsidP="00B9231D">
      <w:pPr>
        <w:spacing w:after="0" w:line="360" w:lineRule="auto"/>
        <w:rPr>
          <w:rFonts w:cstheme="minorHAnsi"/>
          <w:bCs/>
          <w:sz w:val="24"/>
          <w:szCs w:val="28"/>
        </w:rPr>
      </w:pPr>
      <w:r w:rsidRPr="009A65B9">
        <w:rPr>
          <w:rFonts w:cstheme="minorHAnsi"/>
          <w:bCs/>
          <w:sz w:val="24"/>
          <w:szCs w:val="28"/>
        </w:rPr>
        <w:t>…………………………………………</w:t>
      </w:r>
      <w:r>
        <w:rPr>
          <w:rFonts w:cstheme="minorHAnsi"/>
          <w:bCs/>
          <w:sz w:val="24"/>
          <w:szCs w:val="28"/>
        </w:rPr>
        <w:t>………………………………………………………………</w:t>
      </w:r>
    </w:p>
    <w:p w14:paraId="6F9372C6" w14:textId="77777777" w:rsidR="00B9231D" w:rsidRDefault="00B9231D" w:rsidP="00B9231D">
      <w:pPr>
        <w:spacing w:after="0" w:line="360" w:lineRule="auto"/>
        <w:rPr>
          <w:rFonts w:cstheme="minorHAnsi"/>
          <w:bCs/>
          <w:sz w:val="24"/>
          <w:szCs w:val="28"/>
        </w:rPr>
      </w:pPr>
      <w:r w:rsidRPr="009A65B9">
        <w:rPr>
          <w:rFonts w:cstheme="minorHAnsi"/>
          <w:bCs/>
          <w:sz w:val="24"/>
          <w:szCs w:val="28"/>
        </w:rPr>
        <w:t>…………………………………………</w:t>
      </w:r>
      <w:r>
        <w:rPr>
          <w:rFonts w:cstheme="minorHAnsi"/>
          <w:bCs/>
          <w:sz w:val="24"/>
          <w:szCs w:val="28"/>
        </w:rPr>
        <w:t>………………………………………………………………</w:t>
      </w:r>
    </w:p>
    <w:p w14:paraId="7F4454CC" w14:textId="77777777" w:rsidR="00B9231D" w:rsidRDefault="00B9231D" w:rsidP="00B9231D">
      <w:pPr>
        <w:spacing w:after="0" w:line="360" w:lineRule="auto"/>
        <w:rPr>
          <w:rFonts w:cstheme="minorHAnsi"/>
          <w:bCs/>
          <w:sz w:val="24"/>
          <w:szCs w:val="28"/>
        </w:rPr>
      </w:pPr>
      <w:r w:rsidRPr="009A65B9">
        <w:rPr>
          <w:rFonts w:cstheme="minorHAnsi"/>
          <w:bCs/>
          <w:sz w:val="24"/>
          <w:szCs w:val="28"/>
        </w:rPr>
        <w:t>…………………………………………</w:t>
      </w:r>
      <w:r>
        <w:rPr>
          <w:rFonts w:cstheme="minorHAnsi"/>
          <w:bCs/>
          <w:sz w:val="24"/>
          <w:szCs w:val="28"/>
        </w:rPr>
        <w:t>………………………………………………………………</w:t>
      </w:r>
    </w:p>
    <w:p w14:paraId="422FDC82" w14:textId="77777777" w:rsidR="00B9231D" w:rsidRDefault="00B9231D" w:rsidP="00B9231D">
      <w:pPr>
        <w:spacing w:after="0" w:line="360" w:lineRule="auto"/>
        <w:rPr>
          <w:rFonts w:cstheme="minorHAnsi"/>
          <w:bCs/>
          <w:sz w:val="24"/>
          <w:szCs w:val="28"/>
        </w:rPr>
      </w:pPr>
      <w:r w:rsidRPr="009A65B9">
        <w:rPr>
          <w:rFonts w:cstheme="minorHAnsi"/>
          <w:bCs/>
          <w:sz w:val="24"/>
          <w:szCs w:val="28"/>
        </w:rPr>
        <w:t>…………………………………………</w:t>
      </w:r>
      <w:r>
        <w:rPr>
          <w:rFonts w:cstheme="minorHAnsi"/>
          <w:bCs/>
          <w:sz w:val="24"/>
          <w:szCs w:val="28"/>
        </w:rPr>
        <w:t>………………………………………………………………</w:t>
      </w:r>
    </w:p>
    <w:p w14:paraId="7027C82A" w14:textId="77777777" w:rsidR="00B9231D" w:rsidRDefault="00B9231D" w:rsidP="00B9231D">
      <w:pPr>
        <w:spacing w:after="0" w:line="360" w:lineRule="auto"/>
        <w:rPr>
          <w:rFonts w:cstheme="minorHAnsi"/>
          <w:bCs/>
          <w:sz w:val="24"/>
          <w:szCs w:val="28"/>
        </w:rPr>
      </w:pPr>
      <w:r w:rsidRPr="009A65B9">
        <w:rPr>
          <w:rFonts w:cstheme="minorHAnsi"/>
          <w:bCs/>
          <w:sz w:val="24"/>
          <w:szCs w:val="28"/>
        </w:rPr>
        <w:t>…………………………………………</w:t>
      </w:r>
      <w:r>
        <w:rPr>
          <w:rFonts w:cstheme="minorHAnsi"/>
          <w:bCs/>
          <w:sz w:val="24"/>
          <w:szCs w:val="28"/>
        </w:rPr>
        <w:t>………………………………………………………………</w:t>
      </w:r>
    </w:p>
    <w:p w14:paraId="6AB3583E" w14:textId="2D9F4300" w:rsidR="00B9231D" w:rsidRDefault="00B9231D" w:rsidP="00F10363">
      <w:pPr>
        <w:rPr>
          <w:rFonts w:cstheme="minorHAnsi"/>
          <w:bCs/>
          <w:sz w:val="24"/>
          <w:szCs w:val="28"/>
        </w:rPr>
      </w:pPr>
      <w:r>
        <w:rPr>
          <w:rFonts w:cstheme="minorHAnsi"/>
          <w:bCs/>
          <w:sz w:val="24"/>
          <w:szCs w:val="28"/>
        </w:rPr>
        <w:t>Complete the table below showing the advantages and disadvantages of fertiliser use.</w:t>
      </w:r>
    </w:p>
    <w:tbl>
      <w:tblPr>
        <w:tblStyle w:val="TableGrid"/>
        <w:tblW w:w="0" w:type="auto"/>
        <w:tblLook w:val="04A0" w:firstRow="1" w:lastRow="0" w:firstColumn="1" w:lastColumn="0" w:noHBand="0" w:noVBand="1"/>
      </w:tblPr>
      <w:tblGrid>
        <w:gridCol w:w="1625"/>
        <w:gridCol w:w="8343"/>
      </w:tblGrid>
      <w:tr w:rsidR="00B9231D" w14:paraId="4F77FCEE" w14:textId="77777777" w:rsidTr="00B9231D">
        <w:tc>
          <w:tcPr>
            <w:tcW w:w="9968" w:type="dxa"/>
            <w:gridSpan w:val="2"/>
          </w:tcPr>
          <w:p w14:paraId="1FB3CACE" w14:textId="384B1042" w:rsidR="00B9231D" w:rsidRPr="00B9231D" w:rsidRDefault="00B9231D" w:rsidP="00B9231D">
            <w:pPr>
              <w:jc w:val="center"/>
              <w:rPr>
                <w:rFonts w:cstheme="minorHAnsi"/>
                <w:b/>
                <w:bCs/>
                <w:sz w:val="24"/>
                <w:szCs w:val="28"/>
              </w:rPr>
            </w:pPr>
            <w:r w:rsidRPr="00B9231D">
              <w:rPr>
                <w:rFonts w:cstheme="minorHAnsi"/>
                <w:b/>
                <w:bCs/>
                <w:sz w:val="24"/>
                <w:szCs w:val="28"/>
              </w:rPr>
              <w:t>Organic Fertiliser</w:t>
            </w:r>
          </w:p>
        </w:tc>
      </w:tr>
      <w:tr w:rsidR="00B9231D" w14:paraId="339B887B" w14:textId="77777777" w:rsidTr="000560A7">
        <w:tc>
          <w:tcPr>
            <w:tcW w:w="1625" w:type="dxa"/>
          </w:tcPr>
          <w:p w14:paraId="492F03DD" w14:textId="417AE160" w:rsidR="00B9231D" w:rsidRDefault="000560A7" w:rsidP="00F10363">
            <w:pPr>
              <w:rPr>
                <w:rFonts w:cstheme="minorHAnsi"/>
                <w:bCs/>
                <w:sz w:val="24"/>
                <w:szCs w:val="28"/>
              </w:rPr>
            </w:pPr>
            <w:r>
              <w:rPr>
                <w:rFonts w:cstheme="minorHAnsi"/>
                <w:bCs/>
                <w:sz w:val="24"/>
                <w:szCs w:val="28"/>
              </w:rPr>
              <w:t>Advantages</w:t>
            </w:r>
          </w:p>
        </w:tc>
        <w:tc>
          <w:tcPr>
            <w:tcW w:w="8343" w:type="dxa"/>
          </w:tcPr>
          <w:p w14:paraId="6623D11E" w14:textId="77777777" w:rsidR="00B9231D" w:rsidRDefault="00B9231D" w:rsidP="00F10363">
            <w:pPr>
              <w:rPr>
                <w:rFonts w:cstheme="minorHAnsi"/>
                <w:bCs/>
                <w:sz w:val="24"/>
                <w:szCs w:val="28"/>
              </w:rPr>
            </w:pPr>
          </w:p>
          <w:p w14:paraId="717E1209" w14:textId="77777777" w:rsidR="000560A7" w:rsidRDefault="000560A7" w:rsidP="00F10363">
            <w:pPr>
              <w:rPr>
                <w:rFonts w:cstheme="minorHAnsi"/>
                <w:bCs/>
                <w:sz w:val="24"/>
                <w:szCs w:val="28"/>
              </w:rPr>
            </w:pPr>
          </w:p>
          <w:p w14:paraId="558A4114" w14:textId="77777777" w:rsidR="000560A7" w:rsidRDefault="000560A7" w:rsidP="00F10363">
            <w:pPr>
              <w:rPr>
                <w:rFonts w:cstheme="minorHAnsi"/>
                <w:bCs/>
                <w:sz w:val="24"/>
                <w:szCs w:val="28"/>
              </w:rPr>
            </w:pPr>
          </w:p>
          <w:p w14:paraId="6B46B713" w14:textId="77777777" w:rsidR="000560A7" w:rsidRDefault="000560A7" w:rsidP="00F10363">
            <w:pPr>
              <w:rPr>
                <w:rFonts w:cstheme="minorHAnsi"/>
                <w:bCs/>
                <w:sz w:val="24"/>
                <w:szCs w:val="28"/>
              </w:rPr>
            </w:pPr>
          </w:p>
          <w:p w14:paraId="2BB4011D" w14:textId="77B16398" w:rsidR="000560A7" w:rsidRDefault="000560A7" w:rsidP="00F10363">
            <w:pPr>
              <w:rPr>
                <w:rFonts w:cstheme="minorHAnsi"/>
                <w:bCs/>
                <w:sz w:val="24"/>
                <w:szCs w:val="28"/>
              </w:rPr>
            </w:pPr>
          </w:p>
        </w:tc>
      </w:tr>
      <w:tr w:rsidR="00B9231D" w14:paraId="5CED35E5" w14:textId="77777777" w:rsidTr="000560A7">
        <w:tc>
          <w:tcPr>
            <w:tcW w:w="1625" w:type="dxa"/>
          </w:tcPr>
          <w:p w14:paraId="70CFB371" w14:textId="03EC36D0" w:rsidR="00B9231D" w:rsidRDefault="000560A7" w:rsidP="00F10363">
            <w:pPr>
              <w:rPr>
                <w:rFonts w:cstheme="minorHAnsi"/>
                <w:bCs/>
                <w:sz w:val="24"/>
                <w:szCs w:val="28"/>
              </w:rPr>
            </w:pPr>
            <w:r>
              <w:rPr>
                <w:rFonts w:cstheme="minorHAnsi"/>
                <w:bCs/>
                <w:sz w:val="24"/>
                <w:szCs w:val="28"/>
              </w:rPr>
              <w:t>Disadvantages</w:t>
            </w:r>
          </w:p>
        </w:tc>
        <w:tc>
          <w:tcPr>
            <w:tcW w:w="8343" w:type="dxa"/>
          </w:tcPr>
          <w:p w14:paraId="74581004" w14:textId="77777777" w:rsidR="00B9231D" w:rsidRDefault="00B9231D" w:rsidP="00F10363">
            <w:pPr>
              <w:rPr>
                <w:rFonts w:cstheme="minorHAnsi"/>
                <w:bCs/>
                <w:sz w:val="24"/>
                <w:szCs w:val="28"/>
              </w:rPr>
            </w:pPr>
          </w:p>
          <w:p w14:paraId="365697E3" w14:textId="77777777" w:rsidR="000560A7" w:rsidRDefault="000560A7" w:rsidP="00F10363">
            <w:pPr>
              <w:rPr>
                <w:rFonts w:cstheme="minorHAnsi"/>
                <w:bCs/>
                <w:sz w:val="24"/>
                <w:szCs w:val="28"/>
              </w:rPr>
            </w:pPr>
          </w:p>
          <w:p w14:paraId="1DCE7A64" w14:textId="77777777" w:rsidR="000560A7" w:rsidRDefault="000560A7" w:rsidP="00F10363">
            <w:pPr>
              <w:rPr>
                <w:rFonts w:cstheme="minorHAnsi"/>
                <w:bCs/>
                <w:sz w:val="24"/>
                <w:szCs w:val="28"/>
              </w:rPr>
            </w:pPr>
          </w:p>
          <w:p w14:paraId="270AB549" w14:textId="77777777" w:rsidR="000560A7" w:rsidRDefault="000560A7" w:rsidP="00F10363">
            <w:pPr>
              <w:rPr>
                <w:rFonts w:cstheme="minorHAnsi"/>
                <w:bCs/>
                <w:sz w:val="24"/>
                <w:szCs w:val="28"/>
              </w:rPr>
            </w:pPr>
          </w:p>
          <w:p w14:paraId="6B23F14E" w14:textId="02558CE4" w:rsidR="000560A7" w:rsidRDefault="000560A7" w:rsidP="00F10363">
            <w:pPr>
              <w:rPr>
                <w:rFonts w:cstheme="minorHAnsi"/>
                <w:bCs/>
                <w:sz w:val="24"/>
                <w:szCs w:val="28"/>
              </w:rPr>
            </w:pPr>
          </w:p>
        </w:tc>
      </w:tr>
      <w:tr w:rsidR="00B9231D" w14:paraId="4D7FB481" w14:textId="77777777" w:rsidTr="00B9231D">
        <w:tc>
          <w:tcPr>
            <w:tcW w:w="9968" w:type="dxa"/>
            <w:gridSpan w:val="2"/>
          </w:tcPr>
          <w:p w14:paraId="1E736F40" w14:textId="5091E5D6" w:rsidR="00B9231D" w:rsidRPr="00B9231D" w:rsidRDefault="00B9231D" w:rsidP="00B9231D">
            <w:pPr>
              <w:jc w:val="center"/>
              <w:rPr>
                <w:rFonts w:cstheme="minorHAnsi"/>
                <w:b/>
                <w:bCs/>
                <w:sz w:val="24"/>
                <w:szCs w:val="28"/>
              </w:rPr>
            </w:pPr>
            <w:r w:rsidRPr="00B9231D">
              <w:rPr>
                <w:rFonts w:cstheme="minorHAnsi"/>
                <w:b/>
                <w:bCs/>
                <w:sz w:val="24"/>
                <w:szCs w:val="28"/>
              </w:rPr>
              <w:t>Inorganic Fertiliser</w:t>
            </w:r>
          </w:p>
        </w:tc>
      </w:tr>
      <w:tr w:rsidR="000560A7" w14:paraId="2FD1DDE0" w14:textId="77777777" w:rsidTr="000560A7">
        <w:tc>
          <w:tcPr>
            <w:tcW w:w="1625" w:type="dxa"/>
          </w:tcPr>
          <w:p w14:paraId="373C92EE" w14:textId="30C51760" w:rsidR="000560A7" w:rsidRDefault="000560A7" w:rsidP="000560A7">
            <w:pPr>
              <w:rPr>
                <w:rFonts w:cstheme="minorHAnsi"/>
                <w:bCs/>
                <w:sz w:val="24"/>
                <w:szCs w:val="28"/>
              </w:rPr>
            </w:pPr>
            <w:r>
              <w:rPr>
                <w:rFonts w:cstheme="minorHAnsi"/>
                <w:bCs/>
                <w:sz w:val="24"/>
                <w:szCs w:val="28"/>
              </w:rPr>
              <w:t>Advantages</w:t>
            </w:r>
          </w:p>
        </w:tc>
        <w:tc>
          <w:tcPr>
            <w:tcW w:w="8343" w:type="dxa"/>
          </w:tcPr>
          <w:p w14:paraId="2DAA5B59" w14:textId="77777777" w:rsidR="000560A7" w:rsidRDefault="000560A7" w:rsidP="000560A7">
            <w:pPr>
              <w:rPr>
                <w:rFonts w:cstheme="minorHAnsi"/>
                <w:bCs/>
                <w:sz w:val="24"/>
                <w:szCs w:val="28"/>
              </w:rPr>
            </w:pPr>
          </w:p>
          <w:p w14:paraId="569250EC" w14:textId="77777777" w:rsidR="000560A7" w:rsidRDefault="000560A7" w:rsidP="000560A7">
            <w:pPr>
              <w:rPr>
                <w:rFonts w:cstheme="minorHAnsi"/>
                <w:bCs/>
                <w:sz w:val="24"/>
                <w:szCs w:val="28"/>
              </w:rPr>
            </w:pPr>
          </w:p>
          <w:p w14:paraId="096D1567" w14:textId="77777777" w:rsidR="000560A7" w:rsidRDefault="000560A7" w:rsidP="000560A7">
            <w:pPr>
              <w:rPr>
                <w:rFonts w:cstheme="minorHAnsi"/>
                <w:bCs/>
                <w:sz w:val="24"/>
                <w:szCs w:val="28"/>
              </w:rPr>
            </w:pPr>
          </w:p>
          <w:p w14:paraId="0C301146" w14:textId="77777777" w:rsidR="000560A7" w:rsidRDefault="000560A7" w:rsidP="000560A7">
            <w:pPr>
              <w:rPr>
                <w:rFonts w:cstheme="minorHAnsi"/>
                <w:bCs/>
                <w:sz w:val="24"/>
                <w:szCs w:val="28"/>
              </w:rPr>
            </w:pPr>
          </w:p>
          <w:p w14:paraId="29DD74AD" w14:textId="28742EB1" w:rsidR="000560A7" w:rsidRDefault="000560A7" w:rsidP="000560A7">
            <w:pPr>
              <w:rPr>
                <w:rFonts w:cstheme="minorHAnsi"/>
                <w:bCs/>
                <w:sz w:val="24"/>
                <w:szCs w:val="28"/>
              </w:rPr>
            </w:pPr>
          </w:p>
        </w:tc>
      </w:tr>
      <w:tr w:rsidR="000560A7" w14:paraId="3FB6BE5D" w14:textId="77777777" w:rsidTr="000560A7">
        <w:tc>
          <w:tcPr>
            <w:tcW w:w="1625" w:type="dxa"/>
          </w:tcPr>
          <w:p w14:paraId="2139A9BA" w14:textId="141E92FF" w:rsidR="000560A7" w:rsidRDefault="000560A7" w:rsidP="000560A7">
            <w:pPr>
              <w:rPr>
                <w:rFonts w:cstheme="minorHAnsi"/>
                <w:bCs/>
                <w:sz w:val="24"/>
                <w:szCs w:val="28"/>
              </w:rPr>
            </w:pPr>
            <w:r>
              <w:rPr>
                <w:rFonts w:cstheme="minorHAnsi"/>
                <w:bCs/>
                <w:sz w:val="24"/>
                <w:szCs w:val="28"/>
              </w:rPr>
              <w:t>Disadvantages</w:t>
            </w:r>
          </w:p>
        </w:tc>
        <w:tc>
          <w:tcPr>
            <w:tcW w:w="8343" w:type="dxa"/>
          </w:tcPr>
          <w:p w14:paraId="1609D0D9" w14:textId="77777777" w:rsidR="000560A7" w:rsidRDefault="000560A7" w:rsidP="000560A7">
            <w:pPr>
              <w:rPr>
                <w:rFonts w:cstheme="minorHAnsi"/>
                <w:bCs/>
                <w:sz w:val="24"/>
                <w:szCs w:val="28"/>
              </w:rPr>
            </w:pPr>
          </w:p>
          <w:p w14:paraId="5746B939" w14:textId="77777777" w:rsidR="000560A7" w:rsidRDefault="000560A7" w:rsidP="000560A7">
            <w:pPr>
              <w:rPr>
                <w:rFonts w:cstheme="minorHAnsi"/>
                <w:bCs/>
                <w:sz w:val="24"/>
                <w:szCs w:val="28"/>
              </w:rPr>
            </w:pPr>
          </w:p>
          <w:p w14:paraId="401898A1" w14:textId="77777777" w:rsidR="000560A7" w:rsidRDefault="000560A7" w:rsidP="000560A7">
            <w:pPr>
              <w:rPr>
                <w:rFonts w:cstheme="minorHAnsi"/>
                <w:bCs/>
                <w:sz w:val="24"/>
                <w:szCs w:val="28"/>
              </w:rPr>
            </w:pPr>
          </w:p>
          <w:p w14:paraId="3A58430A" w14:textId="77777777" w:rsidR="000560A7" w:rsidRDefault="000560A7" w:rsidP="000560A7">
            <w:pPr>
              <w:rPr>
                <w:rFonts w:cstheme="minorHAnsi"/>
                <w:bCs/>
                <w:sz w:val="24"/>
                <w:szCs w:val="28"/>
              </w:rPr>
            </w:pPr>
          </w:p>
          <w:p w14:paraId="26C31AAE" w14:textId="77777777" w:rsidR="000560A7" w:rsidRDefault="000560A7" w:rsidP="000560A7">
            <w:pPr>
              <w:rPr>
                <w:rFonts w:cstheme="minorHAnsi"/>
                <w:bCs/>
                <w:sz w:val="24"/>
                <w:szCs w:val="28"/>
              </w:rPr>
            </w:pPr>
          </w:p>
          <w:p w14:paraId="3C3105C2" w14:textId="529B3167" w:rsidR="000560A7" w:rsidRDefault="000560A7" w:rsidP="000560A7">
            <w:pPr>
              <w:rPr>
                <w:rFonts w:cstheme="minorHAnsi"/>
                <w:bCs/>
                <w:sz w:val="24"/>
                <w:szCs w:val="28"/>
              </w:rPr>
            </w:pPr>
          </w:p>
        </w:tc>
      </w:tr>
    </w:tbl>
    <w:p w14:paraId="138A6755" w14:textId="57D795D4" w:rsidR="00F10363" w:rsidRPr="000560A7" w:rsidRDefault="00F10363" w:rsidP="00F10363">
      <w:pPr>
        <w:rPr>
          <w:rFonts w:cstheme="minorHAnsi"/>
          <w:b/>
          <w:bCs/>
          <w:sz w:val="28"/>
          <w:szCs w:val="28"/>
        </w:rPr>
      </w:pPr>
      <w:r w:rsidRPr="000560A7">
        <w:rPr>
          <w:rFonts w:cstheme="minorHAnsi"/>
          <w:b/>
          <w:bCs/>
          <w:sz w:val="28"/>
          <w:szCs w:val="28"/>
        </w:rPr>
        <w:lastRenderedPageBreak/>
        <w:t>How fertilisers increase productivity</w:t>
      </w:r>
    </w:p>
    <w:p w14:paraId="631A8293" w14:textId="5E92FDFA" w:rsidR="000560A7" w:rsidRDefault="00B9231D" w:rsidP="00B9231D">
      <w:pPr>
        <w:rPr>
          <w:rFonts w:cstheme="minorHAnsi"/>
          <w:bCs/>
          <w:sz w:val="24"/>
          <w:szCs w:val="28"/>
        </w:rPr>
      </w:pPr>
      <w:r w:rsidRPr="00B9231D">
        <w:rPr>
          <w:rFonts w:cstheme="minorHAnsi"/>
          <w:bCs/>
          <w:sz w:val="24"/>
          <w:szCs w:val="28"/>
        </w:rPr>
        <w:t xml:space="preserve">Nitrates </w:t>
      </w:r>
      <w:r>
        <w:rPr>
          <w:rFonts w:cstheme="minorHAnsi"/>
          <w:bCs/>
          <w:sz w:val="24"/>
          <w:szCs w:val="28"/>
        </w:rPr>
        <w:t>are needed for</w:t>
      </w:r>
      <w:r w:rsidRPr="00B9231D">
        <w:rPr>
          <w:rFonts w:cstheme="minorHAnsi"/>
          <w:bCs/>
          <w:sz w:val="24"/>
          <w:szCs w:val="28"/>
        </w:rPr>
        <w:t xml:space="preserve"> DNA and proteins, both for plant growth</w:t>
      </w:r>
      <w:r>
        <w:rPr>
          <w:rFonts w:cstheme="minorHAnsi"/>
          <w:bCs/>
          <w:sz w:val="24"/>
          <w:szCs w:val="28"/>
        </w:rPr>
        <w:t>.  Plants are l</w:t>
      </w:r>
      <w:r w:rsidRPr="00B9231D">
        <w:rPr>
          <w:rFonts w:cstheme="minorHAnsi"/>
          <w:bCs/>
          <w:sz w:val="24"/>
          <w:szCs w:val="28"/>
        </w:rPr>
        <w:t xml:space="preserve">ikely </w:t>
      </w:r>
      <w:r>
        <w:rPr>
          <w:rFonts w:cstheme="minorHAnsi"/>
          <w:bCs/>
          <w:sz w:val="24"/>
          <w:szCs w:val="28"/>
        </w:rPr>
        <w:t xml:space="preserve">to </w:t>
      </w:r>
      <w:r w:rsidRPr="00B9231D">
        <w:rPr>
          <w:rFonts w:cstheme="minorHAnsi"/>
          <w:bCs/>
          <w:sz w:val="24"/>
          <w:szCs w:val="28"/>
        </w:rPr>
        <w:t>develop earlier and grow taller</w:t>
      </w:r>
      <w:r>
        <w:rPr>
          <w:rFonts w:cstheme="minorHAnsi"/>
          <w:bCs/>
          <w:sz w:val="24"/>
          <w:szCs w:val="28"/>
        </w:rPr>
        <w:t>, with an i</w:t>
      </w:r>
      <w:r w:rsidRPr="00B9231D">
        <w:rPr>
          <w:rFonts w:cstheme="minorHAnsi"/>
          <w:bCs/>
          <w:sz w:val="24"/>
          <w:szCs w:val="28"/>
        </w:rPr>
        <w:t>ncreased rate of photosynthesis</w:t>
      </w:r>
      <w:r>
        <w:rPr>
          <w:rFonts w:cstheme="minorHAnsi"/>
          <w:bCs/>
          <w:sz w:val="24"/>
          <w:szCs w:val="28"/>
        </w:rPr>
        <w:t xml:space="preserve"> and i</w:t>
      </w:r>
      <w:r w:rsidRPr="00B9231D">
        <w:rPr>
          <w:rFonts w:cstheme="minorHAnsi"/>
          <w:bCs/>
          <w:sz w:val="24"/>
          <w:szCs w:val="28"/>
        </w:rPr>
        <w:t>ncreased crop productivity</w:t>
      </w:r>
      <w:r w:rsidR="000560A7">
        <w:rPr>
          <w:rFonts w:cstheme="minorHAnsi"/>
          <w:bCs/>
          <w:sz w:val="24"/>
          <w:szCs w:val="28"/>
        </w:rPr>
        <w:t>.</w:t>
      </w:r>
    </w:p>
    <w:p w14:paraId="0462B5B3" w14:textId="77777777" w:rsidR="000560A7" w:rsidRDefault="000560A7" w:rsidP="000560A7">
      <w:pPr>
        <w:pStyle w:val="Body"/>
        <w:rPr>
          <w:rFonts w:ascii="Arial" w:hAnsi="Arial" w:cs="Arial"/>
          <w:b/>
          <w:bCs/>
          <w:color w:val="000000" w:themeColor="text1"/>
          <w:lang w:val="en-GB"/>
        </w:rPr>
      </w:pPr>
      <w:r>
        <w:rPr>
          <w:rFonts w:ascii="Arial" w:hAnsi="Arial" w:cs="Arial"/>
          <w:b/>
          <w:bCs/>
          <w:color w:val="000000" w:themeColor="text1"/>
          <w:lang w:val="en-GB"/>
        </w:rPr>
        <w:t>Answer the questions</w:t>
      </w:r>
    </w:p>
    <w:p w14:paraId="59E1403C" w14:textId="77777777" w:rsidR="000560A7" w:rsidRPr="00E34B21" w:rsidRDefault="000560A7" w:rsidP="000560A7">
      <w:pPr>
        <w:pStyle w:val="Body"/>
        <w:rPr>
          <w:rFonts w:ascii="Arial" w:hAnsi="Arial" w:cs="Arial"/>
          <w:b/>
          <w:bCs/>
          <w:color w:val="000000" w:themeColor="text1"/>
          <w:lang w:val="en-GB"/>
        </w:rPr>
      </w:pPr>
      <w:r w:rsidRPr="00E34B21">
        <w:rPr>
          <w:rFonts w:ascii="Arial" w:hAnsi="Arial" w:cs="Arial"/>
          <w:bCs/>
          <w:noProof/>
          <w:color w:val="000000" w:themeColor="text1"/>
          <w:lang w:val="en-GB"/>
        </w:rPr>
        <w:drawing>
          <wp:anchor distT="0" distB="0" distL="114300" distR="114300" simplePos="0" relativeHeight="251814912" behindDoc="1" locked="0" layoutInCell="1" allowOverlap="1" wp14:anchorId="45FFD964" wp14:editId="0343A9F9">
            <wp:simplePos x="0" y="0"/>
            <wp:positionH relativeFrom="margin">
              <wp:posOffset>-161925</wp:posOffset>
            </wp:positionH>
            <wp:positionV relativeFrom="margin">
              <wp:posOffset>1314450</wp:posOffset>
            </wp:positionV>
            <wp:extent cx="4122420" cy="33528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4122420" cy="3352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16A1E15" w14:textId="77777777" w:rsidR="000560A7" w:rsidRDefault="000560A7" w:rsidP="000560A7">
      <w:pPr>
        <w:pStyle w:val="Body"/>
        <w:spacing w:line="276" w:lineRule="auto"/>
        <w:rPr>
          <w:rFonts w:ascii="Arial" w:hAnsi="Arial" w:cs="Arial"/>
          <w:bCs/>
          <w:color w:val="000000" w:themeColor="text1"/>
          <w:lang w:val="en-GB"/>
        </w:rPr>
      </w:pPr>
      <w:r w:rsidRPr="00E34B21">
        <w:rPr>
          <w:rFonts w:ascii="Arial" w:hAnsi="Arial" w:cs="Arial"/>
          <w:bCs/>
          <w:color w:val="000000" w:themeColor="text1"/>
          <w:lang w:val="en-GB"/>
        </w:rPr>
        <w:t xml:space="preserve">The graph below represents data from an investigation in which the same crop was grown on 6 identical plots of land, in the same area.  </w:t>
      </w:r>
    </w:p>
    <w:p w14:paraId="4F10CEC4" w14:textId="77777777" w:rsidR="000560A7" w:rsidRDefault="000560A7" w:rsidP="000560A7">
      <w:pPr>
        <w:pStyle w:val="Body"/>
        <w:spacing w:line="276" w:lineRule="auto"/>
        <w:rPr>
          <w:rFonts w:ascii="Arial" w:hAnsi="Arial" w:cs="Arial"/>
          <w:bCs/>
          <w:color w:val="000000" w:themeColor="text1"/>
          <w:lang w:val="en-GB"/>
        </w:rPr>
      </w:pPr>
    </w:p>
    <w:p w14:paraId="52D90573" w14:textId="77777777" w:rsidR="000560A7" w:rsidRDefault="000560A7" w:rsidP="000560A7">
      <w:pPr>
        <w:pStyle w:val="Body"/>
        <w:spacing w:line="276" w:lineRule="auto"/>
        <w:rPr>
          <w:rFonts w:ascii="Arial" w:hAnsi="Arial" w:cs="Arial"/>
          <w:bCs/>
          <w:color w:val="000000" w:themeColor="text1"/>
          <w:lang w:val="en-GB"/>
        </w:rPr>
      </w:pPr>
      <w:r w:rsidRPr="00E34B21">
        <w:rPr>
          <w:rFonts w:ascii="Arial" w:hAnsi="Arial" w:cs="Arial"/>
          <w:bCs/>
          <w:color w:val="000000" w:themeColor="text1"/>
          <w:lang w:val="en-GB"/>
        </w:rPr>
        <w:t>The land was treated with 5 types of fertiliser at a controlled application rate of 140kg total nitrogen per hectare.</w:t>
      </w:r>
    </w:p>
    <w:p w14:paraId="6AB2FB38" w14:textId="77777777" w:rsidR="000560A7" w:rsidRPr="00E34B21" w:rsidRDefault="000560A7" w:rsidP="000560A7">
      <w:pPr>
        <w:pStyle w:val="Body"/>
        <w:spacing w:line="276" w:lineRule="auto"/>
        <w:rPr>
          <w:rFonts w:ascii="Arial" w:hAnsi="Arial" w:cs="Arial"/>
          <w:bCs/>
          <w:color w:val="000000" w:themeColor="text1"/>
          <w:lang w:val="en-GB"/>
        </w:rPr>
      </w:pPr>
    </w:p>
    <w:p w14:paraId="6F5C8981" w14:textId="77777777" w:rsidR="000560A7" w:rsidRDefault="000560A7" w:rsidP="000560A7">
      <w:pPr>
        <w:pStyle w:val="Body"/>
        <w:spacing w:line="276" w:lineRule="auto"/>
        <w:ind w:left="360"/>
        <w:rPr>
          <w:rFonts w:ascii="Arial" w:hAnsi="Arial" w:cs="Arial"/>
          <w:bCs/>
          <w:color w:val="000000" w:themeColor="text1"/>
          <w:lang w:val="en-GB"/>
        </w:rPr>
      </w:pPr>
    </w:p>
    <w:p w14:paraId="4C1404DC" w14:textId="77777777" w:rsidR="000560A7" w:rsidRDefault="000560A7" w:rsidP="000560A7">
      <w:pPr>
        <w:pStyle w:val="Body"/>
        <w:spacing w:line="276" w:lineRule="auto"/>
        <w:ind w:left="360"/>
        <w:rPr>
          <w:rFonts w:ascii="Arial" w:hAnsi="Arial" w:cs="Arial"/>
          <w:bCs/>
          <w:color w:val="000000" w:themeColor="text1"/>
          <w:lang w:val="en-GB"/>
        </w:rPr>
      </w:pPr>
    </w:p>
    <w:p w14:paraId="370B5473" w14:textId="77777777" w:rsidR="000560A7" w:rsidRDefault="000560A7" w:rsidP="000560A7">
      <w:pPr>
        <w:pStyle w:val="Body"/>
        <w:spacing w:line="276" w:lineRule="auto"/>
        <w:ind w:left="360"/>
        <w:rPr>
          <w:rFonts w:ascii="Arial" w:hAnsi="Arial" w:cs="Arial"/>
          <w:bCs/>
          <w:color w:val="000000" w:themeColor="text1"/>
          <w:lang w:val="en-GB"/>
        </w:rPr>
      </w:pPr>
    </w:p>
    <w:p w14:paraId="48B3822A" w14:textId="77777777" w:rsidR="000560A7" w:rsidRDefault="000560A7" w:rsidP="000560A7">
      <w:pPr>
        <w:pStyle w:val="Body"/>
        <w:spacing w:line="276" w:lineRule="auto"/>
        <w:ind w:left="360"/>
        <w:rPr>
          <w:rFonts w:ascii="Arial" w:hAnsi="Arial" w:cs="Arial"/>
          <w:bCs/>
          <w:color w:val="000000" w:themeColor="text1"/>
          <w:lang w:val="en-GB"/>
        </w:rPr>
      </w:pPr>
    </w:p>
    <w:p w14:paraId="29955C8D" w14:textId="77777777" w:rsidR="000560A7" w:rsidRDefault="000560A7" w:rsidP="000560A7">
      <w:pPr>
        <w:pStyle w:val="Body"/>
        <w:spacing w:line="276" w:lineRule="auto"/>
        <w:ind w:left="360"/>
        <w:rPr>
          <w:rFonts w:ascii="Arial" w:hAnsi="Arial" w:cs="Arial"/>
          <w:bCs/>
          <w:color w:val="000000" w:themeColor="text1"/>
          <w:lang w:val="en-GB"/>
        </w:rPr>
      </w:pPr>
    </w:p>
    <w:p w14:paraId="620C5826" w14:textId="77777777" w:rsidR="000560A7" w:rsidRDefault="000560A7" w:rsidP="000560A7">
      <w:pPr>
        <w:pStyle w:val="Body"/>
        <w:spacing w:line="276" w:lineRule="auto"/>
        <w:ind w:left="360"/>
        <w:rPr>
          <w:rFonts w:ascii="Arial" w:hAnsi="Arial" w:cs="Arial"/>
          <w:bCs/>
          <w:color w:val="000000" w:themeColor="text1"/>
          <w:lang w:val="en-GB"/>
        </w:rPr>
      </w:pPr>
    </w:p>
    <w:p w14:paraId="0E9E9C39" w14:textId="77777777" w:rsidR="000560A7" w:rsidRDefault="000560A7" w:rsidP="000560A7">
      <w:pPr>
        <w:pStyle w:val="Body"/>
        <w:spacing w:line="276" w:lineRule="auto"/>
        <w:ind w:left="360"/>
        <w:rPr>
          <w:rFonts w:ascii="Arial" w:hAnsi="Arial" w:cs="Arial"/>
          <w:bCs/>
          <w:color w:val="000000" w:themeColor="text1"/>
          <w:lang w:val="en-GB"/>
        </w:rPr>
      </w:pPr>
    </w:p>
    <w:p w14:paraId="75DBF831" w14:textId="77777777" w:rsidR="000560A7" w:rsidRDefault="000560A7" w:rsidP="000560A7">
      <w:pPr>
        <w:pStyle w:val="Body"/>
        <w:spacing w:line="276" w:lineRule="auto"/>
        <w:ind w:left="360"/>
        <w:rPr>
          <w:rFonts w:ascii="Arial" w:hAnsi="Arial" w:cs="Arial"/>
          <w:bCs/>
          <w:color w:val="000000" w:themeColor="text1"/>
          <w:lang w:val="en-GB"/>
        </w:rPr>
      </w:pPr>
    </w:p>
    <w:p w14:paraId="12CD6691" w14:textId="77777777" w:rsidR="000560A7" w:rsidRDefault="000560A7" w:rsidP="000560A7">
      <w:pPr>
        <w:pStyle w:val="Body"/>
        <w:spacing w:line="276" w:lineRule="auto"/>
        <w:ind w:left="360"/>
        <w:rPr>
          <w:rFonts w:ascii="Arial" w:hAnsi="Arial" w:cs="Arial"/>
          <w:bCs/>
          <w:color w:val="000000" w:themeColor="text1"/>
          <w:lang w:val="en-GB"/>
        </w:rPr>
      </w:pPr>
    </w:p>
    <w:p w14:paraId="6CE47867" w14:textId="77777777" w:rsidR="000560A7" w:rsidRDefault="000560A7" w:rsidP="000560A7">
      <w:pPr>
        <w:pStyle w:val="Body"/>
        <w:spacing w:line="276" w:lineRule="auto"/>
        <w:ind w:left="360"/>
        <w:rPr>
          <w:rFonts w:ascii="Arial" w:hAnsi="Arial" w:cs="Arial"/>
          <w:bCs/>
          <w:color w:val="000000" w:themeColor="text1"/>
          <w:lang w:val="en-GB"/>
        </w:rPr>
      </w:pPr>
    </w:p>
    <w:p w14:paraId="13EBFC4F" w14:textId="77777777" w:rsidR="000560A7" w:rsidRDefault="000560A7" w:rsidP="000560A7">
      <w:pPr>
        <w:pStyle w:val="Body"/>
        <w:spacing w:line="276" w:lineRule="auto"/>
        <w:ind w:left="360"/>
        <w:rPr>
          <w:rFonts w:ascii="Arial" w:hAnsi="Arial" w:cs="Arial"/>
          <w:bCs/>
          <w:color w:val="000000" w:themeColor="text1"/>
          <w:lang w:val="en-GB"/>
        </w:rPr>
      </w:pPr>
    </w:p>
    <w:p w14:paraId="5F3B23F6" w14:textId="77777777" w:rsidR="000560A7" w:rsidRPr="00E34B21" w:rsidRDefault="000560A7" w:rsidP="000560A7">
      <w:pPr>
        <w:pStyle w:val="Body"/>
        <w:numPr>
          <w:ilvl w:val="0"/>
          <w:numId w:val="30"/>
        </w:numPr>
        <w:spacing w:line="276" w:lineRule="auto"/>
        <w:rPr>
          <w:rFonts w:ascii="Arial" w:hAnsi="Arial" w:cs="Arial"/>
          <w:bCs/>
          <w:color w:val="000000" w:themeColor="text1"/>
          <w:lang w:val="en-GB"/>
        </w:rPr>
      </w:pPr>
      <w:r w:rsidRPr="00E34B21">
        <w:rPr>
          <w:rFonts w:ascii="Arial" w:hAnsi="Arial" w:cs="Arial"/>
          <w:bCs/>
          <w:color w:val="000000" w:themeColor="text1"/>
          <w:lang w:val="en-GB"/>
        </w:rPr>
        <w:t>Which forms of nitrogen used in the investigation were “natural fertilisers”? [1]</w:t>
      </w:r>
    </w:p>
    <w:p w14:paraId="7ADF7638" w14:textId="77777777" w:rsidR="000560A7" w:rsidRPr="00E34B21" w:rsidRDefault="000560A7" w:rsidP="000560A7">
      <w:pPr>
        <w:pStyle w:val="Body"/>
        <w:spacing w:line="276" w:lineRule="auto"/>
        <w:rPr>
          <w:rFonts w:ascii="Arial" w:hAnsi="Arial" w:cs="Arial"/>
          <w:bCs/>
          <w:color w:val="000000" w:themeColor="text1"/>
          <w:lang w:val="en-GB"/>
        </w:rPr>
      </w:pPr>
      <w:r w:rsidRPr="00E34B21">
        <w:rPr>
          <w:rFonts w:ascii="Arial" w:hAnsi="Arial" w:cs="Arial"/>
          <w:bCs/>
          <w:color w:val="000000" w:themeColor="text1"/>
          <w:lang w:val="en-GB"/>
        </w:rPr>
        <w:t>....................................................................................................................................................................</w:t>
      </w:r>
    </w:p>
    <w:p w14:paraId="69C74B16" w14:textId="77777777" w:rsidR="000560A7" w:rsidRDefault="000560A7" w:rsidP="000560A7">
      <w:pPr>
        <w:pStyle w:val="Body"/>
        <w:spacing w:line="276" w:lineRule="auto"/>
        <w:ind w:left="720"/>
        <w:rPr>
          <w:rFonts w:ascii="Arial" w:hAnsi="Arial" w:cs="Arial"/>
          <w:bCs/>
          <w:color w:val="000000" w:themeColor="text1"/>
          <w:lang w:val="en-GB"/>
        </w:rPr>
      </w:pPr>
    </w:p>
    <w:p w14:paraId="1D9877DE" w14:textId="77777777" w:rsidR="000560A7" w:rsidRPr="00E34B21" w:rsidRDefault="000560A7" w:rsidP="000560A7">
      <w:pPr>
        <w:pStyle w:val="Body"/>
        <w:numPr>
          <w:ilvl w:val="0"/>
          <w:numId w:val="30"/>
        </w:numPr>
        <w:spacing w:line="276" w:lineRule="auto"/>
        <w:rPr>
          <w:rFonts w:ascii="Arial" w:hAnsi="Arial" w:cs="Arial"/>
          <w:bCs/>
          <w:color w:val="000000" w:themeColor="text1"/>
          <w:lang w:val="en-GB"/>
        </w:rPr>
      </w:pPr>
      <w:r w:rsidRPr="00E34B21">
        <w:rPr>
          <w:rFonts w:ascii="Arial" w:hAnsi="Arial" w:cs="Arial"/>
          <w:bCs/>
          <w:color w:val="000000" w:themeColor="text1"/>
          <w:lang w:val="en-GB"/>
        </w:rPr>
        <w:t>What was the purpose of plot 1? [1]</w:t>
      </w:r>
    </w:p>
    <w:p w14:paraId="7D3B3033" w14:textId="30746ED7" w:rsidR="000560A7" w:rsidRDefault="000560A7" w:rsidP="000560A7">
      <w:pPr>
        <w:pStyle w:val="Body"/>
        <w:spacing w:line="276" w:lineRule="auto"/>
        <w:rPr>
          <w:rFonts w:ascii="Arial" w:hAnsi="Arial" w:cs="Arial"/>
          <w:bCs/>
          <w:color w:val="000000" w:themeColor="text1"/>
          <w:lang w:val="en-GB"/>
        </w:rPr>
      </w:pPr>
      <w:r w:rsidRPr="00E34B21">
        <w:rPr>
          <w:rFonts w:ascii="Arial" w:hAnsi="Arial" w:cs="Arial"/>
          <w:bCs/>
          <w:color w:val="000000" w:themeColor="text1"/>
          <w:lang w:val="en-GB"/>
        </w:rPr>
        <w:t>..............................................................................................................................................................</w:t>
      </w:r>
      <w:r>
        <w:rPr>
          <w:rFonts w:ascii="Arial" w:hAnsi="Arial" w:cs="Arial"/>
          <w:bCs/>
          <w:color w:val="000000" w:themeColor="text1"/>
          <w:lang w:val="en-GB"/>
        </w:rPr>
        <w:t>.....</w:t>
      </w:r>
    </w:p>
    <w:p w14:paraId="62B50957" w14:textId="77777777" w:rsidR="000560A7" w:rsidRPr="00E34B21" w:rsidRDefault="000560A7" w:rsidP="000560A7">
      <w:pPr>
        <w:pStyle w:val="Body"/>
        <w:spacing w:line="276" w:lineRule="auto"/>
        <w:rPr>
          <w:rFonts w:ascii="Arial" w:hAnsi="Arial" w:cs="Arial"/>
          <w:bCs/>
          <w:color w:val="000000" w:themeColor="text1"/>
          <w:lang w:val="en-GB"/>
        </w:rPr>
      </w:pPr>
    </w:p>
    <w:p w14:paraId="56342F56" w14:textId="77777777" w:rsidR="000560A7" w:rsidRPr="00E34B21" w:rsidRDefault="000560A7" w:rsidP="000560A7">
      <w:pPr>
        <w:pStyle w:val="Body"/>
        <w:numPr>
          <w:ilvl w:val="0"/>
          <w:numId w:val="30"/>
        </w:numPr>
        <w:spacing w:line="276" w:lineRule="auto"/>
        <w:rPr>
          <w:rFonts w:ascii="Arial" w:hAnsi="Arial" w:cs="Arial"/>
          <w:bCs/>
          <w:color w:val="000000" w:themeColor="text1"/>
          <w:lang w:val="en-GB"/>
        </w:rPr>
      </w:pPr>
      <w:r w:rsidRPr="00E34B21">
        <w:rPr>
          <w:rFonts w:ascii="Arial" w:hAnsi="Arial" w:cs="Arial"/>
          <w:bCs/>
          <w:color w:val="000000" w:themeColor="text1"/>
          <w:lang w:val="en-GB"/>
        </w:rPr>
        <w:t>Suggest why added nitrogen increased productivity irrespective of the form it was added. [2]</w:t>
      </w:r>
    </w:p>
    <w:p w14:paraId="2B08E331" w14:textId="0B9DABEF" w:rsidR="000560A7" w:rsidRDefault="000560A7" w:rsidP="000560A7">
      <w:pPr>
        <w:pStyle w:val="Body"/>
        <w:spacing w:line="360" w:lineRule="auto"/>
        <w:rPr>
          <w:rFonts w:ascii="Arial" w:hAnsi="Arial" w:cs="Arial"/>
          <w:bCs/>
          <w:color w:val="000000" w:themeColor="text1"/>
          <w:lang w:val="en-GB"/>
        </w:rPr>
      </w:pPr>
      <w:r w:rsidRPr="00E34B21">
        <w:rPr>
          <w:rFonts w:ascii="Arial" w:hAnsi="Arial" w:cs="Arial"/>
          <w:bCs/>
          <w:color w:val="000000" w:themeColor="text1"/>
          <w:lang w:val="en-GB"/>
        </w:rPr>
        <w:t>..........................................................................................................................................................................................................................................................................................................................</w:t>
      </w:r>
      <w:r>
        <w:rPr>
          <w:rFonts w:ascii="Arial" w:hAnsi="Arial" w:cs="Arial"/>
          <w:bCs/>
          <w:color w:val="000000" w:themeColor="text1"/>
          <w:lang w:val="en-GB"/>
        </w:rPr>
        <w:t>............</w:t>
      </w:r>
    </w:p>
    <w:p w14:paraId="0F008653" w14:textId="77777777" w:rsidR="000560A7" w:rsidRPr="00E34B21" w:rsidRDefault="000560A7" w:rsidP="000560A7">
      <w:pPr>
        <w:pStyle w:val="Body"/>
        <w:spacing w:line="276" w:lineRule="auto"/>
        <w:rPr>
          <w:rFonts w:ascii="Arial" w:hAnsi="Arial" w:cs="Arial"/>
          <w:bCs/>
          <w:color w:val="000000" w:themeColor="text1"/>
          <w:lang w:val="en-GB"/>
        </w:rPr>
      </w:pPr>
    </w:p>
    <w:p w14:paraId="222DE87C" w14:textId="77777777" w:rsidR="000560A7" w:rsidRPr="00E34B21" w:rsidRDefault="000560A7" w:rsidP="000560A7">
      <w:pPr>
        <w:pStyle w:val="Body"/>
        <w:numPr>
          <w:ilvl w:val="0"/>
          <w:numId w:val="30"/>
        </w:numPr>
        <w:spacing w:line="276" w:lineRule="auto"/>
        <w:rPr>
          <w:rFonts w:ascii="Arial" w:hAnsi="Arial" w:cs="Arial"/>
          <w:bCs/>
          <w:color w:val="000000" w:themeColor="text1"/>
          <w:lang w:val="en-GB"/>
        </w:rPr>
      </w:pPr>
      <w:r w:rsidRPr="00E34B21">
        <w:rPr>
          <w:rFonts w:ascii="Arial" w:hAnsi="Arial" w:cs="Arial"/>
          <w:bCs/>
          <w:color w:val="000000" w:themeColor="text1"/>
          <w:lang w:val="en-GB"/>
        </w:rPr>
        <w:t>The actual mass of each fertiliser added was different.  Explain why. [2]</w:t>
      </w:r>
    </w:p>
    <w:p w14:paraId="563C97B7" w14:textId="6863FF1D" w:rsidR="000560A7" w:rsidRDefault="000560A7" w:rsidP="000560A7">
      <w:pPr>
        <w:pStyle w:val="Body"/>
        <w:spacing w:line="360" w:lineRule="auto"/>
        <w:rPr>
          <w:rFonts w:ascii="Arial" w:hAnsi="Arial" w:cs="Arial"/>
          <w:bCs/>
          <w:color w:val="000000" w:themeColor="text1"/>
          <w:lang w:val="en-GB"/>
        </w:rPr>
      </w:pPr>
      <w:r w:rsidRPr="00E34B21">
        <w:rPr>
          <w:rFonts w:ascii="Arial" w:hAnsi="Arial" w:cs="Arial"/>
          <w:bCs/>
          <w:color w:val="000000" w:themeColor="text1"/>
          <w:lang w:val="en-GB"/>
        </w:rPr>
        <w:t>..........................................................................................................................................................................................................................................................................................................................</w:t>
      </w:r>
      <w:r>
        <w:rPr>
          <w:rFonts w:ascii="Arial" w:hAnsi="Arial" w:cs="Arial"/>
          <w:bCs/>
          <w:color w:val="000000" w:themeColor="text1"/>
          <w:lang w:val="en-GB"/>
        </w:rPr>
        <w:t>............</w:t>
      </w:r>
    </w:p>
    <w:p w14:paraId="6D9529EF" w14:textId="77777777" w:rsidR="000560A7" w:rsidRPr="00E34B21" w:rsidRDefault="000560A7" w:rsidP="000560A7">
      <w:pPr>
        <w:pStyle w:val="Body"/>
        <w:spacing w:line="276" w:lineRule="auto"/>
        <w:rPr>
          <w:rFonts w:ascii="Arial" w:hAnsi="Arial" w:cs="Arial"/>
          <w:bCs/>
          <w:color w:val="000000" w:themeColor="text1"/>
          <w:lang w:val="en-GB"/>
        </w:rPr>
      </w:pPr>
    </w:p>
    <w:p w14:paraId="0E76A997" w14:textId="77777777" w:rsidR="000560A7" w:rsidRPr="00E34B21" w:rsidRDefault="000560A7" w:rsidP="000560A7">
      <w:pPr>
        <w:pStyle w:val="Body"/>
        <w:numPr>
          <w:ilvl w:val="0"/>
          <w:numId w:val="30"/>
        </w:numPr>
        <w:spacing w:line="276" w:lineRule="auto"/>
        <w:rPr>
          <w:rFonts w:ascii="Arial" w:hAnsi="Arial" w:cs="Arial"/>
          <w:bCs/>
          <w:color w:val="000000" w:themeColor="text1"/>
          <w:lang w:val="en-GB"/>
        </w:rPr>
      </w:pPr>
      <w:r w:rsidRPr="00E34B21">
        <w:rPr>
          <w:rFonts w:ascii="Arial" w:hAnsi="Arial" w:cs="Arial"/>
          <w:bCs/>
          <w:color w:val="000000" w:themeColor="text1"/>
          <w:lang w:val="en-GB"/>
        </w:rPr>
        <w:t>Fertiliser manufacturers often claim that nitrogen added in the form of ammonium salts increases crop productivity better than other forms of fertiliser.  State whether or not this experiment supports this claim. [3]</w:t>
      </w:r>
    </w:p>
    <w:p w14:paraId="7954D1C1" w14:textId="6181B725" w:rsidR="000560A7" w:rsidRPr="00E34B21" w:rsidRDefault="000560A7" w:rsidP="000560A7">
      <w:pPr>
        <w:pStyle w:val="Body"/>
        <w:spacing w:line="360" w:lineRule="auto"/>
        <w:rPr>
          <w:rFonts w:ascii="Arial" w:hAnsi="Arial" w:cs="Arial"/>
          <w:bCs/>
          <w:color w:val="000000" w:themeColor="text1"/>
          <w:lang w:val="en-GB"/>
        </w:rPr>
      </w:pPr>
      <w:r w:rsidRPr="00E34B21">
        <w:rPr>
          <w:rFonts w:ascii="Arial" w:hAnsi="Arial" w:cs="Arial"/>
          <w:bCs/>
          <w:color w:val="000000" w:themeColor="text1"/>
          <w:lang w:val="en-GB"/>
        </w:rPr>
        <w:t>...........................................................................................................................................................................................................................................................................................................................</w:t>
      </w:r>
      <w:r>
        <w:rPr>
          <w:rFonts w:ascii="Arial" w:hAnsi="Arial" w:cs="Arial"/>
          <w:bCs/>
          <w:color w:val="000000" w:themeColor="text1"/>
          <w:lang w:val="en-GB"/>
        </w:rPr>
        <w:t>.............................</w:t>
      </w:r>
      <w:r w:rsidRPr="00E34B21">
        <w:rPr>
          <w:rFonts w:ascii="Arial" w:hAnsi="Arial" w:cs="Arial"/>
          <w:bCs/>
          <w:color w:val="000000" w:themeColor="text1"/>
          <w:lang w:val="en-GB"/>
        </w:rPr>
        <w:t>..........................................................................................................................................................................................................................................................................................</w:t>
      </w:r>
      <w:r>
        <w:rPr>
          <w:rFonts w:ascii="Arial" w:hAnsi="Arial" w:cs="Arial"/>
          <w:bCs/>
          <w:color w:val="000000" w:themeColor="text1"/>
          <w:lang w:val="en-GB"/>
        </w:rPr>
        <w:t>..........................</w:t>
      </w:r>
    </w:p>
    <w:p w14:paraId="3FAAF25C" w14:textId="30C7BDB7" w:rsidR="00F10363" w:rsidRPr="000560A7" w:rsidRDefault="00F10363" w:rsidP="00F10363">
      <w:pPr>
        <w:rPr>
          <w:rFonts w:cstheme="minorHAnsi"/>
          <w:b/>
          <w:bCs/>
          <w:sz w:val="28"/>
          <w:szCs w:val="28"/>
        </w:rPr>
      </w:pPr>
      <w:r w:rsidRPr="000560A7">
        <w:rPr>
          <w:rFonts w:cstheme="minorHAnsi"/>
          <w:b/>
          <w:bCs/>
          <w:sz w:val="28"/>
          <w:szCs w:val="28"/>
        </w:rPr>
        <w:lastRenderedPageBreak/>
        <w:t>Effects of nitrogen-containing fertilisers</w:t>
      </w:r>
    </w:p>
    <w:p w14:paraId="1C207C08" w14:textId="4C8B970D" w:rsidR="00F10363" w:rsidRDefault="000560A7" w:rsidP="00F10363">
      <w:pPr>
        <w:rPr>
          <w:rFonts w:cstheme="minorHAnsi"/>
          <w:b/>
          <w:bCs/>
          <w:sz w:val="24"/>
          <w:szCs w:val="28"/>
        </w:rPr>
      </w:pPr>
      <w:r w:rsidRPr="000560A7">
        <w:rPr>
          <w:rFonts w:cstheme="minorHAnsi"/>
          <w:b/>
          <w:bCs/>
          <w:sz w:val="24"/>
          <w:szCs w:val="28"/>
        </w:rPr>
        <w:t xml:space="preserve">1.  </w:t>
      </w:r>
      <w:r w:rsidR="00F10363" w:rsidRPr="000560A7">
        <w:rPr>
          <w:rFonts w:cstheme="minorHAnsi"/>
          <w:b/>
          <w:bCs/>
          <w:sz w:val="24"/>
          <w:szCs w:val="28"/>
        </w:rPr>
        <w:t>Reduced species diversity</w:t>
      </w:r>
    </w:p>
    <w:p w14:paraId="222EBEB8" w14:textId="62E260C2" w:rsidR="000560A7" w:rsidRPr="000560A7" w:rsidRDefault="000560A7" w:rsidP="000560A7">
      <w:pPr>
        <w:rPr>
          <w:rFonts w:cstheme="minorHAnsi"/>
          <w:bCs/>
          <w:sz w:val="24"/>
          <w:szCs w:val="28"/>
        </w:rPr>
      </w:pPr>
      <w:r>
        <w:rPr>
          <w:rFonts w:cstheme="minorHAnsi"/>
          <w:bCs/>
          <w:sz w:val="24"/>
          <w:szCs w:val="28"/>
        </w:rPr>
        <w:t>Inorganic</w:t>
      </w:r>
      <w:r w:rsidRPr="000560A7">
        <w:rPr>
          <w:rFonts w:cstheme="minorHAnsi"/>
          <w:bCs/>
          <w:sz w:val="24"/>
          <w:szCs w:val="28"/>
        </w:rPr>
        <w:t xml:space="preserve"> fertilisers favour the growth of grasses, nettles and rapidly growing species which will out-compete other plant species</w:t>
      </w:r>
      <w:r>
        <w:rPr>
          <w:rFonts w:cstheme="minorHAnsi"/>
          <w:bCs/>
          <w:sz w:val="24"/>
          <w:szCs w:val="28"/>
        </w:rPr>
        <w:t xml:space="preserve">.  </w:t>
      </w:r>
      <w:r w:rsidRPr="000560A7">
        <w:rPr>
          <w:rFonts w:cstheme="minorHAnsi"/>
          <w:bCs/>
          <w:sz w:val="24"/>
          <w:szCs w:val="28"/>
        </w:rPr>
        <w:t>Meadows (which are species rich) often have low nitrogen levels in the soil so will not survive if nitrate levels increase.</w:t>
      </w:r>
    </w:p>
    <w:p w14:paraId="2542F2C2" w14:textId="2E51BA63" w:rsidR="00F10363" w:rsidRDefault="000560A7" w:rsidP="00F10363">
      <w:pPr>
        <w:rPr>
          <w:rFonts w:cstheme="minorHAnsi"/>
          <w:b/>
          <w:bCs/>
          <w:sz w:val="24"/>
          <w:szCs w:val="28"/>
        </w:rPr>
      </w:pPr>
      <w:r>
        <w:rPr>
          <w:rFonts w:cstheme="minorHAnsi"/>
          <w:b/>
          <w:bCs/>
          <w:sz w:val="24"/>
          <w:szCs w:val="28"/>
        </w:rPr>
        <w:t xml:space="preserve">2. </w:t>
      </w:r>
      <w:r w:rsidRPr="000560A7">
        <w:rPr>
          <w:rFonts w:cstheme="minorHAnsi"/>
          <w:b/>
          <w:bCs/>
          <w:sz w:val="24"/>
          <w:szCs w:val="28"/>
        </w:rPr>
        <w:t xml:space="preserve"> </w:t>
      </w:r>
      <w:r w:rsidR="00F10363" w:rsidRPr="000560A7">
        <w:rPr>
          <w:rFonts w:cstheme="minorHAnsi"/>
          <w:b/>
          <w:bCs/>
          <w:sz w:val="24"/>
          <w:szCs w:val="28"/>
        </w:rPr>
        <w:t>Leaching</w:t>
      </w:r>
    </w:p>
    <w:p w14:paraId="46292606" w14:textId="7697BCE3" w:rsidR="000560A7" w:rsidRPr="000560A7" w:rsidRDefault="000560A7" w:rsidP="000560A7">
      <w:pPr>
        <w:rPr>
          <w:rFonts w:cstheme="minorHAnsi"/>
          <w:bCs/>
          <w:sz w:val="24"/>
          <w:szCs w:val="28"/>
        </w:rPr>
      </w:pPr>
      <w:r w:rsidRPr="000560A7">
        <w:rPr>
          <w:rFonts w:cstheme="minorHAnsi"/>
          <w:bCs/>
          <w:sz w:val="24"/>
          <w:szCs w:val="28"/>
        </w:rPr>
        <w:t>Process whereby nutrients are removed from soils.  Rainwater dissolves soluble nutrients and carries them deep into soils out reach of plant roots.  Eventually they run into water</w:t>
      </w:r>
      <w:r w:rsidR="00F372AB">
        <w:rPr>
          <w:rFonts w:cstheme="minorHAnsi"/>
          <w:bCs/>
          <w:sz w:val="24"/>
          <w:szCs w:val="28"/>
        </w:rPr>
        <w:t xml:space="preserve"> ways such as rivers and lakes.</w:t>
      </w:r>
    </w:p>
    <w:p w14:paraId="33A47D63" w14:textId="77777777" w:rsidR="000560A7" w:rsidRPr="000560A7" w:rsidRDefault="000560A7" w:rsidP="000560A7">
      <w:pPr>
        <w:rPr>
          <w:rFonts w:cstheme="minorHAnsi"/>
          <w:bCs/>
          <w:sz w:val="24"/>
          <w:szCs w:val="28"/>
        </w:rPr>
      </w:pPr>
      <w:r w:rsidRPr="000560A7">
        <w:rPr>
          <w:rFonts w:cstheme="minorHAnsi"/>
          <w:bCs/>
          <w:sz w:val="24"/>
          <w:szCs w:val="28"/>
        </w:rPr>
        <w:t xml:space="preserve">High nitrate ion levels in drinking water may be harmful to humans (e.g. preventing efficient oxygen transport in babies and linked to stomach cancer).  </w:t>
      </w:r>
    </w:p>
    <w:p w14:paraId="10682DA7" w14:textId="486B0433" w:rsidR="000560A7" w:rsidRPr="000560A7" w:rsidRDefault="000560A7" w:rsidP="000560A7">
      <w:pPr>
        <w:rPr>
          <w:rFonts w:cstheme="minorHAnsi"/>
          <w:bCs/>
          <w:sz w:val="24"/>
          <w:szCs w:val="28"/>
        </w:rPr>
      </w:pPr>
      <w:r w:rsidRPr="000560A7">
        <w:rPr>
          <w:rFonts w:cstheme="minorHAnsi"/>
          <w:bCs/>
          <w:sz w:val="24"/>
          <w:szCs w:val="28"/>
        </w:rPr>
        <w:t>High nitrate ion concentration will lead to eutrophication in water ways.</w:t>
      </w:r>
    </w:p>
    <w:p w14:paraId="7662995C" w14:textId="143A79C5" w:rsidR="00F10363" w:rsidRDefault="00F372AB" w:rsidP="00F10363">
      <w:pPr>
        <w:rPr>
          <w:rFonts w:cstheme="minorHAnsi"/>
          <w:b/>
          <w:bCs/>
          <w:szCs w:val="28"/>
        </w:rPr>
      </w:pPr>
      <w:r w:rsidRPr="00F372AB">
        <w:rPr>
          <w:rFonts w:cstheme="minorHAnsi"/>
          <w:b/>
          <w:bCs/>
          <w:sz w:val="24"/>
          <w:szCs w:val="28"/>
        </w:rPr>
        <w:t xml:space="preserve">3.  </w:t>
      </w:r>
      <w:r w:rsidR="00F10363" w:rsidRPr="00F372AB">
        <w:rPr>
          <w:rFonts w:cstheme="minorHAnsi"/>
          <w:b/>
          <w:bCs/>
          <w:sz w:val="24"/>
          <w:szCs w:val="28"/>
        </w:rPr>
        <w:t>Eutrophication</w:t>
      </w:r>
      <w:r w:rsidR="00B9231D" w:rsidRPr="00F372AB">
        <w:rPr>
          <w:rFonts w:cstheme="minorHAnsi"/>
          <w:b/>
          <w:bCs/>
          <w:szCs w:val="28"/>
        </w:rPr>
        <w:t xml:space="preserve"> </w:t>
      </w:r>
    </w:p>
    <w:p w14:paraId="428D130E" w14:textId="4F2F4CE6" w:rsidR="00F372AB" w:rsidRPr="00F372AB" w:rsidRDefault="00F372AB" w:rsidP="00F372AB">
      <w:pPr>
        <w:rPr>
          <w:rFonts w:cstheme="minorHAnsi"/>
          <w:bCs/>
          <w:sz w:val="24"/>
          <w:szCs w:val="28"/>
        </w:rPr>
      </w:pPr>
      <w:r w:rsidRPr="00F372AB">
        <w:rPr>
          <w:rFonts w:cstheme="minorHAnsi"/>
          <w:bCs/>
          <w:sz w:val="24"/>
          <w:szCs w:val="28"/>
        </w:rPr>
        <w:t>Eutrophication refers to the effects of increase nutrients concen</w:t>
      </w:r>
      <w:r>
        <w:rPr>
          <w:rFonts w:cstheme="minorHAnsi"/>
          <w:bCs/>
          <w:sz w:val="24"/>
          <w:szCs w:val="28"/>
        </w:rPr>
        <w:t xml:space="preserve">tration on aquatic ecosystems. </w:t>
      </w:r>
    </w:p>
    <w:p w14:paraId="7E2CA9F2" w14:textId="77777777" w:rsidR="00F372AB" w:rsidRPr="00F372AB" w:rsidRDefault="00F372AB" w:rsidP="00F372AB">
      <w:pPr>
        <w:rPr>
          <w:rFonts w:cstheme="minorHAnsi"/>
          <w:bCs/>
          <w:sz w:val="24"/>
          <w:szCs w:val="28"/>
        </w:rPr>
      </w:pPr>
      <w:r w:rsidRPr="00F372AB">
        <w:rPr>
          <w:rFonts w:cstheme="minorHAnsi"/>
          <w:bCs/>
          <w:sz w:val="24"/>
          <w:szCs w:val="28"/>
        </w:rPr>
        <w:t>The main causes are fertilisers leaching off farm fields into the surrounding water course, and sewage (liquid waste from houses and factories). These both contain dissolved minerals, such as nitrates and phosphates.</w:t>
      </w:r>
    </w:p>
    <w:p w14:paraId="225E4127" w14:textId="2AFD50DC" w:rsidR="00F372AB" w:rsidRDefault="00F372AB" w:rsidP="00F372AB">
      <w:pPr>
        <w:rPr>
          <w:rFonts w:cstheme="minorHAnsi"/>
          <w:bCs/>
          <w:sz w:val="24"/>
          <w:szCs w:val="28"/>
          <w:u w:val="single"/>
        </w:rPr>
      </w:pPr>
      <w:r>
        <w:rPr>
          <w:rFonts w:cstheme="minorHAnsi"/>
          <w:b/>
          <w:bCs/>
          <w:sz w:val="24"/>
          <w:szCs w:val="28"/>
        </w:rPr>
        <w:t xml:space="preserve">Task:  </w:t>
      </w:r>
      <w:r w:rsidRPr="00F372AB">
        <w:rPr>
          <w:rFonts w:cstheme="minorHAnsi"/>
          <w:bCs/>
          <w:sz w:val="24"/>
          <w:szCs w:val="28"/>
          <w:u w:val="single"/>
        </w:rPr>
        <w:t>Draw a flow diagram below showing the stages of eutrophication</w:t>
      </w:r>
    </w:p>
    <w:p w14:paraId="5313D552" w14:textId="4A627FB8" w:rsidR="00F372AB" w:rsidRDefault="00F372AB" w:rsidP="00F372AB">
      <w:pPr>
        <w:rPr>
          <w:rFonts w:cstheme="minorHAnsi"/>
          <w:bCs/>
          <w:sz w:val="24"/>
          <w:szCs w:val="28"/>
          <w:u w:val="single"/>
        </w:rPr>
      </w:pPr>
    </w:p>
    <w:p w14:paraId="3FCA8D5C" w14:textId="057E35FD" w:rsidR="00F372AB" w:rsidRDefault="00F372AB" w:rsidP="00F372AB">
      <w:pPr>
        <w:rPr>
          <w:rFonts w:cstheme="minorHAnsi"/>
          <w:bCs/>
          <w:sz w:val="24"/>
          <w:szCs w:val="28"/>
          <w:u w:val="single"/>
        </w:rPr>
      </w:pPr>
    </w:p>
    <w:p w14:paraId="55E9CCED" w14:textId="31D55650" w:rsidR="00F372AB" w:rsidRDefault="00F372AB" w:rsidP="00F372AB">
      <w:pPr>
        <w:rPr>
          <w:rFonts w:cstheme="minorHAnsi"/>
          <w:bCs/>
          <w:sz w:val="24"/>
          <w:szCs w:val="28"/>
          <w:u w:val="single"/>
        </w:rPr>
      </w:pPr>
    </w:p>
    <w:p w14:paraId="605D0D2F" w14:textId="2C5312D3" w:rsidR="00F372AB" w:rsidRDefault="00F372AB" w:rsidP="00F372AB">
      <w:pPr>
        <w:rPr>
          <w:rFonts w:cstheme="minorHAnsi"/>
          <w:bCs/>
          <w:sz w:val="24"/>
          <w:szCs w:val="28"/>
          <w:u w:val="single"/>
        </w:rPr>
      </w:pPr>
    </w:p>
    <w:p w14:paraId="0A05EA12" w14:textId="71B78427" w:rsidR="00F372AB" w:rsidRDefault="00F372AB" w:rsidP="00F372AB">
      <w:pPr>
        <w:rPr>
          <w:rFonts w:cstheme="minorHAnsi"/>
          <w:bCs/>
          <w:sz w:val="24"/>
          <w:szCs w:val="28"/>
          <w:u w:val="single"/>
        </w:rPr>
      </w:pPr>
    </w:p>
    <w:p w14:paraId="2855CD1F" w14:textId="5DE4B1A2" w:rsidR="00F372AB" w:rsidRDefault="00F372AB" w:rsidP="00F372AB">
      <w:pPr>
        <w:rPr>
          <w:rFonts w:cstheme="minorHAnsi"/>
          <w:bCs/>
          <w:sz w:val="24"/>
          <w:szCs w:val="28"/>
          <w:u w:val="single"/>
        </w:rPr>
      </w:pPr>
    </w:p>
    <w:p w14:paraId="297F7F3A" w14:textId="6EF7E5C5" w:rsidR="00F372AB" w:rsidRDefault="00F372AB" w:rsidP="00F372AB">
      <w:pPr>
        <w:rPr>
          <w:rFonts w:cstheme="minorHAnsi"/>
          <w:bCs/>
          <w:sz w:val="24"/>
          <w:szCs w:val="28"/>
          <w:u w:val="single"/>
        </w:rPr>
      </w:pPr>
    </w:p>
    <w:p w14:paraId="3736AC94" w14:textId="21D5151D" w:rsidR="00F372AB" w:rsidRDefault="00F372AB" w:rsidP="00F372AB">
      <w:pPr>
        <w:rPr>
          <w:rFonts w:cstheme="minorHAnsi"/>
          <w:bCs/>
          <w:sz w:val="24"/>
          <w:szCs w:val="28"/>
          <w:u w:val="single"/>
        </w:rPr>
      </w:pPr>
    </w:p>
    <w:p w14:paraId="0697BF26" w14:textId="69A0D107" w:rsidR="00F372AB" w:rsidRDefault="00F372AB" w:rsidP="00F372AB">
      <w:pPr>
        <w:rPr>
          <w:rFonts w:cstheme="minorHAnsi"/>
          <w:bCs/>
          <w:sz w:val="24"/>
          <w:szCs w:val="28"/>
          <w:u w:val="single"/>
        </w:rPr>
      </w:pPr>
    </w:p>
    <w:p w14:paraId="597FE969" w14:textId="2D143FDB" w:rsidR="00F372AB" w:rsidRDefault="00F372AB" w:rsidP="00F372AB">
      <w:pPr>
        <w:rPr>
          <w:rFonts w:cstheme="minorHAnsi"/>
          <w:bCs/>
          <w:sz w:val="24"/>
          <w:szCs w:val="28"/>
          <w:u w:val="single"/>
        </w:rPr>
      </w:pPr>
    </w:p>
    <w:p w14:paraId="7CE28687" w14:textId="0DF2769D" w:rsidR="00F372AB" w:rsidRDefault="00F372AB" w:rsidP="00F372AB">
      <w:pPr>
        <w:rPr>
          <w:rFonts w:cstheme="minorHAnsi"/>
          <w:bCs/>
          <w:sz w:val="24"/>
          <w:szCs w:val="28"/>
          <w:u w:val="single"/>
        </w:rPr>
      </w:pPr>
    </w:p>
    <w:p w14:paraId="29BD10DF" w14:textId="6C42871C" w:rsidR="00F372AB" w:rsidRDefault="00F372AB" w:rsidP="00F372AB">
      <w:pPr>
        <w:rPr>
          <w:rFonts w:cstheme="minorHAnsi"/>
          <w:bCs/>
          <w:sz w:val="24"/>
          <w:szCs w:val="28"/>
          <w:u w:val="single"/>
        </w:rPr>
      </w:pPr>
    </w:p>
    <w:p w14:paraId="4F463428" w14:textId="36AEEEF1" w:rsidR="00F372AB" w:rsidRDefault="00F372AB" w:rsidP="00F372AB">
      <w:pPr>
        <w:rPr>
          <w:rFonts w:cstheme="minorHAnsi"/>
          <w:bCs/>
          <w:sz w:val="24"/>
          <w:szCs w:val="28"/>
          <w:u w:val="single"/>
        </w:rPr>
      </w:pPr>
    </w:p>
    <w:p w14:paraId="70115C27" w14:textId="3BF6624A" w:rsidR="00F372AB" w:rsidRDefault="00F372AB" w:rsidP="00F372AB">
      <w:pPr>
        <w:rPr>
          <w:rFonts w:cstheme="minorHAnsi"/>
          <w:bCs/>
          <w:sz w:val="24"/>
          <w:szCs w:val="28"/>
          <w:u w:val="single"/>
        </w:rPr>
      </w:pPr>
    </w:p>
    <w:p w14:paraId="762576A3" w14:textId="0CBDA2C8" w:rsidR="00F372AB" w:rsidRDefault="00F372AB" w:rsidP="00F372AB">
      <w:pPr>
        <w:rPr>
          <w:rFonts w:cstheme="minorHAnsi"/>
          <w:bCs/>
          <w:sz w:val="24"/>
          <w:szCs w:val="28"/>
          <w:u w:val="single"/>
        </w:rPr>
      </w:pPr>
    </w:p>
    <w:p w14:paraId="621A92A5" w14:textId="59010211" w:rsidR="00F372AB" w:rsidRDefault="00F372AB" w:rsidP="00F372AB">
      <w:pPr>
        <w:rPr>
          <w:rFonts w:cstheme="minorHAnsi"/>
          <w:bCs/>
          <w:sz w:val="24"/>
          <w:szCs w:val="28"/>
          <w:u w:val="single"/>
        </w:rPr>
      </w:pPr>
    </w:p>
    <w:p w14:paraId="0DA7BB7A" w14:textId="188B293F" w:rsidR="00F372AB" w:rsidRPr="00F372AB" w:rsidRDefault="00F372AB" w:rsidP="00F372AB">
      <w:pPr>
        <w:pStyle w:val="Body"/>
        <w:rPr>
          <w:rFonts w:asciiTheme="minorHAnsi" w:hAnsiTheme="minorHAnsi" w:cs="Arial"/>
          <w:bCs/>
          <w:color w:val="000000" w:themeColor="text1"/>
          <w:sz w:val="24"/>
          <w:szCs w:val="24"/>
          <w:lang w:val="en-GB"/>
        </w:rPr>
      </w:pPr>
      <w:r w:rsidRPr="00F372AB">
        <w:rPr>
          <w:rFonts w:asciiTheme="minorHAnsi" w:hAnsiTheme="minorHAnsi" w:cs="Arial"/>
          <w:b/>
          <w:bCs/>
          <w:color w:val="000000" w:themeColor="text1"/>
          <w:sz w:val="24"/>
          <w:szCs w:val="24"/>
        </w:rPr>
        <w:lastRenderedPageBreak/>
        <w:t xml:space="preserve">Consolidation </w:t>
      </w:r>
      <w:r>
        <w:rPr>
          <w:rFonts w:asciiTheme="minorHAnsi" w:hAnsiTheme="minorHAnsi" w:cs="Arial"/>
          <w:b/>
          <w:bCs/>
          <w:color w:val="000000" w:themeColor="text1"/>
          <w:sz w:val="24"/>
          <w:szCs w:val="24"/>
        </w:rPr>
        <w:t xml:space="preserve">Activity.  </w:t>
      </w:r>
      <w:r w:rsidRPr="00F372AB">
        <w:rPr>
          <w:rFonts w:asciiTheme="minorHAnsi" w:hAnsiTheme="minorHAnsi" w:cs="Arial"/>
          <w:bCs/>
          <w:color w:val="000000" w:themeColor="text1"/>
          <w:sz w:val="24"/>
          <w:szCs w:val="24"/>
          <w:lang w:val="en-GB"/>
        </w:rPr>
        <w:t>Complete the sentences using the words in bold</w:t>
      </w:r>
      <w:r>
        <w:rPr>
          <w:rFonts w:asciiTheme="minorHAnsi" w:hAnsiTheme="minorHAnsi" w:cs="Arial"/>
          <w:bCs/>
          <w:color w:val="000000" w:themeColor="text1"/>
          <w:sz w:val="24"/>
          <w:szCs w:val="24"/>
          <w:lang w:val="en-GB"/>
        </w:rPr>
        <w:t>.</w:t>
      </w:r>
    </w:p>
    <w:p w14:paraId="76CFE6BF" w14:textId="77777777" w:rsidR="00F372AB" w:rsidRPr="00F372AB" w:rsidRDefault="00F372AB" w:rsidP="00F372AB">
      <w:pPr>
        <w:pStyle w:val="Body"/>
        <w:rPr>
          <w:rFonts w:asciiTheme="minorHAnsi" w:hAnsiTheme="minorHAnsi" w:cs="Arial"/>
          <w:b/>
          <w:bCs/>
          <w:color w:val="000000" w:themeColor="text1"/>
          <w:sz w:val="24"/>
          <w:szCs w:val="24"/>
          <w:lang w:val="en-GB"/>
        </w:rPr>
      </w:pPr>
    </w:p>
    <w:p w14:paraId="20D42CC4" w14:textId="77777777" w:rsidR="00F372AB" w:rsidRPr="00F372AB" w:rsidRDefault="00F372AB" w:rsidP="00F372AB">
      <w:pPr>
        <w:pStyle w:val="Body"/>
        <w:rPr>
          <w:rFonts w:asciiTheme="minorHAnsi" w:hAnsiTheme="minorHAnsi" w:cs="Arial"/>
          <w:b/>
          <w:bCs/>
          <w:color w:val="000000" w:themeColor="text1"/>
          <w:sz w:val="24"/>
          <w:szCs w:val="24"/>
          <w:lang w:val="en-GB"/>
        </w:rPr>
      </w:pPr>
      <w:r w:rsidRPr="00F372AB">
        <w:rPr>
          <w:rFonts w:asciiTheme="minorHAnsi" w:hAnsiTheme="minorHAnsi" w:cs="Arial"/>
          <w:b/>
          <w:bCs/>
          <w:color w:val="000000" w:themeColor="text1"/>
          <w:sz w:val="24"/>
          <w:szCs w:val="24"/>
          <w:lang w:val="en-GB"/>
        </w:rPr>
        <w:t>aerobic       aerobic      amino acids        ammonia        ammonia           ammonification        ATP        bacteria        bacteria        broken down        carbohydrates        cleaner        competition        composition        denitrifying        dies        diversity        DNA        eutrophication        farming        fertilisers        fish        food chain        free-living        Haber        harvested        inorganic         lakes      light        lightning        mutualistic       nitrates          nitrate          nitrites         nitrogen-fixing        nucleic acids        oxygen        photosynthesise           productivity        proteins        replenish        respiration        rivers        RNA       saprobiontic      soluble        urea        waste      waterlogged</w:t>
      </w:r>
    </w:p>
    <w:p w14:paraId="06C62CF4" w14:textId="77777777" w:rsidR="00F372AB" w:rsidRPr="00F372AB" w:rsidRDefault="00F372AB" w:rsidP="00F372AB">
      <w:pPr>
        <w:pStyle w:val="Body"/>
        <w:rPr>
          <w:rFonts w:asciiTheme="minorHAnsi" w:hAnsiTheme="minorHAnsi" w:cs="Arial"/>
          <w:b/>
          <w:bCs/>
          <w:color w:val="000000" w:themeColor="text1"/>
          <w:sz w:val="24"/>
          <w:szCs w:val="24"/>
          <w:lang w:val="en-GB"/>
        </w:rPr>
      </w:pPr>
    </w:p>
    <w:p w14:paraId="7BB746A2" w14:textId="77777777" w:rsidR="00F372AB" w:rsidRPr="00F372AB" w:rsidRDefault="00F372AB" w:rsidP="00F372AB">
      <w:pPr>
        <w:pStyle w:val="Body"/>
        <w:spacing w:line="276" w:lineRule="auto"/>
        <w:rPr>
          <w:rFonts w:asciiTheme="minorHAnsi" w:hAnsiTheme="minorHAnsi" w:cs="Arial"/>
          <w:bCs/>
          <w:color w:val="000000" w:themeColor="text1"/>
          <w:sz w:val="24"/>
          <w:szCs w:val="24"/>
          <w:lang w:val="en-GB"/>
        </w:rPr>
      </w:pPr>
      <w:r w:rsidRPr="00F372AB">
        <w:rPr>
          <w:rFonts w:asciiTheme="minorHAnsi" w:hAnsiTheme="minorHAnsi" w:cs="Arial"/>
          <w:bCs/>
          <w:color w:val="000000" w:themeColor="text1"/>
          <w:sz w:val="24"/>
          <w:szCs w:val="24"/>
          <w:lang w:val="en-GB"/>
        </w:rPr>
        <w:t>Plants and animals need nitrogen to synthesise some essential _________ ________ (to make ___________) and _____________ _______ (to make ______, ______ and ______). As with carbon, the ultimate source of nitrogen in the ________ ________ is from the atmosphere via plants, however, although the atmosphere is 78% nitrogen (N</w:t>
      </w:r>
      <w:r w:rsidRPr="00F372AB">
        <w:rPr>
          <w:rFonts w:asciiTheme="minorHAnsi" w:hAnsiTheme="minorHAnsi" w:cs="Arial"/>
          <w:bCs/>
          <w:color w:val="000000" w:themeColor="text1"/>
          <w:sz w:val="24"/>
          <w:szCs w:val="24"/>
          <w:vertAlign w:val="subscript"/>
          <w:lang w:val="en-GB"/>
        </w:rPr>
        <w:t>2</w:t>
      </w:r>
      <w:r w:rsidRPr="00F372AB">
        <w:rPr>
          <w:rFonts w:asciiTheme="minorHAnsi" w:hAnsiTheme="minorHAnsi" w:cs="Arial"/>
          <w:bCs/>
          <w:color w:val="000000" w:themeColor="text1"/>
          <w:sz w:val="24"/>
          <w:szCs w:val="24"/>
          <w:lang w:val="en-GB"/>
        </w:rPr>
        <w:t>), plants can't use it in that form. Instead they need ____________ to convert it into usable nitrogen compounds first.</w:t>
      </w:r>
    </w:p>
    <w:p w14:paraId="411DA552" w14:textId="77777777" w:rsidR="00F372AB" w:rsidRPr="00F372AB" w:rsidRDefault="00F372AB" w:rsidP="00F372AB">
      <w:pPr>
        <w:pStyle w:val="Body"/>
        <w:spacing w:line="276" w:lineRule="auto"/>
        <w:rPr>
          <w:rFonts w:asciiTheme="minorHAnsi" w:hAnsiTheme="minorHAnsi" w:cs="Arial"/>
          <w:bCs/>
          <w:color w:val="000000" w:themeColor="text1"/>
          <w:sz w:val="24"/>
          <w:szCs w:val="24"/>
          <w:lang w:val="en-GB"/>
        </w:rPr>
      </w:pPr>
    </w:p>
    <w:p w14:paraId="295C06FE" w14:textId="77777777" w:rsidR="00F372AB" w:rsidRPr="00F372AB" w:rsidRDefault="00F372AB" w:rsidP="00F372AB">
      <w:pPr>
        <w:pStyle w:val="Body"/>
        <w:spacing w:line="276" w:lineRule="auto"/>
        <w:rPr>
          <w:rFonts w:asciiTheme="minorHAnsi" w:hAnsiTheme="minorHAnsi" w:cs="Arial"/>
          <w:bCs/>
          <w:color w:val="000000" w:themeColor="text1"/>
          <w:sz w:val="24"/>
          <w:szCs w:val="24"/>
          <w:lang w:val="en-GB"/>
        </w:rPr>
      </w:pPr>
      <w:r w:rsidRPr="00F372AB">
        <w:rPr>
          <w:rFonts w:asciiTheme="minorHAnsi" w:hAnsiTheme="minorHAnsi" w:cs="Arial"/>
          <w:bCs/>
          <w:color w:val="000000" w:themeColor="text1"/>
          <w:sz w:val="24"/>
          <w:szCs w:val="24"/>
          <w:lang w:val="en-GB"/>
        </w:rPr>
        <w:t>1.  Nitrogen fixation</w:t>
      </w:r>
    </w:p>
    <w:p w14:paraId="4A850DB2" w14:textId="77777777" w:rsidR="00F372AB" w:rsidRPr="00F372AB" w:rsidRDefault="00F372AB" w:rsidP="00F372AB">
      <w:pPr>
        <w:pStyle w:val="Body"/>
        <w:numPr>
          <w:ilvl w:val="0"/>
          <w:numId w:val="31"/>
        </w:numPr>
        <w:spacing w:line="276" w:lineRule="auto"/>
        <w:rPr>
          <w:rFonts w:asciiTheme="minorHAnsi" w:hAnsiTheme="minorHAnsi" w:cs="Arial"/>
          <w:bCs/>
          <w:color w:val="000000" w:themeColor="text1"/>
          <w:sz w:val="24"/>
          <w:szCs w:val="24"/>
          <w:lang w:val="en-GB"/>
        </w:rPr>
      </w:pPr>
      <w:r w:rsidRPr="00F372AB">
        <w:rPr>
          <w:rFonts w:asciiTheme="minorHAnsi" w:hAnsiTheme="minorHAnsi" w:cs="Arial"/>
          <w:bCs/>
          <w:color w:val="000000" w:themeColor="text1"/>
          <w:sz w:val="24"/>
          <w:szCs w:val="24"/>
          <w:lang w:val="en-GB"/>
        </w:rPr>
        <w:t>_____________ bacteria, found in root nodules of leguminous plants (peas, beans), can fix nitrogen into ____________ (NH</w:t>
      </w:r>
      <w:r w:rsidRPr="00F372AB">
        <w:rPr>
          <w:rFonts w:asciiTheme="minorHAnsi" w:hAnsiTheme="minorHAnsi" w:cs="Arial"/>
          <w:bCs/>
          <w:color w:val="000000" w:themeColor="text1"/>
          <w:sz w:val="24"/>
          <w:szCs w:val="24"/>
          <w:vertAlign w:val="subscript"/>
          <w:lang w:val="en-GB"/>
        </w:rPr>
        <w:t>3</w:t>
      </w:r>
      <w:r w:rsidRPr="00F372AB">
        <w:rPr>
          <w:rFonts w:asciiTheme="minorHAnsi" w:hAnsiTheme="minorHAnsi" w:cs="Arial"/>
          <w:bCs/>
          <w:color w:val="000000" w:themeColor="text1"/>
          <w:sz w:val="24"/>
          <w:szCs w:val="24"/>
          <w:lang w:val="en-GB"/>
        </w:rPr>
        <w:t>) which can then be converted into other nitrogenous compounds and used directly by the plant (in return the plants provides the bacteria with ______________)</w:t>
      </w:r>
    </w:p>
    <w:p w14:paraId="6D6B542E" w14:textId="77777777" w:rsidR="00F372AB" w:rsidRPr="00F372AB" w:rsidRDefault="00F372AB" w:rsidP="00F372AB">
      <w:pPr>
        <w:pStyle w:val="Body"/>
        <w:numPr>
          <w:ilvl w:val="0"/>
          <w:numId w:val="31"/>
        </w:numPr>
        <w:spacing w:line="276" w:lineRule="auto"/>
        <w:rPr>
          <w:rFonts w:asciiTheme="minorHAnsi" w:hAnsiTheme="minorHAnsi" w:cs="Arial"/>
          <w:bCs/>
          <w:color w:val="000000" w:themeColor="text1"/>
          <w:sz w:val="24"/>
          <w:szCs w:val="24"/>
          <w:lang w:val="en-GB"/>
        </w:rPr>
      </w:pPr>
      <w:r w:rsidRPr="00F372AB">
        <w:rPr>
          <w:rFonts w:asciiTheme="minorHAnsi" w:hAnsiTheme="minorHAnsi" w:cs="Arial"/>
          <w:bCs/>
          <w:color w:val="000000" w:themeColor="text1"/>
          <w:sz w:val="24"/>
          <w:szCs w:val="24"/>
          <w:lang w:val="en-GB"/>
        </w:rPr>
        <w:t>Alternatively, free-living ___________-__________ bacteria can convert atmospheric gas into _____________ which then undergoes nitrification. This process normally happens under ________________ conditions</w:t>
      </w:r>
    </w:p>
    <w:p w14:paraId="498965D7" w14:textId="77777777" w:rsidR="00F372AB" w:rsidRPr="00F372AB" w:rsidRDefault="00F372AB" w:rsidP="00F372AB">
      <w:pPr>
        <w:pStyle w:val="Body"/>
        <w:numPr>
          <w:ilvl w:val="0"/>
          <w:numId w:val="31"/>
        </w:numPr>
        <w:spacing w:line="276" w:lineRule="auto"/>
        <w:rPr>
          <w:rFonts w:asciiTheme="minorHAnsi" w:hAnsiTheme="minorHAnsi" w:cs="Arial"/>
          <w:bCs/>
          <w:color w:val="000000" w:themeColor="text1"/>
          <w:sz w:val="24"/>
          <w:szCs w:val="24"/>
          <w:lang w:val="en-GB"/>
        </w:rPr>
      </w:pPr>
      <w:r w:rsidRPr="00F372AB">
        <w:rPr>
          <w:rFonts w:asciiTheme="minorHAnsi" w:hAnsiTheme="minorHAnsi" w:cs="Arial"/>
          <w:bCs/>
          <w:color w:val="000000" w:themeColor="text1"/>
          <w:sz w:val="24"/>
          <w:szCs w:val="24"/>
          <w:lang w:val="en-GB"/>
        </w:rPr>
        <w:t>Nitrogen fixation can also happen spontaneously when _____________ passes through the atmosphere, again this will then undergo nitrification</w:t>
      </w:r>
    </w:p>
    <w:p w14:paraId="3714D022" w14:textId="77777777" w:rsidR="00F372AB" w:rsidRPr="00F372AB" w:rsidRDefault="00F372AB" w:rsidP="00F372AB">
      <w:pPr>
        <w:pStyle w:val="Body"/>
        <w:numPr>
          <w:ilvl w:val="0"/>
          <w:numId w:val="31"/>
        </w:numPr>
        <w:spacing w:line="276" w:lineRule="auto"/>
        <w:rPr>
          <w:rFonts w:asciiTheme="minorHAnsi" w:hAnsiTheme="minorHAnsi" w:cs="Arial"/>
          <w:bCs/>
          <w:color w:val="000000" w:themeColor="text1"/>
          <w:sz w:val="24"/>
          <w:szCs w:val="24"/>
          <w:lang w:val="en-GB"/>
        </w:rPr>
      </w:pPr>
      <w:r w:rsidRPr="00F372AB">
        <w:rPr>
          <w:rFonts w:asciiTheme="minorHAnsi" w:hAnsiTheme="minorHAnsi" w:cs="Arial"/>
          <w:bCs/>
          <w:color w:val="000000" w:themeColor="text1"/>
          <w:sz w:val="24"/>
          <w:szCs w:val="24"/>
          <w:lang w:val="en-GB"/>
        </w:rPr>
        <w:t>Nitrogen fixation can also be conducted artificially on an industrial scale. The _______ process produces ammonia from atmospheric nitrogen to make fertilisers</w:t>
      </w:r>
    </w:p>
    <w:p w14:paraId="348178D3" w14:textId="77777777" w:rsidR="00F372AB" w:rsidRPr="00F372AB" w:rsidRDefault="00F372AB" w:rsidP="00F372AB">
      <w:pPr>
        <w:pStyle w:val="Body"/>
        <w:spacing w:line="276" w:lineRule="auto"/>
        <w:rPr>
          <w:rFonts w:asciiTheme="minorHAnsi" w:hAnsiTheme="minorHAnsi" w:cs="Arial"/>
          <w:bCs/>
          <w:color w:val="000000" w:themeColor="text1"/>
          <w:sz w:val="24"/>
          <w:szCs w:val="24"/>
          <w:lang w:val="en-GB"/>
        </w:rPr>
      </w:pPr>
    </w:p>
    <w:p w14:paraId="660513A3" w14:textId="77777777" w:rsidR="00F372AB" w:rsidRPr="00F372AB" w:rsidRDefault="00F372AB" w:rsidP="00F372AB">
      <w:pPr>
        <w:pStyle w:val="Body"/>
        <w:spacing w:line="276" w:lineRule="auto"/>
        <w:rPr>
          <w:rFonts w:asciiTheme="minorHAnsi" w:hAnsiTheme="minorHAnsi" w:cs="Arial"/>
          <w:bCs/>
          <w:color w:val="000000" w:themeColor="text1"/>
          <w:sz w:val="24"/>
          <w:szCs w:val="24"/>
          <w:lang w:val="en-GB"/>
        </w:rPr>
      </w:pPr>
      <w:r w:rsidRPr="00F372AB">
        <w:rPr>
          <w:rFonts w:asciiTheme="minorHAnsi" w:hAnsiTheme="minorHAnsi" w:cs="Arial"/>
          <w:bCs/>
          <w:color w:val="000000" w:themeColor="text1"/>
          <w:sz w:val="24"/>
          <w:szCs w:val="24"/>
          <w:lang w:val="en-GB"/>
        </w:rPr>
        <w:t>2.  Ammonification</w:t>
      </w:r>
    </w:p>
    <w:p w14:paraId="6BCF3E03" w14:textId="77777777" w:rsidR="00F372AB" w:rsidRPr="00F372AB" w:rsidRDefault="00F372AB" w:rsidP="00F372AB">
      <w:pPr>
        <w:pStyle w:val="Body"/>
        <w:numPr>
          <w:ilvl w:val="0"/>
          <w:numId w:val="32"/>
        </w:numPr>
        <w:spacing w:line="276" w:lineRule="auto"/>
        <w:rPr>
          <w:rFonts w:asciiTheme="minorHAnsi" w:hAnsiTheme="minorHAnsi" w:cs="Arial"/>
          <w:bCs/>
          <w:color w:val="000000" w:themeColor="text1"/>
          <w:sz w:val="24"/>
          <w:szCs w:val="24"/>
          <w:lang w:val="en-GB"/>
        </w:rPr>
      </w:pPr>
      <w:r w:rsidRPr="00F372AB">
        <w:rPr>
          <w:rFonts w:asciiTheme="minorHAnsi" w:hAnsiTheme="minorHAnsi" w:cs="Arial"/>
          <w:bCs/>
          <w:color w:val="000000" w:themeColor="text1"/>
          <w:sz w:val="24"/>
          <w:szCs w:val="24"/>
          <w:lang w:val="en-GB"/>
        </w:rPr>
        <w:t>Nitrogen compounds from dead organisms are turned into ammonia by _____________ bacteria</w:t>
      </w:r>
    </w:p>
    <w:p w14:paraId="088AE537" w14:textId="77777777" w:rsidR="00F372AB" w:rsidRPr="00F372AB" w:rsidRDefault="00F372AB" w:rsidP="00F372AB">
      <w:pPr>
        <w:pStyle w:val="Body"/>
        <w:numPr>
          <w:ilvl w:val="0"/>
          <w:numId w:val="32"/>
        </w:numPr>
        <w:spacing w:line="276" w:lineRule="auto"/>
        <w:rPr>
          <w:rFonts w:asciiTheme="minorHAnsi" w:hAnsiTheme="minorHAnsi" w:cs="Arial"/>
          <w:bCs/>
          <w:color w:val="000000" w:themeColor="text1"/>
          <w:sz w:val="24"/>
          <w:szCs w:val="24"/>
          <w:lang w:val="en-GB"/>
        </w:rPr>
      </w:pPr>
      <w:r w:rsidRPr="00F372AB">
        <w:rPr>
          <w:rFonts w:asciiTheme="minorHAnsi" w:hAnsiTheme="minorHAnsi" w:cs="Arial"/>
          <w:bCs/>
          <w:color w:val="000000" w:themeColor="text1"/>
          <w:sz w:val="24"/>
          <w:szCs w:val="24"/>
          <w:lang w:val="en-GB"/>
        </w:rPr>
        <w:t>Animal waste also contains compounds (such as ________) that are turned into ammonia</w:t>
      </w:r>
    </w:p>
    <w:p w14:paraId="538826A7" w14:textId="77777777" w:rsidR="00F372AB" w:rsidRPr="00F372AB" w:rsidRDefault="00F372AB" w:rsidP="00F372AB">
      <w:pPr>
        <w:pStyle w:val="Body"/>
        <w:spacing w:line="276" w:lineRule="auto"/>
        <w:rPr>
          <w:rFonts w:asciiTheme="minorHAnsi" w:hAnsiTheme="minorHAnsi" w:cs="Arial"/>
          <w:bCs/>
          <w:color w:val="000000" w:themeColor="text1"/>
          <w:sz w:val="24"/>
          <w:szCs w:val="24"/>
          <w:lang w:val="en-GB"/>
        </w:rPr>
      </w:pPr>
    </w:p>
    <w:p w14:paraId="293FACEF" w14:textId="77777777" w:rsidR="00F372AB" w:rsidRPr="00F372AB" w:rsidRDefault="00F372AB" w:rsidP="00F372AB">
      <w:pPr>
        <w:pStyle w:val="Body"/>
        <w:spacing w:line="276" w:lineRule="auto"/>
        <w:rPr>
          <w:rFonts w:asciiTheme="minorHAnsi" w:hAnsiTheme="minorHAnsi" w:cs="Arial"/>
          <w:bCs/>
          <w:color w:val="000000" w:themeColor="text1"/>
          <w:sz w:val="24"/>
          <w:szCs w:val="24"/>
          <w:lang w:val="en-GB"/>
        </w:rPr>
      </w:pPr>
      <w:r w:rsidRPr="00F372AB">
        <w:rPr>
          <w:rFonts w:asciiTheme="minorHAnsi" w:hAnsiTheme="minorHAnsi" w:cs="Arial"/>
          <w:bCs/>
          <w:color w:val="000000" w:themeColor="text1"/>
          <w:sz w:val="24"/>
          <w:szCs w:val="24"/>
          <w:lang w:val="en-GB"/>
        </w:rPr>
        <w:t>3.  Nitrification</w:t>
      </w:r>
    </w:p>
    <w:p w14:paraId="0ADA259E" w14:textId="77777777" w:rsidR="00F372AB" w:rsidRPr="00F372AB" w:rsidRDefault="00F372AB" w:rsidP="00F372AB">
      <w:pPr>
        <w:pStyle w:val="Body"/>
        <w:numPr>
          <w:ilvl w:val="0"/>
          <w:numId w:val="33"/>
        </w:numPr>
        <w:spacing w:line="276" w:lineRule="auto"/>
        <w:rPr>
          <w:rFonts w:asciiTheme="minorHAnsi" w:hAnsiTheme="minorHAnsi" w:cs="Arial"/>
          <w:bCs/>
          <w:color w:val="000000" w:themeColor="text1"/>
          <w:sz w:val="24"/>
          <w:szCs w:val="24"/>
          <w:lang w:val="en-GB"/>
        </w:rPr>
      </w:pPr>
      <w:r w:rsidRPr="00F372AB">
        <w:rPr>
          <w:rFonts w:asciiTheme="minorHAnsi" w:hAnsiTheme="minorHAnsi" w:cs="Arial"/>
          <w:bCs/>
          <w:color w:val="000000" w:themeColor="text1"/>
          <w:sz w:val="24"/>
          <w:szCs w:val="24"/>
          <w:lang w:val="en-GB"/>
        </w:rPr>
        <w:t>This is the conversion of ammonia into _________ ions by nitrifying bacteria, which can then be used by the plant - the ammonia comes either from nitrogen fixation by _______-__________ nitrogen-fixing bacteria or ________________ by decomposing bacteria</w:t>
      </w:r>
    </w:p>
    <w:p w14:paraId="6DE1DB3D" w14:textId="77777777" w:rsidR="00F372AB" w:rsidRPr="00F372AB" w:rsidRDefault="00F372AB" w:rsidP="00F372AB">
      <w:pPr>
        <w:pStyle w:val="Body"/>
        <w:numPr>
          <w:ilvl w:val="0"/>
          <w:numId w:val="33"/>
        </w:numPr>
        <w:spacing w:line="276" w:lineRule="auto"/>
        <w:rPr>
          <w:rFonts w:asciiTheme="minorHAnsi" w:hAnsiTheme="minorHAnsi" w:cs="Arial"/>
          <w:bCs/>
          <w:color w:val="000000" w:themeColor="text1"/>
          <w:sz w:val="24"/>
          <w:szCs w:val="24"/>
          <w:lang w:val="en-GB"/>
        </w:rPr>
      </w:pPr>
      <w:r w:rsidRPr="00F372AB">
        <w:rPr>
          <w:rFonts w:asciiTheme="minorHAnsi" w:hAnsiTheme="minorHAnsi" w:cs="Arial"/>
          <w:bCs/>
          <w:color w:val="000000" w:themeColor="text1"/>
          <w:sz w:val="24"/>
          <w:szCs w:val="24"/>
          <w:lang w:val="en-GB"/>
        </w:rPr>
        <w:t>Firstly, certain species of nitrifying bacteria synthesise __________ (NO</w:t>
      </w:r>
      <w:r w:rsidRPr="00F372AB">
        <w:rPr>
          <w:rFonts w:asciiTheme="minorHAnsi" w:hAnsiTheme="minorHAnsi" w:cs="Arial"/>
          <w:bCs/>
          <w:color w:val="000000" w:themeColor="text1"/>
          <w:sz w:val="24"/>
          <w:szCs w:val="24"/>
          <w:vertAlign w:val="subscript"/>
          <w:lang w:val="en-GB"/>
        </w:rPr>
        <w:t>2</w:t>
      </w:r>
      <w:r w:rsidRPr="00F372AB">
        <w:rPr>
          <w:rFonts w:asciiTheme="minorHAnsi" w:hAnsiTheme="minorHAnsi" w:cs="Arial"/>
          <w:bCs/>
          <w:color w:val="000000" w:themeColor="text1"/>
          <w:sz w:val="24"/>
          <w:szCs w:val="24"/>
          <w:vertAlign w:val="superscript"/>
          <w:lang w:val="en-GB"/>
        </w:rPr>
        <w:t>-</w:t>
      </w:r>
      <w:r w:rsidRPr="00F372AB">
        <w:rPr>
          <w:rFonts w:asciiTheme="minorHAnsi" w:hAnsiTheme="minorHAnsi" w:cs="Arial"/>
          <w:bCs/>
          <w:color w:val="000000" w:themeColor="text1"/>
          <w:sz w:val="24"/>
          <w:szCs w:val="24"/>
          <w:lang w:val="en-GB"/>
        </w:rPr>
        <w:t>) from ammonia</w:t>
      </w:r>
    </w:p>
    <w:p w14:paraId="0CA49FE2" w14:textId="77777777" w:rsidR="00F372AB" w:rsidRPr="00F372AB" w:rsidRDefault="00F372AB" w:rsidP="00F372AB">
      <w:pPr>
        <w:pStyle w:val="Body"/>
        <w:numPr>
          <w:ilvl w:val="0"/>
          <w:numId w:val="33"/>
        </w:numPr>
        <w:spacing w:line="276" w:lineRule="auto"/>
        <w:rPr>
          <w:rFonts w:asciiTheme="minorHAnsi" w:hAnsiTheme="minorHAnsi" w:cs="Arial"/>
          <w:bCs/>
          <w:color w:val="000000" w:themeColor="text1"/>
          <w:sz w:val="24"/>
          <w:szCs w:val="24"/>
          <w:lang w:val="en-GB"/>
        </w:rPr>
      </w:pPr>
      <w:r w:rsidRPr="00F372AB">
        <w:rPr>
          <w:rFonts w:asciiTheme="minorHAnsi" w:hAnsiTheme="minorHAnsi" w:cs="Arial"/>
          <w:bCs/>
          <w:color w:val="000000" w:themeColor="text1"/>
          <w:sz w:val="24"/>
          <w:szCs w:val="24"/>
          <w:lang w:val="en-GB"/>
        </w:rPr>
        <w:t>Secondly, other species of nitrifying bacteria convert the nitrite into to ___________ (NO</w:t>
      </w:r>
      <w:r w:rsidRPr="00F372AB">
        <w:rPr>
          <w:rFonts w:asciiTheme="minorHAnsi" w:hAnsiTheme="minorHAnsi" w:cs="Arial"/>
          <w:bCs/>
          <w:color w:val="000000" w:themeColor="text1"/>
          <w:sz w:val="24"/>
          <w:szCs w:val="24"/>
          <w:vertAlign w:val="subscript"/>
          <w:lang w:val="en-GB"/>
        </w:rPr>
        <w:t>3</w:t>
      </w:r>
      <w:r w:rsidRPr="00F372AB">
        <w:rPr>
          <w:rFonts w:asciiTheme="minorHAnsi" w:hAnsiTheme="minorHAnsi" w:cs="Arial"/>
          <w:bCs/>
          <w:color w:val="000000" w:themeColor="text1"/>
          <w:sz w:val="24"/>
          <w:szCs w:val="24"/>
          <w:vertAlign w:val="superscript"/>
          <w:lang w:val="en-GB"/>
        </w:rPr>
        <w:t>-</w:t>
      </w:r>
      <w:r w:rsidRPr="00F372AB">
        <w:rPr>
          <w:rFonts w:asciiTheme="minorHAnsi" w:hAnsiTheme="minorHAnsi" w:cs="Arial"/>
          <w:bCs/>
          <w:color w:val="000000" w:themeColor="text1"/>
          <w:sz w:val="24"/>
          <w:szCs w:val="24"/>
          <w:lang w:val="en-GB"/>
        </w:rPr>
        <w:t>)</w:t>
      </w:r>
    </w:p>
    <w:p w14:paraId="22966A29" w14:textId="77777777" w:rsidR="00F372AB" w:rsidRPr="00F372AB" w:rsidRDefault="00F372AB" w:rsidP="00F372AB">
      <w:pPr>
        <w:pStyle w:val="Body"/>
        <w:numPr>
          <w:ilvl w:val="0"/>
          <w:numId w:val="33"/>
        </w:numPr>
        <w:spacing w:line="276" w:lineRule="auto"/>
        <w:rPr>
          <w:rFonts w:asciiTheme="minorHAnsi" w:hAnsiTheme="minorHAnsi" w:cs="Arial"/>
          <w:bCs/>
          <w:color w:val="000000" w:themeColor="text1"/>
          <w:sz w:val="24"/>
          <w:szCs w:val="24"/>
          <w:lang w:val="en-GB"/>
        </w:rPr>
      </w:pPr>
      <w:r w:rsidRPr="00F372AB">
        <w:rPr>
          <w:rFonts w:asciiTheme="minorHAnsi" w:hAnsiTheme="minorHAnsi" w:cs="Arial"/>
          <w:bCs/>
          <w:color w:val="000000" w:themeColor="text1"/>
          <w:sz w:val="24"/>
          <w:szCs w:val="24"/>
          <w:lang w:val="en-GB"/>
        </w:rPr>
        <w:t xml:space="preserve">This process requires oxygen so _____________ conditions are essential. Nitrification is therefore most efficient in soil with lots of air spaces by ploughing and good drainage </w:t>
      </w:r>
    </w:p>
    <w:p w14:paraId="7F735E30" w14:textId="77777777" w:rsidR="00F372AB" w:rsidRPr="00F372AB" w:rsidRDefault="00F372AB" w:rsidP="00F372AB">
      <w:pPr>
        <w:pStyle w:val="Body"/>
        <w:spacing w:line="276" w:lineRule="auto"/>
        <w:rPr>
          <w:rFonts w:asciiTheme="minorHAnsi" w:hAnsiTheme="minorHAnsi" w:cs="Arial"/>
          <w:bCs/>
          <w:color w:val="000000" w:themeColor="text1"/>
          <w:sz w:val="24"/>
          <w:szCs w:val="24"/>
          <w:lang w:val="en-GB"/>
        </w:rPr>
      </w:pPr>
    </w:p>
    <w:p w14:paraId="2EE6D236" w14:textId="77777777" w:rsidR="00F372AB" w:rsidRDefault="00F372AB" w:rsidP="00F372AB">
      <w:pPr>
        <w:pStyle w:val="Body"/>
        <w:spacing w:line="276" w:lineRule="auto"/>
        <w:rPr>
          <w:rFonts w:asciiTheme="minorHAnsi" w:hAnsiTheme="minorHAnsi" w:cs="Arial"/>
          <w:bCs/>
          <w:color w:val="000000" w:themeColor="text1"/>
          <w:sz w:val="24"/>
          <w:szCs w:val="24"/>
          <w:lang w:val="en-GB"/>
        </w:rPr>
      </w:pPr>
    </w:p>
    <w:p w14:paraId="422770B7" w14:textId="77777777" w:rsidR="00F372AB" w:rsidRDefault="00F372AB" w:rsidP="00F372AB">
      <w:pPr>
        <w:pStyle w:val="Body"/>
        <w:spacing w:line="276" w:lineRule="auto"/>
        <w:rPr>
          <w:rFonts w:asciiTheme="minorHAnsi" w:hAnsiTheme="minorHAnsi" w:cs="Arial"/>
          <w:bCs/>
          <w:color w:val="000000" w:themeColor="text1"/>
          <w:sz w:val="24"/>
          <w:szCs w:val="24"/>
          <w:lang w:val="en-GB"/>
        </w:rPr>
      </w:pPr>
    </w:p>
    <w:p w14:paraId="07F15997" w14:textId="44851FF2" w:rsidR="00F372AB" w:rsidRPr="00F372AB" w:rsidRDefault="00F372AB" w:rsidP="00F372AB">
      <w:pPr>
        <w:pStyle w:val="Body"/>
        <w:spacing w:line="276" w:lineRule="auto"/>
        <w:rPr>
          <w:rFonts w:asciiTheme="minorHAnsi" w:hAnsiTheme="minorHAnsi" w:cs="Arial"/>
          <w:bCs/>
          <w:color w:val="000000" w:themeColor="text1"/>
          <w:sz w:val="24"/>
          <w:szCs w:val="24"/>
          <w:lang w:val="en-GB"/>
        </w:rPr>
      </w:pPr>
      <w:r w:rsidRPr="00F372AB">
        <w:rPr>
          <w:rFonts w:asciiTheme="minorHAnsi" w:hAnsiTheme="minorHAnsi" w:cs="Arial"/>
          <w:bCs/>
          <w:color w:val="000000" w:themeColor="text1"/>
          <w:sz w:val="24"/>
          <w:szCs w:val="24"/>
          <w:lang w:val="en-GB"/>
        </w:rPr>
        <w:lastRenderedPageBreak/>
        <w:t>4.  Denitrification</w:t>
      </w:r>
    </w:p>
    <w:p w14:paraId="5106BCF6" w14:textId="77777777" w:rsidR="00F372AB" w:rsidRPr="00F372AB" w:rsidRDefault="00F372AB" w:rsidP="00F372AB">
      <w:pPr>
        <w:pStyle w:val="Body"/>
        <w:numPr>
          <w:ilvl w:val="0"/>
          <w:numId w:val="34"/>
        </w:numPr>
        <w:spacing w:line="276" w:lineRule="auto"/>
        <w:rPr>
          <w:rFonts w:asciiTheme="minorHAnsi" w:hAnsiTheme="minorHAnsi" w:cs="Arial"/>
          <w:bCs/>
          <w:color w:val="000000" w:themeColor="text1"/>
          <w:sz w:val="24"/>
          <w:szCs w:val="24"/>
          <w:lang w:val="en-GB"/>
        </w:rPr>
      </w:pPr>
      <w:r w:rsidRPr="00F372AB">
        <w:rPr>
          <w:rFonts w:asciiTheme="minorHAnsi" w:hAnsiTheme="minorHAnsi" w:cs="Arial"/>
          <w:bCs/>
          <w:color w:val="000000" w:themeColor="text1"/>
          <w:sz w:val="24"/>
          <w:szCs w:val="24"/>
          <w:lang w:val="en-GB"/>
        </w:rPr>
        <w:t>Nitrates in the soil may be converted back into nitrogen gas by ______________ bacteria before they are used by the plants</w:t>
      </w:r>
    </w:p>
    <w:p w14:paraId="0A8C11AC" w14:textId="77777777" w:rsidR="00F372AB" w:rsidRPr="00F372AB" w:rsidRDefault="00F372AB" w:rsidP="00F372AB">
      <w:pPr>
        <w:pStyle w:val="Body"/>
        <w:numPr>
          <w:ilvl w:val="0"/>
          <w:numId w:val="34"/>
        </w:numPr>
        <w:spacing w:line="276" w:lineRule="auto"/>
        <w:rPr>
          <w:rFonts w:asciiTheme="minorHAnsi" w:hAnsiTheme="minorHAnsi" w:cs="Arial"/>
          <w:bCs/>
          <w:color w:val="000000" w:themeColor="text1"/>
          <w:sz w:val="24"/>
          <w:szCs w:val="24"/>
          <w:lang w:val="en-GB"/>
        </w:rPr>
      </w:pPr>
      <w:r w:rsidRPr="00F372AB">
        <w:rPr>
          <w:rFonts w:asciiTheme="minorHAnsi" w:hAnsiTheme="minorHAnsi" w:cs="Arial"/>
          <w:bCs/>
          <w:color w:val="000000" w:themeColor="text1"/>
          <w:sz w:val="24"/>
          <w:szCs w:val="24"/>
          <w:lang w:val="en-GB"/>
        </w:rPr>
        <w:t>These bacteria use the nitrates to carry out ______________ and produce nitrogen gas. This happens under anaerobic conditions such as in ________________ soil.</w:t>
      </w:r>
    </w:p>
    <w:p w14:paraId="3A8EA0F7" w14:textId="77777777" w:rsidR="00F372AB" w:rsidRPr="00F372AB" w:rsidRDefault="00F372AB" w:rsidP="00F372AB">
      <w:pPr>
        <w:pStyle w:val="Body"/>
        <w:rPr>
          <w:rFonts w:asciiTheme="minorHAnsi" w:hAnsiTheme="minorHAnsi" w:cs="Arial"/>
          <w:b/>
          <w:bCs/>
          <w:color w:val="000000" w:themeColor="text1"/>
          <w:sz w:val="24"/>
          <w:szCs w:val="24"/>
          <w:lang w:val="en-GB"/>
        </w:rPr>
      </w:pPr>
    </w:p>
    <w:p w14:paraId="2748463C" w14:textId="77777777" w:rsidR="00F372AB" w:rsidRPr="00F372AB" w:rsidRDefault="00F372AB" w:rsidP="00F372AB">
      <w:pPr>
        <w:pStyle w:val="Body"/>
        <w:rPr>
          <w:rFonts w:asciiTheme="minorHAnsi" w:hAnsiTheme="minorHAnsi" w:cs="Arial"/>
          <w:b/>
          <w:bCs/>
          <w:color w:val="000000" w:themeColor="text1"/>
          <w:sz w:val="24"/>
          <w:szCs w:val="24"/>
          <w:lang w:val="en-GB"/>
        </w:rPr>
      </w:pPr>
      <w:r w:rsidRPr="00F372AB">
        <w:rPr>
          <w:rFonts w:asciiTheme="minorHAnsi" w:hAnsiTheme="minorHAnsi" w:cs="Arial"/>
          <w:b/>
          <w:bCs/>
          <w:color w:val="000000" w:themeColor="text1"/>
          <w:sz w:val="24"/>
          <w:szCs w:val="24"/>
          <w:lang w:val="en-GB"/>
        </w:rPr>
        <w:t>Complete the diagram with the name and formula of the missing nitrogen compounds</w:t>
      </w:r>
    </w:p>
    <w:p w14:paraId="1ABB29EA" w14:textId="77777777" w:rsidR="00F372AB" w:rsidRPr="00F372AB" w:rsidRDefault="00F372AB" w:rsidP="00F372AB">
      <w:pPr>
        <w:pStyle w:val="Body"/>
        <w:rPr>
          <w:rFonts w:asciiTheme="minorHAnsi" w:hAnsiTheme="minorHAnsi" w:cs="Arial"/>
          <w:b/>
          <w:bCs/>
          <w:color w:val="000000" w:themeColor="text1"/>
          <w:sz w:val="24"/>
          <w:szCs w:val="24"/>
          <w:lang w:val="en-GB"/>
        </w:rPr>
      </w:pPr>
    </w:p>
    <w:p w14:paraId="1943BFBD" w14:textId="77777777" w:rsidR="00F372AB" w:rsidRPr="00F372AB" w:rsidRDefault="00F372AB" w:rsidP="00F372AB">
      <w:pPr>
        <w:pStyle w:val="Body"/>
        <w:rPr>
          <w:rFonts w:asciiTheme="minorHAnsi" w:hAnsiTheme="minorHAnsi" w:cs="Arial"/>
          <w:bCs/>
          <w:color w:val="000000" w:themeColor="text1"/>
          <w:sz w:val="24"/>
          <w:szCs w:val="24"/>
          <w:lang w:val="en-GB"/>
        </w:rPr>
      </w:pPr>
      <w:r w:rsidRPr="00F372AB">
        <w:rPr>
          <w:rFonts w:asciiTheme="minorHAnsi" w:hAnsiTheme="minorHAnsi" w:cs="Arial"/>
          <w:bCs/>
          <w:noProof/>
          <w:color w:val="000000" w:themeColor="text1"/>
          <w:sz w:val="24"/>
          <w:szCs w:val="24"/>
          <w:lang w:val="en-GB"/>
        </w:rPr>
        <mc:AlternateContent>
          <mc:Choice Requires="wps">
            <w:drawing>
              <wp:anchor distT="0" distB="0" distL="114300" distR="114300" simplePos="0" relativeHeight="251855872" behindDoc="0" locked="0" layoutInCell="1" allowOverlap="1" wp14:anchorId="7756FE28" wp14:editId="5F612E54">
                <wp:simplePos x="0" y="0"/>
                <wp:positionH relativeFrom="column">
                  <wp:posOffset>1040048</wp:posOffset>
                </wp:positionH>
                <wp:positionV relativeFrom="paragraph">
                  <wp:posOffset>2575394</wp:posOffset>
                </wp:positionV>
                <wp:extent cx="1038225" cy="228600"/>
                <wp:effectExtent l="0" t="0" r="28575" b="19050"/>
                <wp:wrapNone/>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1773DC" id="Rectangle 307" o:spid="_x0000_s1026" style="position:absolute;margin-left:81.9pt;margin-top:202.8pt;width:81.75pt;height:18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"/>
            </w:pict>
          </mc:Fallback>
        </mc:AlternateContent>
      </w:r>
      <w:r w:rsidRPr="00F372AB">
        <w:rPr>
          <w:rFonts w:asciiTheme="minorHAnsi" w:hAnsiTheme="minorHAnsi" w:cs="Arial"/>
          <w:bCs/>
          <w:noProof/>
          <w:color w:val="000000" w:themeColor="text1"/>
          <w:sz w:val="24"/>
          <w:szCs w:val="24"/>
          <w:lang w:val="en-GB"/>
        </w:rPr>
        <mc:AlternateContent>
          <mc:Choice Requires="wps">
            <w:drawing>
              <wp:anchor distT="0" distB="0" distL="114300" distR="114300" simplePos="0" relativeHeight="251837440" behindDoc="0" locked="0" layoutInCell="1" allowOverlap="1" wp14:anchorId="2E3B38A3" wp14:editId="30F8A32D">
                <wp:simplePos x="0" y="0"/>
                <wp:positionH relativeFrom="column">
                  <wp:posOffset>2671528</wp:posOffset>
                </wp:positionH>
                <wp:positionV relativeFrom="paragraph">
                  <wp:posOffset>2600325</wp:posOffset>
                </wp:positionV>
                <wp:extent cx="741045" cy="209550"/>
                <wp:effectExtent l="0" t="0" r="20955"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04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F74B1" id="Rectangle 14" o:spid="_x0000_s1026" style="position:absolute;margin-left:210.35pt;margin-top:204.75pt;width:58.35pt;height:1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"/>
            </w:pict>
          </mc:Fallback>
        </mc:AlternateContent>
      </w:r>
      <w:r w:rsidRPr="00F372AB">
        <w:rPr>
          <w:rFonts w:asciiTheme="minorHAnsi" w:hAnsiTheme="minorHAnsi" w:cs="Arial"/>
          <w:bCs/>
          <w:noProof/>
          <w:color w:val="000000" w:themeColor="text1"/>
          <w:sz w:val="24"/>
          <w:szCs w:val="24"/>
          <w:lang w:val="en-GB"/>
        </w:rPr>
        <mc:AlternateContent>
          <mc:Choice Requires="wps">
            <w:drawing>
              <wp:anchor distT="0" distB="0" distL="114300" distR="114300" simplePos="0" relativeHeight="251846656" behindDoc="0" locked="0" layoutInCell="1" allowOverlap="1" wp14:anchorId="4D98C6A5" wp14:editId="790984D9">
                <wp:simplePos x="0" y="0"/>
                <wp:positionH relativeFrom="column">
                  <wp:posOffset>2541353</wp:posOffset>
                </wp:positionH>
                <wp:positionV relativeFrom="paragraph">
                  <wp:posOffset>1826895</wp:posOffset>
                </wp:positionV>
                <wp:extent cx="724535" cy="209550"/>
                <wp:effectExtent l="0" t="0" r="18415"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53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7BBF2" id="Rectangle 12" o:spid="_x0000_s1026" style="position:absolute;margin-left:200.1pt;margin-top:143.85pt;width:57.05pt;height:16.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"/>
            </w:pict>
          </mc:Fallback>
        </mc:AlternateContent>
      </w:r>
      <w:r w:rsidRPr="00F372AB">
        <w:rPr>
          <w:rFonts w:asciiTheme="minorHAnsi" w:hAnsiTheme="minorHAnsi" w:cs="Arial"/>
          <w:bCs/>
          <w:noProof/>
          <w:color w:val="000000" w:themeColor="text1"/>
          <w:sz w:val="24"/>
          <w:szCs w:val="24"/>
          <w:lang w:val="en-GB"/>
        </w:rPr>
        <mc:AlternateContent>
          <mc:Choice Requires="wps">
            <w:drawing>
              <wp:anchor distT="0" distB="0" distL="114300" distR="114300" simplePos="0" relativeHeight="251828224" behindDoc="0" locked="0" layoutInCell="1" allowOverlap="1" wp14:anchorId="7D3A8206" wp14:editId="489B107F">
                <wp:simplePos x="0" y="0"/>
                <wp:positionH relativeFrom="column">
                  <wp:posOffset>1219200</wp:posOffset>
                </wp:positionH>
                <wp:positionV relativeFrom="paragraph">
                  <wp:posOffset>146685</wp:posOffset>
                </wp:positionV>
                <wp:extent cx="1550035" cy="209550"/>
                <wp:effectExtent l="0" t="0" r="12065"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03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09B5B" id="Rectangle 15" o:spid="_x0000_s1026" style="position:absolute;margin-left:96pt;margin-top:11.55pt;width:122.05pt;height:1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"/>
            </w:pict>
          </mc:Fallback>
        </mc:AlternateContent>
      </w:r>
      <w:r w:rsidRPr="00F372AB">
        <w:rPr>
          <w:rFonts w:asciiTheme="minorHAnsi" w:hAnsiTheme="minorHAnsi" w:cs="Arial"/>
          <w:bCs/>
          <w:noProof/>
          <w:color w:val="000000" w:themeColor="text1"/>
          <w:sz w:val="24"/>
          <w:szCs w:val="24"/>
          <w:lang w:val="en-GB"/>
        </w:rPr>
        <w:drawing>
          <wp:inline distT="0" distB="0" distL="0" distR="0" wp14:anchorId="7FD4BCC3" wp14:editId="1F5A82DF">
            <wp:extent cx="4075504" cy="3052385"/>
            <wp:effectExtent l="0" t="0" r="1270" b="0"/>
            <wp:docPr id="11" name="Picture 11" descr="File:Nitrogen Cycl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Nitrogen Cycle.svg"/>
                    <pic:cNvPicPr>
                      <a:picLocks noChangeAspect="1" noChangeArrowheads="1"/>
                    </pic:cNvPicPr>
                  </pic:nvPicPr>
                  <pic:blipFill>
                    <a:blip r:embed="rId18" cstate="print"/>
                    <a:srcRect/>
                    <a:stretch>
                      <a:fillRect/>
                    </a:stretch>
                  </pic:blipFill>
                  <pic:spPr bwMode="auto">
                    <a:xfrm>
                      <a:off x="0" y="0"/>
                      <a:ext cx="4081688" cy="3057017"/>
                    </a:xfrm>
                    <a:prstGeom prst="rect">
                      <a:avLst/>
                    </a:prstGeom>
                    <a:noFill/>
                    <a:ln w="9525">
                      <a:noFill/>
                      <a:miter lim="800000"/>
                      <a:headEnd/>
                      <a:tailEnd/>
                    </a:ln>
                  </pic:spPr>
                </pic:pic>
              </a:graphicData>
            </a:graphic>
          </wp:inline>
        </w:drawing>
      </w:r>
    </w:p>
    <w:p w14:paraId="571F854F" w14:textId="77777777" w:rsidR="00F372AB" w:rsidRPr="00F372AB" w:rsidRDefault="00F372AB" w:rsidP="00F372AB">
      <w:pPr>
        <w:pStyle w:val="Body"/>
        <w:spacing w:line="276" w:lineRule="auto"/>
        <w:rPr>
          <w:rFonts w:asciiTheme="minorHAnsi" w:hAnsiTheme="minorHAnsi" w:cs="Arial"/>
          <w:bCs/>
          <w:color w:val="000000" w:themeColor="text1"/>
          <w:sz w:val="24"/>
          <w:szCs w:val="24"/>
          <w:lang w:val="en-GB"/>
        </w:rPr>
      </w:pPr>
    </w:p>
    <w:p w14:paraId="6F4A04C2" w14:textId="77777777" w:rsidR="00F372AB" w:rsidRPr="00F372AB" w:rsidRDefault="00F372AB" w:rsidP="00F372AB">
      <w:pPr>
        <w:pStyle w:val="Body"/>
        <w:spacing w:line="276" w:lineRule="auto"/>
        <w:rPr>
          <w:rFonts w:asciiTheme="minorHAnsi" w:hAnsiTheme="minorHAnsi" w:cs="Arial"/>
          <w:bCs/>
          <w:color w:val="000000" w:themeColor="text1"/>
          <w:sz w:val="24"/>
          <w:szCs w:val="24"/>
          <w:lang w:val="en-GB"/>
        </w:rPr>
      </w:pPr>
    </w:p>
    <w:p w14:paraId="05A5773F" w14:textId="77777777" w:rsidR="00F372AB" w:rsidRPr="00F372AB" w:rsidRDefault="00F372AB" w:rsidP="00F372AB">
      <w:pPr>
        <w:pStyle w:val="Body"/>
        <w:spacing w:line="276" w:lineRule="auto"/>
        <w:rPr>
          <w:rFonts w:asciiTheme="minorHAnsi" w:hAnsiTheme="minorHAnsi" w:cs="Arial"/>
          <w:bCs/>
          <w:color w:val="000000" w:themeColor="text1"/>
          <w:sz w:val="24"/>
          <w:szCs w:val="24"/>
          <w:lang w:val="en-GB"/>
        </w:rPr>
      </w:pPr>
      <w:r w:rsidRPr="00F372AB">
        <w:rPr>
          <w:rFonts w:asciiTheme="minorHAnsi" w:hAnsiTheme="minorHAnsi" w:cs="Arial"/>
          <w:bCs/>
          <w:color w:val="000000" w:themeColor="text1"/>
          <w:sz w:val="24"/>
          <w:szCs w:val="24"/>
          <w:lang w:val="en-GB"/>
        </w:rPr>
        <w:t>______________ makes large demands on soil because mineral ions (such as nitrates) are continually being taken up by the crops. In natural ecosystems the minerals are returned when the plant ________ and is decomposed but in agricultural ecosystems the plants are ______________ and transported away for consumption (taking the mineral ions with them) and are rarely returned to the same area. This makes it necessary to _____________ the minerals or plant growth will be affected.</w:t>
      </w:r>
    </w:p>
    <w:p w14:paraId="37DC6D9A" w14:textId="77777777" w:rsidR="00F372AB" w:rsidRPr="00F372AB" w:rsidRDefault="00F372AB" w:rsidP="00F372AB">
      <w:pPr>
        <w:pStyle w:val="Body"/>
        <w:spacing w:line="276" w:lineRule="auto"/>
        <w:rPr>
          <w:rFonts w:asciiTheme="minorHAnsi" w:hAnsiTheme="minorHAnsi" w:cs="Arial"/>
          <w:bCs/>
          <w:color w:val="000000" w:themeColor="text1"/>
          <w:sz w:val="24"/>
          <w:szCs w:val="24"/>
          <w:lang w:val="en-GB"/>
        </w:rPr>
      </w:pPr>
    </w:p>
    <w:p w14:paraId="1E656BE3" w14:textId="77777777" w:rsidR="00F372AB" w:rsidRPr="00F372AB" w:rsidRDefault="00F372AB" w:rsidP="00F372AB">
      <w:pPr>
        <w:pStyle w:val="Body"/>
        <w:spacing w:line="276" w:lineRule="auto"/>
        <w:rPr>
          <w:rFonts w:asciiTheme="minorHAnsi" w:hAnsiTheme="minorHAnsi" w:cs="Arial"/>
          <w:bCs/>
          <w:color w:val="000000" w:themeColor="text1"/>
          <w:sz w:val="24"/>
          <w:szCs w:val="24"/>
          <w:lang w:val="en-GB"/>
        </w:rPr>
      </w:pPr>
      <w:r w:rsidRPr="00F372AB">
        <w:rPr>
          <w:rFonts w:asciiTheme="minorHAnsi" w:hAnsiTheme="minorHAnsi" w:cs="Arial"/>
          <w:bCs/>
          <w:color w:val="000000" w:themeColor="text1"/>
          <w:sz w:val="24"/>
          <w:szCs w:val="24"/>
          <w:lang w:val="en-GB"/>
        </w:rPr>
        <w:t xml:space="preserve">As a result, farmers use ______________ containing mostly nitrogen, phosphorus and potassium compounds. Organic (natural) fertilisers include animal ___________ (manure), composted plant matter and bone meal, while _____________ (artificial) fertilisers are mostly derived from the Haber process. </w:t>
      </w:r>
    </w:p>
    <w:p w14:paraId="33E8AD1F" w14:textId="77777777" w:rsidR="00F372AB" w:rsidRPr="00F372AB" w:rsidRDefault="00F372AB" w:rsidP="00F372AB">
      <w:pPr>
        <w:pStyle w:val="Body"/>
        <w:spacing w:line="276" w:lineRule="auto"/>
        <w:rPr>
          <w:rFonts w:asciiTheme="minorHAnsi" w:hAnsiTheme="minorHAnsi" w:cs="Arial"/>
          <w:bCs/>
          <w:color w:val="000000" w:themeColor="text1"/>
          <w:sz w:val="24"/>
          <w:szCs w:val="24"/>
          <w:lang w:val="en-GB"/>
        </w:rPr>
      </w:pPr>
    </w:p>
    <w:p w14:paraId="004646F2" w14:textId="77777777" w:rsidR="00F372AB" w:rsidRPr="00F372AB" w:rsidRDefault="00F372AB" w:rsidP="00F372AB">
      <w:pPr>
        <w:pStyle w:val="Body"/>
        <w:spacing w:line="276" w:lineRule="auto"/>
        <w:rPr>
          <w:rFonts w:asciiTheme="minorHAnsi" w:hAnsiTheme="minorHAnsi" w:cs="Arial"/>
          <w:bCs/>
          <w:color w:val="000000" w:themeColor="text1"/>
          <w:sz w:val="24"/>
          <w:szCs w:val="24"/>
          <w:lang w:val="en-GB"/>
        </w:rPr>
      </w:pPr>
      <w:r w:rsidRPr="00F372AB">
        <w:rPr>
          <w:rFonts w:asciiTheme="minorHAnsi" w:hAnsiTheme="minorHAnsi" w:cs="Arial"/>
          <w:bCs/>
          <w:color w:val="000000" w:themeColor="text1"/>
          <w:sz w:val="24"/>
          <w:szCs w:val="24"/>
          <w:lang w:val="en-GB"/>
        </w:rPr>
        <w:t xml:space="preserve">Fertilising the land results in plants that develop earlier, grow taller and have a greater leaf area; collectively this increases the rate of photosynthesis and so increases ____________. Inorganic fertilisers have a number of benefits, such as having a known ________________, being ____________ to apply, being more concentrated so they are easier to transport and more immediately releasing the nutrients, but they are also more expensive and are more likely to be leached out of soils (dissolved in water and washed away) and can cause _________________. </w:t>
      </w:r>
    </w:p>
    <w:p w14:paraId="231C6CBC" w14:textId="650DB39E" w:rsidR="00F372AB" w:rsidRDefault="00F372AB" w:rsidP="00F372AB">
      <w:pPr>
        <w:pStyle w:val="Body"/>
        <w:spacing w:line="276" w:lineRule="auto"/>
        <w:rPr>
          <w:rFonts w:asciiTheme="minorHAnsi" w:hAnsiTheme="minorHAnsi" w:cs="Arial"/>
          <w:bCs/>
          <w:color w:val="000000" w:themeColor="text1"/>
          <w:sz w:val="24"/>
          <w:szCs w:val="24"/>
          <w:lang w:val="en-GB"/>
        </w:rPr>
      </w:pPr>
    </w:p>
    <w:p w14:paraId="59B0A623" w14:textId="20C6C5A1" w:rsidR="00F372AB" w:rsidRDefault="00F372AB" w:rsidP="00F372AB">
      <w:pPr>
        <w:pStyle w:val="Body"/>
        <w:spacing w:line="276" w:lineRule="auto"/>
        <w:rPr>
          <w:rFonts w:asciiTheme="minorHAnsi" w:hAnsiTheme="minorHAnsi" w:cs="Arial"/>
          <w:bCs/>
          <w:color w:val="000000" w:themeColor="text1"/>
          <w:sz w:val="24"/>
          <w:szCs w:val="24"/>
          <w:lang w:val="en-GB"/>
        </w:rPr>
      </w:pPr>
    </w:p>
    <w:p w14:paraId="049862A5" w14:textId="27862CB9" w:rsidR="00F372AB" w:rsidRDefault="00F372AB" w:rsidP="00F372AB">
      <w:pPr>
        <w:pStyle w:val="Body"/>
        <w:spacing w:line="276" w:lineRule="auto"/>
        <w:rPr>
          <w:rFonts w:asciiTheme="minorHAnsi" w:hAnsiTheme="minorHAnsi" w:cs="Arial"/>
          <w:bCs/>
          <w:color w:val="000000" w:themeColor="text1"/>
          <w:sz w:val="24"/>
          <w:szCs w:val="24"/>
          <w:lang w:val="en-GB"/>
        </w:rPr>
      </w:pPr>
    </w:p>
    <w:p w14:paraId="616E7F89" w14:textId="77777777" w:rsidR="00F372AB" w:rsidRPr="00F372AB" w:rsidRDefault="00F372AB" w:rsidP="00F372AB">
      <w:pPr>
        <w:pStyle w:val="Body"/>
        <w:spacing w:line="276" w:lineRule="auto"/>
        <w:rPr>
          <w:rFonts w:asciiTheme="minorHAnsi" w:hAnsiTheme="minorHAnsi" w:cs="Arial"/>
          <w:bCs/>
          <w:color w:val="000000" w:themeColor="text1"/>
          <w:sz w:val="24"/>
          <w:szCs w:val="24"/>
          <w:lang w:val="en-GB"/>
        </w:rPr>
      </w:pPr>
    </w:p>
    <w:p w14:paraId="14843255" w14:textId="77777777" w:rsidR="00F372AB" w:rsidRPr="00F372AB" w:rsidRDefault="00F372AB" w:rsidP="00F372AB">
      <w:pPr>
        <w:pStyle w:val="Body"/>
        <w:numPr>
          <w:ilvl w:val="0"/>
          <w:numId w:val="35"/>
        </w:numPr>
        <w:spacing w:line="276" w:lineRule="auto"/>
        <w:rPr>
          <w:rFonts w:asciiTheme="minorHAnsi" w:hAnsiTheme="minorHAnsi" w:cs="Arial"/>
          <w:bCs/>
          <w:color w:val="000000" w:themeColor="text1"/>
          <w:sz w:val="24"/>
          <w:szCs w:val="24"/>
          <w:lang w:val="en-GB"/>
        </w:rPr>
      </w:pPr>
      <w:r w:rsidRPr="00F372AB">
        <w:rPr>
          <w:rFonts w:asciiTheme="minorHAnsi" w:hAnsiTheme="minorHAnsi" w:cs="Arial"/>
          <w:bCs/>
          <w:color w:val="000000" w:themeColor="text1"/>
          <w:sz w:val="24"/>
          <w:szCs w:val="24"/>
          <w:lang w:val="en-GB"/>
        </w:rPr>
        <w:lastRenderedPageBreak/>
        <w:t>Nitrates leached from fertilised fields stimulate growth of algae in _________ and __________</w:t>
      </w:r>
    </w:p>
    <w:p w14:paraId="2E8B9410" w14:textId="77777777" w:rsidR="00F372AB" w:rsidRPr="00F372AB" w:rsidRDefault="00F372AB" w:rsidP="00F372AB">
      <w:pPr>
        <w:pStyle w:val="Body"/>
        <w:numPr>
          <w:ilvl w:val="0"/>
          <w:numId w:val="35"/>
        </w:numPr>
        <w:spacing w:line="276" w:lineRule="auto"/>
        <w:rPr>
          <w:rFonts w:asciiTheme="minorHAnsi" w:hAnsiTheme="minorHAnsi" w:cs="Arial"/>
          <w:bCs/>
          <w:color w:val="000000" w:themeColor="text1"/>
          <w:sz w:val="24"/>
          <w:szCs w:val="24"/>
          <w:lang w:val="en-GB"/>
        </w:rPr>
      </w:pPr>
      <w:r w:rsidRPr="00F372AB">
        <w:rPr>
          <w:rFonts w:asciiTheme="minorHAnsi" w:hAnsiTheme="minorHAnsi" w:cs="Arial"/>
          <w:bCs/>
          <w:color w:val="000000" w:themeColor="text1"/>
          <w:sz w:val="24"/>
          <w:szCs w:val="24"/>
          <w:lang w:val="en-GB"/>
        </w:rPr>
        <w:t>Large amounts of algae block _________ from reaching the plants below and plants die as they are unable to _______________</w:t>
      </w:r>
    </w:p>
    <w:p w14:paraId="3BBBF198" w14:textId="77777777" w:rsidR="00F372AB" w:rsidRPr="00F372AB" w:rsidRDefault="00F372AB" w:rsidP="00F372AB">
      <w:pPr>
        <w:pStyle w:val="Body"/>
        <w:numPr>
          <w:ilvl w:val="0"/>
          <w:numId w:val="35"/>
        </w:numPr>
        <w:spacing w:line="276" w:lineRule="auto"/>
        <w:rPr>
          <w:rFonts w:asciiTheme="minorHAnsi" w:hAnsiTheme="minorHAnsi" w:cs="Arial"/>
          <w:bCs/>
          <w:color w:val="000000" w:themeColor="text1"/>
          <w:sz w:val="24"/>
          <w:szCs w:val="24"/>
          <w:lang w:val="en-GB"/>
        </w:rPr>
      </w:pPr>
      <w:r w:rsidRPr="00F372AB">
        <w:rPr>
          <w:rFonts w:asciiTheme="minorHAnsi" w:hAnsiTheme="minorHAnsi" w:cs="Arial"/>
          <w:bCs/>
          <w:color w:val="000000" w:themeColor="text1"/>
          <w:sz w:val="24"/>
          <w:szCs w:val="24"/>
          <w:lang w:val="en-GB"/>
        </w:rPr>
        <w:t>___________ feed on the dead plant matter and an increased numbers of bacteria reduce the ____________ concentration in water by carrying out aerobic respiration</w:t>
      </w:r>
    </w:p>
    <w:p w14:paraId="34302E82" w14:textId="77777777" w:rsidR="00F372AB" w:rsidRPr="00F372AB" w:rsidRDefault="00F372AB" w:rsidP="00F372AB">
      <w:pPr>
        <w:pStyle w:val="Body"/>
        <w:numPr>
          <w:ilvl w:val="0"/>
          <w:numId w:val="35"/>
        </w:numPr>
        <w:spacing w:line="276" w:lineRule="auto"/>
        <w:rPr>
          <w:rFonts w:asciiTheme="minorHAnsi" w:hAnsiTheme="minorHAnsi" w:cs="Arial"/>
          <w:bCs/>
          <w:color w:val="000000" w:themeColor="text1"/>
          <w:sz w:val="24"/>
          <w:szCs w:val="24"/>
          <w:lang w:val="en-GB"/>
        </w:rPr>
      </w:pPr>
      <w:r w:rsidRPr="00F372AB">
        <w:rPr>
          <w:rFonts w:asciiTheme="minorHAnsi" w:hAnsiTheme="minorHAnsi" w:cs="Arial"/>
          <w:bCs/>
          <w:color w:val="000000" w:themeColor="text1"/>
          <w:sz w:val="24"/>
          <w:szCs w:val="24"/>
          <w:lang w:val="en-GB"/>
        </w:rPr>
        <w:t>_________ and invertebrate organisms die as there isn't enough oxygen resulting in a significant reduction in species _____________</w:t>
      </w:r>
    </w:p>
    <w:p w14:paraId="37750659" w14:textId="77777777" w:rsidR="00F372AB" w:rsidRPr="00F372AB" w:rsidRDefault="00F372AB" w:rsidP="00F372AB">
      <w:pPr>
        <w:pStyle w:val="Body"/>
        <w:spacing w:line="276" w:lineRule="auto"/>
        <w:ind w:left="720"/>
        <w:rPr>
          <w:rFonts w:asciiTheme="minorHAnsi" w:hAnsiTheme="minorHAnsi" w:cs="Arial"/>
          <w:bCs/>
          <w:color w:val="000000" w:themeColor="text1"/>
          <w:sz w:val="24"/>
          <w:szCs w:val="24"/>
          <w:lang w:val="en-GB"/>
        </w:rPr>
      </w:pPr>
    </w:p>
    <w:p w14:paraId="1F8144FF" w14:textId="77777777" w:rsidR="00F372AB" w:rsidRPr="00F372AB" w:rsidRDefault="00F372AB" w:rsidP="00F372AB">
      <w:pPr>
        <w:pStyle w:val="Body"/>
        <w:spacing w:line="276" w:lineRule="auto"/>
        <w:rPr>
          <w:rFonts w:asciiTheme="minorHAnsi" w:hAnsiTheme="minorHAnsi" w:cs="Arial"/>
          <w:bCs/>
          <w:color w:val="000000" w:themeColor="text1"/>
          <w:sz w:val="24"/>
          <w:szCs w:val="24"/>
          <w:lang w:val="en-GB"/>
        </w:rPr>
      </w:pPr>
      <w:r w:rsidRPr="00F372AB">
        <w:rPr>
          <w:rFonts w:asciiTheme="minorHAnsi" w:hAnsiTheme="minorHAnsi" w:cs="Arial"/>
          <w:bCs/>
          <w:color w:val="000000" w:themeColor="text1"/>
          <w:sz w:val="24"/>
          <w:szCs w:val="24"/>
          <w:lang w:val="en-GB"/>
        </w:rPr>
        <w:t>This occurs particularly with inorganic fertilisers because they are more ____________ than organic fertilisers and they do not need to be __________ __________ into more simple compounds.</w:t>
      </w:r>
    </w:p>
    <w:p w14:paraId="16B923EA" w14:textId="2AF193A6" w:rsidR="00F372AB" w:rsidRDefault="00F372AB" w:rsidP="00F372AB">
      <w:pPr>
        <w:rPr>
          <w:rFonts w:cs="Arial"/>
          <w:bCs/>
          <w:color w:val="000000" w:themeColor="text1"/>
          <w:sz w:val="24"/>
          <w:szCs w:val="24"/>
        </w:rPr>
      </w:pPr>
      <w:r w:rsidRPr="00F372AB">
        <w:rPr>
          <w:rFonts w:cs="Arial"/>
          <w:bCs/>
          <w:color w:val="000000" w:themeColor="text1"/>
          <w:sz w:val="24"/>
          <w:szCs w:val="24"/>
        </w:rPr>
        <w:t>Reduced species diversity can also occur on land since nitrogen-rich soils favour the growth of grasses, nettles and other rapidly growing species. This causes more ______________ against other species, which may then die out.</w:t>
      </w:r>
    </w:p>
    <w:p w14:paraId="10BA19E1" w14:textId="261A77F6" w:rsidR="00F372AB" w:rsidRPr="00F372AB" w:rsidRDefault="00F372AB" w:rsidP="00F372AB">
      <w:pPr>
        <w:rPr>
          <w:rFonts w:cs="Arial"/>
          <w:b/>
          <w:bCs/>
          <w:color w:val="000000" w:themeColor="text1"/>
          <w:sz w:val="24"/>
          <w:szCs w:val="24"/>
        </w:rPr>
      </w:pPr>
      <w:r>
        <w:rPr>
          <w:rFonts w:cs="Arial"/>
          <w:b/>
          <w:bCs/>
          <w:color w:val="000000" w:themeColor="text1"/>
          <w:sz w:val="24"/>
          <w:szCs w:val="24"/>
        </w:rPr>
        <w:t>Glossary of terms</w:t>
      </w:r>
    </w:p>
    <w:tbl>
      <w:tblPr>
        <w:tblStyle w:val="TableGrid"/>
        <w:tblW w:w="0" w:type="auto"/>
        <w:tblLook w:val="04A0" w:firstRow="1" w:lastRow="0" w:firstColumn="1" w:lastColumn="0" w:noHBand="0" w:noVBand="1"/>
      </w:tblPr>
      <w:tblGrid>
        <w:gridCol w:w="2585"/>
        <w:gridCol w:w="7383"/>
      </w:tblGrid>
      <w:tr w:rsidR="00F372AB" w14:paraId="55134515" w14:textId="77777777" w:rsidTr="00F372AB">
        <w:tc>
          <w:tcPr>
            <w:tcW w:w="2640" w:type="dxa"/>
          </w:tcPr>
          <w:p w14:paraId="19015AA6" w14:textId="77777777" w:rsidR="00F372AB" w:rsidRPr="00F372AB" w:rsidRDefault="00F372AB" w:rsidP="00F372A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Arial"/>
                <w:b/>
                <w:bCs/>
                <w:color w:val="000000" w:themeColor="text1"/>
                <w:sz w:val="28"/>
                <w:szCs w:val="40"/>
              </w:rPr>
            </w:pPr>
            <w:r w:rsidRPr="00F372AB">
              <w:rPr>
                <w:rFonts w:asciiTheme="minorHAnsi" w:hAnsiTheme="minorHAnsi" w:cs="Arial"/>
                <w:b/>
                <w:bCs/>
                <w:color w:val="000000" w:themeColor="text1"/>
                <w:sz w:val="28"/>
                <w:szCs w:val="40"/>
              </w:rPr>
              <w:t>Term</w:t>
            </w:r>
          </w:p>
        </w:tc>
        <w:tc>
          <w:tcPr>
            <w:tcW w:w="7817" w:type="dxa"/>
          </w:tcPr>
          <w:p w14:paraId="63FF52AB" w14:textId="77777777" w:rsidR="00F372AB" w:rsidRPr="00F372AB" w:rsidRDefault="00F372AB" w:rsidP="00F372A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Arial"/>
                <w:b/>
                <w:bCs/>
                <w:color w:val="000000" w:themeColor="text1"/>
                <w:sz w:val="28"/>
                <w:szCs w:val="40"/>
              </w:rPr>
            </w:pPr>
            <w:r w:rsidRPr="00F372AB">
              <w:rPr>
                <w:rFonts w:asciiTheme="minorHAnsi" w:hAnsiTheme="minorHAnsi" w:cs="Arial"/>
                <w:b/>
                <w:bCs/>
                <w:color w:val="000000" w:themeColor="text1"/>
                <w:sz w:val="28"/>
                <w:szCs w:val="40"/>
              </w:rPr>
              <w:t>Definition</w:t>
            </w:r>
          </w:p>
        </w:tc>
      </w:tr>
      <w:tr w:rsidR="00F372AB" w14:paraId="49E07272" w14:textId="77777777" w:rsidTr="00F372AB">
        <w:trPr>
          <w:trHeight w:val="907"/>
        </w:trPr>
        <w:tc>
          <w:tcPr>
            <w:tcW w:w="2640" w:type="dxa"/>
            <w:vAlign w:val="center"/>
          </w:tcPr>
          <w:p w14:paraId="5F4E2419" w14:textId="77777777" w:rsidR="00F372AB" w:rsidRPr="00F372AB" w:rsidRDefault="00F372AB" w:rsidP="00F372A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Arial"/>
                <w:b/>
                <w:bCs/>
                <w:color w:val="000000" w:themeColor="text1"/>
                <w:sz w:val="24"/>
                <w:szCs w:val="40"/>
              </w:rPr>
            </w:pPr>
            <w:r w:rsidRPr="00F372AB">
              <w:rPr>
                <w:rFonts w:asciiTheme="minorHAnsi" w:hAnsiTheme="minorHAnsi" w:cs="Arial"/>
                <w:b/>
                <w:bCs/>
                <w:color w:val="000000" w:themeColor="text1"/>
                <w:sz w:val="24"/>
                <w:szCs w:val="40"/>
              </w:rPr>
              <w:t>Ammonification</w:t>
            </w:r>
          </w:p>
        </w:tc>
        <w:tc>
          <w:tcPr>
            <w:tcW w:w="7817" w:type="dxa"/>
          </w:tcPr>
          <w:p w14:paraId="53CBBB62" w14:textId="77777777" w:rsidR="00F372AB" w:rsidRPr="00F372AB" w:rsidRDefault="00F372AB" w:rsidP="00F372A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Arial"/>
                <w:b/>
                <w:bCs/>
                <w:color w:val="000000" w:themeColor="text1"/>
                <w:sz w:val="40"/>
                <w:szCs w:val="40"/>
              </w:rPr>
            </w:pPr>
          </w:p>
        </w:tc>
      </w:tr>
      <w:tr w:rsidR="00F372AB" w14:paraId="2EF1CD96" w14:textId="77777777" w:rsidTr="00F372AB">
        <w:trPr>
          <w:trHeight w:val="907"/>
        </w:trPr>
        <w:tc>
          <w:tcPr>
            <w:tcW w:w="2640" w:type="dxa"/>
            <w:vAlign w:val="center"/>
          </w:tcPr>
          <w:p w14:paraId="42936312" w14:textId="77777777" w:rsidR="00F372AB" w:rsidRPr="00F372AB" w:rsidRDefault="00F372AB" w:rsidP="00F372A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Arial"/>
                <w:b/>
                <w:bCs/>
                <w:color w:val="000000" w:themeColor="text1"/>
                <w:sz w:val="24"/>
                <w:szCs w:val="40"/>
              </w:rPr>
            </w:pPr>
            <w:r w:rsidRPr="00F372AB">
              <w:rPr>
                <w:rFonts w:asciiTheme="minorHAnsi" w:hAnsiTheme="minorHAnsi" w:cs="Arial"/>
                <w:b/>
                <w:bCs/>
                <w:color w:val="000000" w:themeColor="text1"/>
                <w:sz w:val="24"/>
                <w:szCs w:val="40"/>
              </w:rPr>
              <w:t>Nitrification</w:t>
            </w:r>
          </w:p>
        </w:tc>
        <w:tc>
          <w:tcPr>
            <w:tcW w:w="7817" w:type="dxa"/>
          </w:tcPr>
          <w:p w14:paraId="2B4C7358" w14:textId="77777777" w:rsidR="00F372AB" w:rsidRPr="00F372AB" w:rsidRDefault="00F372AB" w:rsidP="00F372A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Arial"/>
                <w:b/>
                <w:bCs/>
                <w:color w:val="000000" w:themeColor="text1"/>
                <w:sz w:val="40"/>
                <w:szCs w:val="40"/>
              </w:rPr>
            </w:pPr>
          </w:p>
        </w:tc>
      </w:tr>
      <w:tr w:rsidR="00F372AB" w14:paraId="6CD38EEC" w14:textId="77777777" w:rsidTr="00F372AB">
        <w:trPr>
          <w:trHeight w:val="907"/>
        </w:trPr>
        <w:tc>
          <w:tcPr>
            <w:tcW w:w="2640" w:type="dxa"/>
            <w:vAlign w:val="center"/>
          </w:tcPr>
          <w:p w14:paraId="0D68CC6F" w14:textId="77777777" w:rsidR="00F372AB" w:rsidRPr="00F372AB" w:rsidRDefault="00F372AB" w:rsidP="00F372A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Arial"/>
                <w:b/>
                <w:bCs/>
                <w:color w:val="000000" w:themeColor="text1"/>
                <w:sz w:val="24"/>
                <w:szCs w:val="40"/>
              </w:rPr>
            </w:pPr>
            <w:r w:rsidRPr="00F372AB">
              <w:rPr>
                <w:rFonts w:asciiTheme="minorHAnsi" w:hAnsiTheme="minorHAnsi" w:cs="Arial"/>
                <w:b/>
                <w:bCs/>
                <w:color w:val="000000" w:themeColor="text1"/>
                <w:sz w:val="24"/>
                <w:szCs w:val="40"/>
              </w:rPr>
              <w:t>Nitrogen fixation</w:t>
            </w:r>
          </w:p>
        </w:tc>
        <w:tc>
          <w:tcPr>
            <w:tcW w:w="7817" w:type="dxa"/>
          </w:tcPr>
          <w:p w14:paraId="0877891B" w14:textId="77777777" w:rsidR="00F372AB" w:rsidRPr="00F372AB" w:rsidRDefault="00F372AB" w:rsidP="00F372A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Arial"/>
                <w:b/>
                <w:bCs/>
                <w:color w:val="000000" w:themeColor="text1"/>
                <w:sz w:val="40"/>
                <w:szCs w:val="40"/>
              </w:rPr>
            </w:pPr>
          </w:p>
        </w:tc>
      </w:tr>
      <w:tr w:rsidR="00F372AB" w14:paraId="7E2755D1" w14:textId="77777777" w:rsidTr="00F372AB">
        <w:trPr>
          <w:trHeight w:val="907"/>
        </w:trPr>
        <w:tc>
          <w:tcPr>
            <w:tcW w:w="2640" w:type="dxa"/>
            <w:vAlign w:val="center"/>
          </w:tcPr>
          <w:p w14:paraId="0B1EE3D5" w14:textId="77777777" w:rsidR="00F372AB" w:rsidRPr="00F372AB" w:rsidRDefault="00F372AB" w:rsidP="00F372A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Arial"/>
                <w:b/>
                <w:bCs/>
                <w:color w:val="000000" w:themeColor="text1"/>
                <w:sz w:val="24"/>
                <w:szCs w:val="40"/>
              </w:rPr>
            </w:pPr>
            <w:r w:rsidRPr="00F372AB">
              <w:rPr>
                <w:rFonts w:asciiTheme="minorHAnsi" w:hAnsiTheme="minorHAnsi" w:cs="Arial"/>
                <w:b/>
                <w:bCs/>
                <w:color w:val="000000" w:themeColor="text1"/>
                <w:sz w:val="24"/>
                <w:szCs w:val="40"/>
              </w:rPr>
              <w:t>Denitrification</w:t>
            </w:r>
          </w:p>
        </w:tc>
        <w:tc>
          <w:tcPr>
            <w:tcW w:w="7817" w:type="dxa"/>
          </w:tcPr>
          <w:p w14:paraId="3B170BAA" w14:textId="77777777" w:rsidR="00F372AB" w:rsidRPr="00F372AB" w:rsidRDefault="00F372AB" w:rsidP="00F372A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Arial"/>
                <w:b/>
                <w:bCs/>
                <w:color w:val="000000" w:themeColor="text1"/>
                <w:sz w:val="40"/>
                <w:szCs w:val="40"/>
              </w:rPr>
            </w:pPr>
          </w:p>
        </w:tc>
      </w:tr>
      <w:tr w:rsidR="00F372AB" w14:paraId="5368B92D" w14:textId="77777777" w:rsidTr="00F372AB">
        <w:trPr>
          <w:trHeight w:val="907"/>
        </w:trPr>
        <w:tc>
          <w:tcPr>
            <w:tcW w:w="2640" w:type="dxa"/>
            <w:vAlign w:val="center"/>
          </w:tcPr>
          <w:p w14:paraId="461423B1" w14:textId="5A09E26E" w:rsidR="00F372AB" w:rsidRPr="00F372AB" w:rsidRDefault="00321A6C" w:rsidP="00F372A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Arial"/>
                <w:b/>
                <w:bCs/>
                <w:color w:val="000000" w:themeColor="text1"/>
                <w:sz w:val="24"/>
                <w:szCs w:val="40"/>
              </w:rPr>
            </w:pPr>
            <w:r w:rsidRPr="00F372AB">
              <w:rPr>
                <w:rFonts w:asciiTheme="minorHAnsi" w:hAnsiTheme="minorHAnsi" w:cs="Arial"/>
                <w:b/>
                <w:bCs/>
                <w:color w:val="000000" w:themeColor="text1"/>
                <w:sz w:val="24"/>
                <w:szCs w:val="40"/>
              </w:rPr>
              <w:t>Mycorrhizae</w:t>
            </w:r>
          </w:p>
        </w:tc>
        <w:tc>
          <w:tcPr>
            <w:tcW w:w="7817" w:type="dxa"/>
          </w:tcPr>
          <w:p w14:paraId="0DAA2561" w14:textId="77777777" w:rsidR="00F372AB" w:rsidRPr="00F372AB" w:rsidRDefault="00F372AB" w:rsidP="00F372A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Arial"/>
                <w:b/>
                <w:bCs/>
                <w:color w:val="000000" w:themeColor="text1"/>
                <w:sz w:val="40"/>
                <w:szCs w:val="40"/>
              </w:rPr>
            </w:pPr>
          </w:p>
        </w:tc>
      </w:tr>
      <w:tr w:rsidR="00F372AB" w14:paraId="79608758" w14:textId="77777777" w:rsidTr="00F372AB">
        <w:trPr>
          <w:trHeight w:val="907"/>
        </w:trPr>
        <w:tc>
          <w:tcPr>
            <w:tcW w:w="2640" w:type="dxa"/>
            <w:vAlign w:val="center"/>
          </w:tcPr>
          <w:p w14:paraId="7394E35D" w14:textId="77777777" w:rsidR="00F372AB" w:rsidRPr="00F372AB" w:rsidRDefault="00F372AB" w:rsidP="00F372A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Arial"/>
                <w:b/>
                <w:bCs/>
                <w:color w:val="000000" w:themeColor="text1"/>
                <w:sz w:val="24"/>
                <w:szCs w:val="40"/>
              </w:rPr>
            </w:pPr>
            <w:r w:rsidRPr="00F372AB">
              <w:rPr>
                <w:rFonts w:asciiTheme="minorHAnsi" w:hAnsiTheme="minorHAnsi" w:cs="Arial"/>
                <w:b/>
                <w:bCs/>
                <w:color w:val="000000" w:themeColor="text1"/>
                <w:sz w:val="24"/>
                <w:szCs w:val="40"/>
              </w:rPr>
              <w:t xml:space="preserve">Mutualistic </w:t>
            </w:r>
          </w:p>
        </w:tc>
        <w:tc>
          <w:tcPr>
            <w:tcW w:w="7817" w:type="dxa"/>
          </w:tcPr>
          <w:p w14:paraId="31E355D5" w14:textId="77777777" w:rsidR="00F372AB" w:rsidRPr="00F372AB" w:rsidRDefault="00F372AB" w:rsidP="00F372A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Arial"/>
                <w:b/>
                <w:bCs/>
                <w:color w:val="000000" w:themeColor="text1"/>
                <w:sz w:val="40"/>
                <w:szCs w:val="40"/>
              </w:rPr>
            </w:pPr>
          </w:p>
        </w:tc>
      </w:tr>
      <w:tr w:rsidR="00F372AB" w14:paraId="0848E6E6" w14:textId="77777777" w:rsidTr="00F372AB">
        <w:trPr>
          <w:trHeight w:val="907"/>
        </w:trPr>
        <w:tc>
          <w:tcPr>
            <w:tcW w:w="2640" w:type="dxa"/>
            <w:vAlign w:val="center"/>
          </w:tcPr>
          <w:p w14:paraId="0735394D" w14:textId="77777777" w:rsidR="00F372AB" w:rsidRPr="00F372AB" w:rsidRDefault="00F372AB" w:rsidP="00F372A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Arial"/>
                <w:b/>
                <w:bCs/>
                <w:color w:val="000000" w:themeColor="text1"/>
                <w:sz w:val="24"/>
                <w:szCs w:val="40"/>
              </w:rPr>
            </w:pPr>
            <w:r w:rsidRPr="00F372AB">
              <w:rPr>
                <w:rFonts w:asciiTheme="minorHAnsi" w:hAnsiTheme="minorHAnsi" w:cs="Arial"/>
                <w:b/>
                <w:bCs/>
                <w:color w:val="000000" w:themeColor="text1"/>
                <w:sz w:val="24"/>
                <w:szCs w:val="40"/>
              </w:rPr>
              <w:t>Legume</w:t>
            </w:r>
          </w:p>
        </w:tc>
        <w:tc>
          <w:tcPr>
            <w:tcW w:w="7817" w:type="dxa"/>
          </w:tcPr>
          <w:p w14:paraId="1FE3FC0B" w14:textId="77777777" w:rsidR="00F372AB" w:rsidRPr="00F372AB" w:rsidRDefault="00F372AB" w:rsidP="00F372A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Arial"/>
                <w:b/>
                <w:bCs/>
                <w:color w:val="000000" w:themeColor="text1"/>
                <w:sz w:val="40"/>
                <w:szCs w:val="40"/>
              </w:rPr>
            </w:pPr>
          </w:p>
        </w:tc>
      </w:tr>
      <w:tr w:rsidR="00F372AB" w14:paraId="004532D2" w14:textId="77777777" w:rsidTr="00F372AB">
        <w:trPr>
          <w:trHeight w:val="907"/>
        </w:trPr>
        <w:tc>
          <w:tcPr>
            <w:tcW w:w="2640" w:type="dxa"/>
            <w:vAlign w:val="center"/>
          </w:tcPr>
          <w:p w14:paraId="6FCEC22B" w14:textId="77777777" w:rsidR="00F372AB" w:rsidRPr="00F372AB" w:rsidRDefault="00F372AB" w:rsidP="00F372A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Arial"/>
                <w:b/>
                <w:bCs/>
                <w:color w:val="000000" w:themeColor="text1"/>
                <w:sz w:val="24"/>
                <w:szCs w:val="40"/>
              </w:rPr>
            </w:pPr>
            <w:r w:rsidRPr="00F372AB">
              <w:rPr>
                <w:rFonts w:asciiTheme="minorHAnsi" w:hAnsiTheme="minorHAnsi" w:cs="Arial"/>
                <w:b/>
                <w:bCs/>
                <w:color w:val="000000" w:themeColor="text1"/>
                <w:sz w:val="24"/>
                <w:szCs w:val="40"/>
              </w:rPr>
              <w:t>Eutrophication</w:t>
            </w:r>
          </w:p>
        </w:tc>
        <w:tc>
          <w:tcPr>
            <w:tcW w:w="7817" w:type="dxa"/>
          </w:tcPr>
          <w:p w14:paraId="69FBE9CC" w14:textId="77777777" w:rsidR="00F372AB" w:rsidRPr="00F372AB" w:rsidRDefault="00F372AB" w:rsidP="00F372A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Arial"/>
                <w:b/>
                <w:bCs/>
                <w:color w:val="000000" w:themeColor="text1"/>
                <w:sz w:val="40"/>
                <w:szCs w:val="40"/>
              </w:rPr>
            </w:pPr>
          </w:p>
        </w:tc>
      </w:tr>
      <w:tr w:rsidR="00F372AB" w14:paraId="7BCB1274" w14:textId="77777777" w:rsidTr="00F372AB">
        <w:trPr>
          <w:trHeight w:val="907"/>
        </w:trPr>
        <w:tc>
          <w:tcPr>
            <w:tcW w:w="2640" w:type="dxa"/>
            <w:vAlign w:val="center"/>
          </w:tcPr>
          <w:p w14:paraId="79BB517E" w14:textId="77777777" w:rsidR="00F372AB" w:rsidRPr="00F372AB" w:rsidRDefault="00F372AB" w:rsidP="00F372A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Arial"/>
                <w:b/>
                <w:bCs/>
                <w:color w:val="000000" w:themeColor="text1"/>
                <w:sz w:val="24"/>
                <w:szCs w:val="40"/>
              </w:rPr>
            </w:pPr>
            <w:r w:rsidRPr="00F372AB">
              <w:rPr>
                <w:rFonts w:asciiTheme="minorHAnsi" w:hAnsiTheme="minorHAnsi" w:cs="Arial"/>
                <w:b/>
                <w:bCs/>
                <w:color w:val="000000" w:themeColor="text1"/>
                <w:sz w:val="24"/>
                <w:szCs w:val="40"/>
              </w:rPr>
              <w:t>Leaching</w:t>
            </w:r>
          </w:p>
        </w:tc>
        <w:tc>
          <w:tcPr>
            <w:tcW w:w="7817" w:type="dxa"/>
          </w:tcPr>
          <w:p w14:paraId="22323940" w14:textId="77777777" w:rsidR="00F372AB" w:rsidRPr="00F372AB" w:rsidRDefault="00F372AB" w:rsidP="00F372A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Arial"/>
                <w:b/>
                <w:bCs/>
                <w:color w:val="000000" w:themeColor="text1"/>
                <w:sz w:val="40"/>
                <w:szCs w:val="40"/>
              </w:rPr>
            </w:pPr>
          </w:p>
        </w:tc>
      </w:tr>
    </w:tbl>
    <w:p w14:paraId="5E66B409" w14:textId="42D0D6F1" w:rsidR="00F372AB" w:rsidRDefault="00F372AB" w:rsidP="00F372AB">
      <w:pPr>
        <w:rPr>
          <w:rFonts w:cstheme="minorHAnsi"/>
          <w:b/>
          <w:bCs/>
          <w:sz w:val="24"/>
          <w:szCs w:val="24"/>
        </w:rPr>
      </w:pPr>
    </w:p>
    <w:p w14:paraId="60D2C473" w14:textId="5293D210" w:rsidR="00F372AB" w:rsidRDefault="00F372AB" w:rsidP="00F372AB">
      <w:pPr>
        <w:rPr>
          <w:rFonts w:cstheme="minorHAnsi"/>
          <w:b/>
          <w:bCs/>
          <w:sz w:val="24"/>
          <w:szCs w:val="24"/>
        </w:rPr>
      </w:pPr>
    </w:p>
    <w:p w14:paraId="0BEE7F17" w14:textId="7C0119E1" w:rsidR="00F372AB" w:rsidRDefault="00F372AB" w:rsidP="00F372AB">
      <w:pPr>
        <w:rPr>
          <w:rFonts w:cstheme="minorHAnsi"/>
          <w:b/>
          <w:bCs/>
          <w:sz w:val="24"/>
          <w:szCs w:val="24"/>
        </w:rPr>
      </w:pPr>
    </w:p>
    <w:p w14:paraId="514AB5C9" w14:textId="711DE3C3" w:rsidR="00F372AB" w:rsidRDefault="00F372AB" w:rsidP="00F372AB">
      <w:pPr>
        <w:jc w:val="center"/>
        <w:rPr>
          <w:rFonts w:cstheme="minorHAnsi"/>
          <w:b/>
          <w:bCs/>
          <w:sz w:val="28"/>
          <w:szCs w:val="24"/>
        </w:rPr>
      </w:pPr>
      <w:r w:rsidRPr="00F372AB">
        <w:rPr>
          <w:rFonts w:cstheme="minorHAnsi"/>
          <w:b/>
          <w:bCs/>
          <w:sz w:val="28"/>
          <w:szCs w:val="24"/>
        </w:rPr>
        <w:lastRenderedPageBreak/>
        <w:t>Exam Questions</w:t>
      </w:r>
    </w:p>
    <w:p w14:paraId="06A95E84" w14:textId="77777777" w:rsidR="00F372AB" w:rsidRDefault="00F372AB" w:rsidP="00F372AB">
      <w:pPr>
        <w:widowControl w:val="0"/>
        <w:autoSpaceDE w:val="0"/>
        <w:autoSpaceDN w:val="0"/>
        <w:adjustRightInd w:val="0"/>
        <w:spacing w:before="450" w:after="45"/>
        <w:ind w:left="150" w:right="45"/>
        <w:rPr>
          <w:rFonts w:ascii="Arial" w:hAnsi="Arial" w:cs="Arial"/>
          <w:b/>
          <w:bCs/>
          <w:color w:val="000000"/>
          <w:sz w:val="27"/>
          <w:szCs w:val="27"/>
          <w:lang w:eastAsia="en-GB"/>
        </w:rPr>
      </w:pPr>
      <w:r>
        <w:rPr>
          <w:rFonts w:ascii="Arial" w:hAnsi="Arial" w:cs="Arial"/>
          <w:b/>
          <w:bCs/>
          <w:color w:val="000000"/>
          <w:sz w:val="27"/>
          <w:szCs w:val="27"/>
        </w:rPr>
        <w:t>Q1.</w:t>
      </w:r>
    </w:p>
    <w:p w14:paraId="2A9B90CC" w14:textId="77777777" w:rsidR="00F372AB" w:rsidRDefault="00F372AB" w:rsidP="00F372AB">
      <w:pPr>
        <w:widowControl w:val="0"/>
        <w:autoSpaceDE w:val="0"/>
        <w:autoSpaceDN w:val="0"/>
        <w:adjustRightInd w:val="0"/>
        <w:ind w:left="567" w:right="567"/>
        <w:rPr>
          <w:rFonts w:ascii="Arial" w:hAnsi="Arial" w:cs="Arial"/>
        </w:rPr>
      </w:pPr>
      <w:r>
        <w:rPr>
          <w:rFonts w:ascii="Arial" w:hAnsi="Arial" w:cs="Arial"/>
        </w:rPr>
        <w:t>Arbuscular mycorrhiza fungi (AMF) are fungi which grow on, and into, the roots of plants. AMF can increase the uptake of inorganic ions such as phosphate.</w:t>
      </w:r>
    </w:p>
    <w:p w14:paraId="2D0EA758" w14:textId="77777777" w:rsidR="00F372AB" w:rsidRDefault="00F372AB" w:rsidP="00F372AB">
      <w:pPr>
        <w:widowControl w:val="0"/>
        <w:autoSpaceDE w:val="0"/>
        <w:autoSpaceDN w:val="0"/>
        <w:adjustRightInd w:val="0"/>
        <w:spacing w:before="240"/>
        <w:ind w:left="1134" w:right="567" w:hanging="567"/>
        <w:rPr>
          <w:rFonts w:ascii="Arial" w:hAnsi="Arial" w:cs="Arial"/>
        </w:rPr>
      </w:pPr>
      <w:r>
        <w:rPr>
          <w:rFonts w:ascii="Arial" w:hAnsi="Arial" w:cs="Arial"/>
        </w:rPr>
        <w:t xml:space="preserve">(a)     Suggest </w:t>
      </w:r>
      <w:r>
        <w:rPr>
          <w:rFonts w:ascii="Arial" w:hAnsi="Arial" w:cs="Arial"/>
          <w:b/>
          <w:bCs/>
        </w:rPr>
        <w:t>one</w:t>
      </w:r>
      <w:r>
        <w:rPr>
          <w:rFonts w:ascii="Arial" w:hAnsi="Arial" w:cs="Arial"/>
        </w:rPr>
        <w:t xml:space="preserve"> way in which an increase in the uptake of phosphate could increase plant growth.</w:t>
      </w:r>
    </w:p>
    <w:p w14:paraId="2636AE84"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1AD1C5BD"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7C9B9795" w14:textId="77777777" w:rsidR="00F372AB" w:rsidRDefault="00F372AB" w:rsidP="00F372A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(1)</w:t>
      </w:r>
    </w:p>
    <w:p w14:paraId="78132A9C" w14:textId="77777777" w:rsidR="00F372AB" w:rsidRDefault="00F372AB" w:rsidP="00F372AB">
      <w:pPr>
        <w:widowControl w:val="0"/>
        <w:autoSpaceDE w:val="0"/>
        <w:autoSpaceDN w:val="0"/>
        <w:adjustRightInd w:val="0"/>
        <w:spacing w:before="240"/>
        <w:ind w:left="1134" w:right="567" w:hanging="567"/>
        <w:rPr>
          <w:rFonts w:ascii="Arial" w:hAnsi="Arial" w:cs="Arial"/>
        </w:rPr>
      </w:pPr>
      <w:r>
        <w:rPr>
          <w:rFonts w:ascii="Arial" w:hAnsi="Arial" w:cs="Arial"/>
        </w:rPr>
        <w:t xml:space="preserve">(b)     Suggest </w:t>
      </w:r>
      <w:r>
        <w:rPr>
          <w:rFonts w:ascii="Arial" w:hAnsi="Arial" w:cs="Arial"/>
          <w:b/>
          <w:bCs/>
        </w:rPr>
        <w:t>one</w:t>
      </w:r>
      <w:r>
        <w:rPr>
          <w:rFonts w:ascii="Arial" w:hAnsi="Arial" w:cs="Arial"/>
        </w:rPr>
        <w:t xml:space="preserve"> way in which AMF may benefit from their association with plants.</w:t>
      </w:r>
    </w:p>
    <w:p w14:paraId="125689B4"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1CED6894"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5AD1B35B" w14:textId="77777777" w:rsidR="00F372AB" w:rsidRDefault="00F372AB" w:rsidP="00F372A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(1)</w:t>
      </w:r>
    </w:p>
    <w:p w14:paraId="39DA8FBD" w14:textId="77777777" w:rsidR="00F372AB" w:rsidRDefault="00F372AB" w:rsidP="00F372AB">
      <w:pPr>
        <w:widowControl w:val="0"/>
        <w:autoSpaceDE w:val="0"/>
        <w:autoSpaceDN w:val="0"/>
        <w:adjustRightInd w:val="0"/>
        <w:spacing w:before="240"/>
        <w:ind w:left="1134" w:right="567" w:hanging="567"/>
        <w:rPr>
          <w:rFonts w:ascii="Arial" w:hAnsi="Arial" w:cs="Arial"/>
        </w:rPr>
      </w:pPr>
      <w:r>
        <w:rPr>
          <w:rFonts w:ascii="Arial" w:hAnsi="Arial" w:cs="Arial"/>
        </w:rPr>
        <w:t>(c)     Scientists investigated the effects of different AMF species on the productivity of the plant community of a prairie grassland ecosystem when growing in/on soil containing different phosphate concentrations.</w:t>
      </w:r>
    </w:p>
    <w:p w14:paraId="10C90BCC"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The scientists set up identical plots of prairie grassland soil containing seeds of the plant species found in the ecosystem. The scientists added different AMF species and different concentrations of phosphate to particular plots. Control plots without AMF species were also set up. After 20 weeks the scientists determined the shoot biomass for each plot.</w:t>
      </w:r>
    </w:p>
    <w:p w14:paraId="0BD64530"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The results the scientists obtained are shown in the graph.</w:t>
      </w:r>
    </w:p>
    <w:p w14:paraId="3628FF21" w14:textId="77777777" w:rsidR="00F372AB" w:rsidRDefault="00F372AB" w:rsidP="00F372AB">
      <w:pPr>
        <w:widowControl w:val="0"/>
        <w:autoSpaceDE w:val="0"/>
        <w:autoSpaceDN w:val="0"/>
        <w:adjustRightInd w:val="0"/>
        <w:spacing w:before="240"/>
        <w:jc w:val="center"/>
        <w:rPr>
          <w:rFonts w:ascii="Arial" w:hAnsi="Arial" w:cs="Arial"/>
        </w:rPr>
      </w:pPr>
      <w:r>
        <w:rPr>
          <w:rFonts w:ascii="Arial" w:hAnsi="Arial" w:cs="Arial"/>
          <w:noProof/>
          <w:lang w:eastAsia="en-GB"/>
        </w:rPr>
        <w:drawing>
          <wp:inline distT="0" distB="0" distL="0" distR="0" wp14:anchorId="06514E13" wp14:editId="782CEAB1">
            <wp:extent cx="5143500" cy="29570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7414" cy="2965093"/>
                    </a:xfrm>
                    <a:prstGeom prst="rect">
                      <a:avLst/>
                    </a:prstGeom>
                    <a:noFill/>
                    <a:ln>
                      <a:noFill/>
                    </a:ln>
                  </pic:spPr>
                </pic:pic>
              </a:graphicData>
            </a:graphic>
          </wp:inline>
        </w:drawing>
      </w:r>
      <w:r>
        <w:rPr>
          <w:rFonts w:ascii="Arial" w:hAnsi="Arial" w:cs="Arial"/>
        </w:rPr>
        <w:t> </w:t>
      </w:r>
    </w:p>
    <w:p w14:paraId="5DD073C5" w14:textId="77777777" w:rsidR="00F372AB" w:rsidRDefault="00F372AB" w:rsidP="00F372AB">
      <w:pPr>
        <w:widowControl w:val="0"/>
        <w:autoSpaceDE w:val="0"/>
        <w:autoSpaceDN w:val="0"/>
        <w:adjustRightInd w:val="0"/>
        <w:spacing w:before="240"/>
        <w:ind w:left="1134" w:right="567"/>
        <w:rPr>
          <w:rFonts w:ascii="Arial" w:hAnsi="Arial" w:cs="Arial"/>
        </w:rPr>
      </w:pPr>
    </w:p>
    <w:p w14:paraId="20F64427" w14:textId="77777777" w:rsidR="00F372AB" w:rsidRDefault="00F372AB" w:rsidP="00F372AB">
      <w:pPr>
        <w:widowControl w:val="0"/>
        <w:autoSpaceDE w:val="0"/>
        <w:autoSpaceDN w:val="0"/>
        <w:adjustRightInd w:val="0"/>
        <w:spacing w:before="240"/>
        <w:ind w:left="1134" w:right="567"/>
        <w:rPr>
          <w:rFonts w:ascii="Arial" w:hAnsi="Arial" w:cs="Arial"/>
        </w:rPr>
      </w:pPr>
    </w:p>
    <w:p w14:paraId="243DB320"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lastRenderedPageBreak/>
        <w:t xml:space="preserve">Explain why an increase in shoot biomass can be taken as a measurement of </w:t>
      </w:r>
      <w:r>
        <w:rPr>
          <w:rFonts w:ascii="Arial" w:hAnsi="Arial" w:cs="Arial"/>
          <w:b/>
          <w:bCs/>
        </w:rPr>
        <w:t>net</w:t>
      </w:r>
      <w:r>
        <w:rPr>
          <w:rFonts w:ascii="Arial" w:hAnsi="Arial" w:cs="Arial"/>
        </w:rPr>
        <w:t xml:space="preserve"> primary productivity.</w:t>
      </w:r>
    </w:p>
    <w:p w14:paraId="6E0D9C21"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1B2B7F19"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6EB7A524"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164745B9"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474A968F"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137EC950"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01FDC1FB" w14:textId="77777777" w:rsidR="00F372AB" w:rsidRDefault="00F372AB" w:rsidP="00F372A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7F076B55" w14:textId="77777777" w:rsidR="00F372AB" w:rsidRDefault="00F372AB" w:rsidP="00F372AB">
      <w:pPr>
        <w:widowControl w:val="0"/>
        <w:autoSpaceDE w:val="0"/>
        <w:autoSpaceDN w:val="0"/>
        <w:adjustRightInd w:val="0"/>
        <w:spacing w:before="240"/>
        <w:ind w:left="1134" w:right="567" w:hanging="567"/>
        <w:rPr>
          <w:rFonts w:ascii="Arial" w:hAnsi="Arial" w:cs="Arial"/>
        </w:rPr>
      </w:pPr>
      <w:r>
        <w:rPr>
          <w:rFonts w:ascii="Arial" w:hAnsi="Arial" w:cs="Arial"/>
        </w:rPr>
        <w:t>(d)     Using the data from the graph in part (c), evaluate the effect on plant productivity of adding AMF species and adding phosphate to the soil.</w:t>
      </w:r>
    </w:p>
    <w:p w14:paraId="5AADA214"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522FAFF5"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0A7E29EA"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251ABCAB"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0DC4AA9D"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4CD20F3E"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319F9EEE"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53A0EF65"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600CD4D9" w14:textId="77777777" w:rsidR="00F372AB" w:rsidRDefault="00F372AB" w:rsidP="00F372A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(4)</w:t>
      </w:r>
    </w:p>
    <w:p w14:paraId="674E7CE5" w14:textId="77777777" w:rsidR="00F372AB" w:rsidRDefault="00F372AB" w:rsidP="00F372AB">
      <w:pPr>
        <w:widowControl w:val="0"/>
        <w:autoSpaceDE w:val="0"/>
        <w:autoSpaceDN w:val="0"/>
        <w:adjustRightInd w:val="0"/>
        <w:spacing w:before="240"/>
        <w:ind w:left="1134" w:right="567" w:hanging="567"/>
        <w:rPr>
          <w:rFonts w:ascii="Arial" w:hAnsi="Arial" w:cs="Arial"/>
        </w:rPr>
      </w:pPr>
      <w:r>
        <w:rPr>
          <w:rFonts w:ascii="Arial" w:hAnsi="Arial" w:cs="Arial"/>
        </w:rPr>
        <w:t>(e)     Using the e</w:t>
      </w:r>
      <w:r>
        <w:rPr>
          <w:rFonts w:ascii="Arial" w:hAnsi="Arial" w:cs="Arial"/>
          <w:vertAlign w:val="superscript"/>
        </w:rPr>
        <w:t>x</w:t>
      </w:r>
      <w:r>
        <w:rPr>
          <w:rFonts w:ascii="Arial" w:hAnsi="Arial" w:cs="Arial"/>
        </w:rPr>
        <w:t xml:space="preserve"> button on your calculator, determine the rate of shoot biomass production in grams per day for the control plot in soil with normal phosphate concentration.</w:t>
      </w:r>
    </w:p>
    <w:p w14:paraId="491A44E4" w14:textId="77777777" w:rsidR="00F372AB" w:rsidRDefault="00F372AB" w:rsidP="00F372AB">
      <w:pPr>
        <w:widowControl w:val="0"/>
        <w:autoSpaceDE w:val="0"/>
        <w:autoSpaceDN w:val="0"/>
        <w:adjustRightInd w:val="0"/>
        <w:spacing w:before="1440"/>
        <w:ind w:right="567"/>
        <w:jc w:val="right"/>
        <w:rPr>
          <w:rFonts w:ascii="Arial" w:hAnsi="Arial" w:cs="Arial"/>
          <w:sz w:val="20"/>
          <w:szCs w:val="20"/>
          <w:vertAlign w:val="superscript"/>
        </w:rPr>
      </w:pPr>
      <w:r>
        <w:rPr>
          <w:rFonts w:ascii="Arial" w:hAnsi="Arial" w:cs="Arial"/>
        </w:rPr>
        <w:t>Answer = ____________________ g day</w:t>
      </w:r>
      <w:r>
        <w:rPr>
          <w:rFonts w:ascii="Arial" w:hAnsi="Arial" w:cs="Arial"/>
          <w:sz w:val="20"/>
          <w:szCs w:val="20"/>
          <w:vertAlign w:val="superscript"/>
        </w:rPr>
        <w:t>−1</w:t>
      </w:r>
    </w:p>
    <w:p w14:paraId="0FD1C7A8" w14:textId="77777777" w:rsidR="00F372AB" w:rsidRDefault="00F372AB" w:rsidP="00F372A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7DE52FED" w14:textId="77777777" w:rsidR="00F372AB" w:rsidRDefault="00F372AB" w:rsidP="00F372A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10 marks)</w:t>
      </w:r>
    </w:p>
    <w:p w14:paraId="5C6C8444" w14:textId="77777777" w:rsidR="00F372AB" w:rsidRDefault="00F372AB" w:rsidP="00F372AB">
      <w:pPr>
        <w:widowControl w:val="0"/>
        <w:autoSpaceDE w:val="0"/>
        <w:autoSpaceDN w:val="0"/>
        <w:adjustRightInd w:val="0"/>
        <w:spacing w:before="450" w:after="45"/>
        <w:ind w:left="150" w:right="45"/>
        <w:rPr>
          <w:rFonts w:ascii="Arial" w:hAnsi="Arial" w:cs="Arial"/>
          <w:b/>
          <w:bCs/>
          <w:color w:val="000000"/>
          <w:sz w:val="27"/>
          <w:szCs w:val="27"/>
        </w:rPr>
      </w:pPr>
    </w:p>
    <w:p w14:paraId="4A1B1791" w14:textId="77777777" w:rsidR="00F372AB" w:rsidRDefault="00F372AB" w:rsidP="00F372AB">
      <w:pPr>
        <w:widowControl w:val="0"/>
        <w:autoSpaceDE w:val="0"/>
        <w:autoSpaceDN w:val="0"/>
        <w:adjustRightInd w:val="0"/>
        <w:spacing w:before="450" w:after="45"/>
        <w:ind w:left="150" w:right="45"/>
        <w:rPr>
          <w:rFonts w:ascii="Arial" w:hAnsi="Arial" w:cs="Arial"/>
          <w:b/>
          <w:bCs/>
          <w:color w:val="000000"/>
          <w:sz w:val="27"/>
          <w:szCs w:val="27"/>
        </w:rPr>
      </w:pPr>
    </w:p>
    <w:p w14:paraId="73862E7D" w14:textId="77777777" w:rsidR="00F372AB" w:rsidRDefault="00F372AB" w:rsidP="00F372AB">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lastRenderedPageBreak/>
        <w:t>Q2.</w:t>
      </w:r>
    </w:p>
    <w:p w14:paraId="7DB27009" w14:textId="77777777" w:rsidR="00F372AB" w:rsidRDefault="00F372AB" w:rsidP="00F372AB">
      <w:pPr>
        <w:widowControl w:val="0"/>
        <w:autoSpaceDE w:val="0"/>
        <w:autoSpaceDN w:val="0"/>
        <w:adjustRightInd w:val="0"/>
        <w:ind w:left="567" w:right="567"/>
        <w:rPr>
          <w:rFonts w:ascii="Arial" w:hAnsi="Arial" w:cs="Arial"/>
        </w:rPr>
      </w:pPr>
      <w:r>
        <w:rPr>
          <w:rFonts w:ascii="Arial" w:hAnsi="Arial" w:cs="Arial"/>
        </w:rPr>
        <w:t>Read the following passage.</w:t>
      </w:r>
    </w:p>
    <w:p w14:paraId="41810893" w14:textId="77777777" w:rsidR="00F372AB" w:rsidRDefault="00F372AB" w:rsidP="00F372AB">
      <w:pPr>
        <w:widowControl w:val="0"/>
        <w:autoSpaceDE w:val="0"/>
        <w:autoSpaceDN w:val="0"/>
        <w:adjustRightInd w:val="0"/>
        <w:rPr>
          <w:rFonts w:ascii="Arial" w:hAnsi="Arial" w:cs="Arial"/>
        </w:rPr>
      </w:pPr>
      <w:r>
        <w:rPr>
          <w:rFonts w:ascii="Arial" w:hAnsi="Arial" w:cs="Arial"/>
        </w:rPr>
        <w:t> </w:t>
      </w:r>
    </w:p>
    <w:tbl>
      <w:tblPr>
        <w:tblW w:w="0" w:type="auto"/>
        <w:tblInd w:w="585" w:type="dxa"/>
        <w:tblLayout w:type="fixed"/>
        <w:tblLook w:val="04A0" w:firstRow="1" w:lastRow="0" w:firstColumn="1" w:lastColumn="0" w:noHBand="0" w:noVBand="1"/>
      </w:tblPr>
      <w:tblGrid>
        <w:gridCol w:w="7344"/>
        <w:gridCol w:w="414"/>
      </w:tblGrid>
      <w:tr w:rsidR="00F372AB" w14:paraId="2E869A6C" w14:textId="77777777" w:rsidTr="00F372AB">
        <w:tc>
          <w:tcPr>
            <w:tcW w:w="7344" w:type="dxa"/>
            <w:tcMar>
              <w:top w:w="0" w:type="dxa"/>
              <w:left w:w="15" w:type="dxa"/>
              <w:bottom w:w="0" w:type="dxa"/>
              <w:right w:w="15" w:type="dxa"/>
            </w:tcMar>
            <w:hideMark/>
          </w:tcPr>
          <w:p w14:paraId="0E32BA42" w14:textId="77777777" w:rsidR="00F372AB" w:rsidRDefault="00F372AB" w:rsidP="00F372AB">
            <w:pPr>
              <w:widowControl w:val="0"/>
              <w:autoSpaceDE w:val="0"/>
              <w:autoSpaceDN w:val="0"/>
              <w:adjustRightInd w:val="0"/>
              <w:spacing w:before="90"/>
              <w:ind w:left="45" w:right="45"/>
              <w:rPr>
                <w:rFonts w:ascii="Arial" w:hAnsi="Arial" w:cs="Arial"/>
              </w:rPr>
            </w:pPr>
            <w:r>
              <w:rPr>
                <w:rFonts w:ascii="Arial" w:hAnsi="Arial" w:cs="Arial"/>
              </w:rPr>
              <w:t>Plants require phosphate ions that they get from soil. These ions are often in poor supply and this results in poor growth of the plants. Most plants have mycorrhizae that help the plants to obtain nitrates.</w:t>
            </w:r>
            <w:r>
              <w:rPr>
                <w:rFonts w:ascii="Arial" w:hAnsi="Arial" w:cs="Arial"/>
              </w:rPr>
              <w:br/>
              <w:t>Mycorrhizal networks can connect the roots of plants growing next to each other. The use of fertilisers containing phosphate and nitrates in farming inhibits the growth of mycorrhizae. As a result, intensively farmed crop plants do not have mycorrhizae.</w:t>
            </w:r>
            <w:r>
              <w:rPr>
                <w:rFonts w:ascii="Arial" w:hAnsi="Arial" w:cs="Arial"/>
              </w:rPr>
              <w:br/>
            </w:r>
            <w:r>
              <w:rPr>
                <w:rFonts w:ascii="Arial" w:hAnsi="Arial" w:cs="Arial"/>
              </w:rPr>
              <w:br/>
              <w:t>Plants can defend themselves by producing defensive enzymes that destroy pathogens such as bacteria. Some plants express the genes for defensive enzymes in response to signal proteins secreted by other plants that are being attacked by a pathogen. These signal proteins can be released into the air.</w:t>
            </w:r>
            <w:r>
              <w:rPr>
                <w:rFonts w:ascii="Arial" w:hAnsi="Arial" w:cs="Arial"/>
              </w:rPr>
              <w:br/>
            </w:r>
            <w:r>
              <w:rPr>
                <w:rFonts w:ascii="Arial" w:hAnsi="Arial" w:cs="Arial"/>
              </w:rPr>
              <w:br/>
              <w:t>Scientists have discovered that tomato plants increase production of defensive enzymes if plants next to them become infected with a</w:t>
            </w:r>
            <w:r>
              <w:rPr>
                <w:rFonts w:ascii="Arial" w:hAnsi="Arial" w:cs="Arial"/>
              </w:rPr>
              <w:br/>
              <w:t>pathogen. These tomato plants were connected by a mycorrhizal network that can carry signal proteins between them. The largest increase in defensive enzyme secretion that the scientists found in a tomato plant in response to the signal protein was by 122.6 per cent.</w:t>
            </w:r>
          </w:p>
        </w:tc>
        <w:tc>
          <w:tcPr>
            <w:tcW w:w="414" w:type="dxa"/>
            <w:tcMar>
              <w:top w:w="0" w:type="dxa"/>
              <w:left w:w="15" w:type="dxa"/>
              <w:bottom w:w="0" w:type="dxa"/>
              <w:right w:w="15" w:type="dxa"/>
            </w:tcMar>
            <w:hideMark/>
          </w:tcPr>
          <w:p w14:paraId="4B203B0F" w14:textId="77777777" w:rsidR="00F372AB" w:rsidRDefault="00F372AB" w:rsidP="00F372AB">
            <w:pPr>
              <w:widowControl w:val="0"/>
              <w:autoSpaceDE w:val="0"/>
              <w:autoSpaceDN w:val="0"/>
              <w:adjustRightInd w:val="0"/>
              <w:spacing w:before="90"/>
              <w:ind w:left="45" w:right="45"/>
              <w:jc w:val="center"/>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t>5</w:t>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10</w:t>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15</w:t>
            </w:r>
          </w:p>
        </w:tc>
      </w:tr>
    </w:tbl>
    <w:p w14:paraId="7CDEF141" w14:textId="77777777" w:rsidR="00F372AB" w:rsidRDefault="00F372AB" w:rsidP="00F372AB">
      <w:pPr>
        <w:widowControl w:val="0"/>
        <w:autoSpaceDE w:val="0"/>
        <w:autoSpaceDN w:val="0"/>
        <w:adjustRightInd w:val="0"/>
        <w:spacing w:before="240"/>
        <w:ind w:left="567" w:right="567"/>
        <w:rPr>
          <w:rFonts w:ascii="Arial" w:hAnsi="Arial" w:cs="Arial"/>
        </w:rPr>
      </w:pPr>
      <w:r>
        <w:rPr>
          <w:rFonts w:ascii="Arial" w:hAnsi="Arial" w:cs="Arial"/>
        </w:rPr>
        <w:t>Use the information in the passage and your own knowledge to answer the following questions.</w:t>
      </w:r>
    </w:p>
    <w:p w14:paraId="0FDA4A85" w14:textId="77777777" w:rsidR="00F372AB" w:rsidRDefault="00F372AB" w:rsidP="00F372AB">
      <w:pPr>
        <w:widowControl w:val="0"/>
        <w:autoSpaceDE w:val="0"/>
        <w:autoSpaceDN w:val="0"/>
        <w:adjustRightInd w:val="0"/>
        <w:spacing w:before="240"/>
        <w:ind w:left="1134" w:right="567" w:hanging="567"/>
        <w:rPr>
          <w:rFonts w:ascii="Arial" w:hAnsi="Arial" w:cs="Arial"/>
        </w:rPr>
      </w:pPr>
      <w:r>
        <w:rPr>
          <w:rFonts w:ascii="Arial" w:hAnsi="Arial" w:cs="Arial"/>
        </w:rPr>
        <w:t xml:space="preserve">(a)     Suggest and explain </w:t>
      </w:r>
      <w:r>
        <w:rPr>
          <w:rFonts w:ascii="Arial" w:hAnsi="Arial" w:cs="Arial"/>
          <w:b/>
          <w:bCs/>
        </w:rPr>
        <w:t>two</w:t>
      </w:r>
      <w:r>
        <w:rPr>
          <w:rFonts w:ascii="Arial" w:hAnsi="Arial" w:cs="Arial"/>
        </w:rPr>
        <w:t xml:space="preserve"> reasons why a poor supply of phosphate ions results in poor growth of plants (lines 1–2).</w:t>
      </w:r>
    </w:p>
    <w:p w14:paraId="44698631"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1. _________________________________________________________________</w:t>
      </w:r>
    </w:p>
    <w:p w14:paraId="1F4DD048"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073C22C4"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2. _________________________________________________________________</w:t>
      </w:r>
    </w:p>
    <w:p w14:paraId="290E6D0E"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297A803D" w14:textId="77777777" w:rsidR="00F372AB" w:rsidRDefault="00F372AB" w:rsidP="00F372A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5B9668F1" w14:textId="77777777" w:rsidR="00F372AB" w:rsidRDefault="00F372AB" w:rsidP="00F372AB">
      <w:pPr>
        <w:widowControl w:val="0"/>
        <w:autoSpaceDE w:val="0"/>
        <w:autoSpaceDN w:val="0"/>
        <w:adjustRightInd w:val="0"/>
        <w:spacing w:before="240"/>
        <w:ind w:left="1134" w:right="567" w:hanging="567"/>
        <w:rPr>
          <w:rFonts w:ascii="Arial" w:hAnsi="Arial" w:cs="Arial"/>
        </w:rPr>
      </w:pPr>
      <w:r>
        <w:rPr>
          <w:rFonts w:ascii="Arial" w:hAnsi="Arial" w:cs="Arial"/>
        </w:rPr>
        <w:t>(b)     Suggest how defensive enzymes produced by plants destroy bacteria (lines 8–9).</w:t>
      </w:r>
    </w:p>
    <w:p w14:paraId="3444DC03"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50B93F99"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6DC9A89F"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6C56C602"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57F72A72"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40242AA9" w14:textId="77777777" w:rsidR="00F372AB" w:rsidRDefault="00F372AB" w:rsidP="00F372A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576C0BB9" w14:textId="77777777" w:rsidR="00F372AB" w:rsidRDefault="00F372AB" w:rsidP="00F372AB">
      <w:pPr>
        <w:widowControl w:val="0"/>
        <w:autoSpaceDE w:val="0"/>
        <w:autoSpaceDN w:val="0"/>
        <w:adjustRightInd w:val="0"/>
        <w:spacing w:before="240"/>
        <w:ind w:left="1134" w:right="567" w:hanging="567"/>
        <w:rPr>
          <w:rFonts w:ascii="Arial" w:hAnsi="Arial" w:cs="Arial"/>
        </w:rPr>
      </w:pPr>
    </w:p>
    <w:p w14:paraId="468567AA" w14:textId="51E4F3DB" w:rsidR="00F372AB" w:rsidRDefault="00F372AB" w:rsidP="00F372AB">
      <w:pPr>
        <w:widowControl w:val="0"/>
        <w:autoSpaceDE w:val="0"/>
        <w:autoSpaceDN w:val="0"/>
        <w:adjustRightInd w:val="0"/>
        <w:spacing w:before="240"/>
        <w:ind w:left="1134" w:right="567" w:hanging="567"/>
        <w:rPr>
          <w:rFonts w:ascii="Arial" w:hAnsi="Arial" w:cs="Arial"/>
        </w:rPr>
      </w:pPr>
      <w:r>
        <w:rPr>
          <w:rFonts w:ascii="Arial" w:hAnsi="Arial" w:cs="Arial"/>
        </w:rPr>
        <w:lastRenderedPageBreak/>
        <w:t>(c)     The signal proteins secreted into the air by a plant being attacked by a pathogen act as stimuli leading to the expression of genes for defensive enzymes in other plants (lines 9–12).</w:t>
      </w:r>
    </w:p>
    <w:p w14:paraId="06E6CF89"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Suggest how they lead to the expression of these genes.</w:t>
      </w:r>
    </w:p>
    <w:p w14:paraId="5FB46806"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2707A34B"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6B104A69"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6B039A00"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0437D595"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6D09780A"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1F4EF957"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33C0530D" w14:textId="77777777" w:rsidR="00F372AB" w:rsidRDefault="00F372AB" w:rsidP="00F372A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(3)</w:t>
      </w:r>
    </w:p>
    <w:p w14:paraId="743EE865" w14:textId="77777777" w:rsidR="00F372AB" w:rsidRDefault="00F372AB" w:rsidP="00F372AB">
      <w:pPr>
        <w:widowControl w:val="0"/>
        <w:autoSpaceDE w:val="0"/>
        <w:autoSpaceDN w:val="0"/>
        <w:adjustRightInd w:val="0"/>
        <w:spacing w:before="240"/>
        <w:ind w:left="1134" w:right="567" w:hanging="567"/>
        <w:rPr>
          <w:rFonts w:ascii="Arial" w:hAnsi="Arial" w:cs="Arial"/>
        </w:rPr>
      </w:pPr>
      <w:r>
        <w:rPr>
          <w:rFonts w:ascii="Arial" w:hAnsi="Arial" w:cs="Arial"/>
        </w:rPr>
        <w:t xml:space="preserve">(d)     Suggest and explain </w:t>
      </w:r>
      <w:r>
        <w:rPr>
          <w:rFonts w:ascii="Arial" w:hAnsi="Arial" w:cs="Arial"/>
          <w:b/>
          <w:bCs/>
        </w:rPr>
        <w:t>the</w:t>
      </w:r>
      <w:r>
        <w:rPr>
          <w:rFonts w:ascii="Arial" w:hAnsi="Arial" w:cs="Arial"/>
        </w:rPr>
        <w:t xml:space="preserve"> advantage to tomato plants of transmitting signal proteins through mycorrhizal networks, rather than releasing them into the air (line 11–12 and lines 14–16).</w:t>
      </w:r>
    </w:p>
    <w:p w14:paraId="2C666041"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6E87774D"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5DF8AF12"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2861272C"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32289076"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593AD1A9" w14:textId="77777777" w:rsidR="00F372AB" w:rsidRDefault="00F372AB" w:rsidP="00F372A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408A3595" w14:textId="77777777" w:rsidR="00F372AB" w:rsidRDefault="00F372AB" w:rsidP="00F372AB">
      <w:pPr>
        <w:widowControl w:val="0"/>
        <w:autoSpaceDE w:val="0"/>
        <w:autoSpaceDN w:val="0"/>
        <w:adjustRightInd w:val="0"/>
        <w:spacing w:before="240"/>
        <w:ind w:left="1134" w:right="567" w:hanging="567"/>
        <w:rPr>
          <w:rFonts w:ascii="Arial" w:hAnsi="Arial" w:cs="Arial"/>
        </w:rPr>
      </w:pPr>
      <w:r>
        <w:rPr>
          <w:rFonts w:ascii="Arial" w:hAnsi="Arial" w:cs="Arial"/>
        </w:rPr>
        <w:t>(e)     The largest increase in defensive enzyme secretion that the scientists found in a tomato plant in response to the signal protein was by 122.6 percent (lines 16–18).</w:t>
      </w:r>
    </w:p>
    <w:p w14:paraId="11367245"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The rate of secretion of the defensive enzymes before the signal protein was produced was 450 µmol dm</w:t>
      </w:r>
      <w:r>
        <w:rPr>
          <w:rFonts w:ascii="Arial" w:hAnsi="Arial" w:cs="Arial"/>
          <w:sz w:val="20"/>
          <w:szCs w:val="20"/>
          <w:vertAlign w:val="superscript"/>
        </w:rPr>
        <w:t>−3</w:t>
      </w:r>
      <w:r>
        <w:rPr>
          <w:rFonts w:ascii="Arial" w:hAnsi="Arial" w:cs="Arial"/>
        </w:rPr>
        <w:t xml:space="preserve"> g</w:t>
      </w:r>
      <w:r>
        <w:rPr>
          <w:rFonts w:ascii="Arial" w:hAnsi="Arial" w:cs="Arial"/>
          <w:sz w:val="20"/>
          <w:szCs w:val="20"/>
          <w:vertAlign w:val="superscript"/>
        </w:rPr>
        <w:t>−1</w:t>
      </w:r>
      <w:r>
        <w:rPr>
          <w:rFonts w:ascii="Arial" w:hAnsi="Arial" w:cs="Arial"/>
        </w:rPr>
        <w:t xml:space="preserve"> hour</w:t>
      </w:r>
      <w:r>
        <w:rPr>
          <w:rFonts w:ascii="Arial" w:hAnsi="Arial" w:cs="Arial"/>
          <w:sz w:val="20"/>
          <w:szCs w:val="20"/>
          <w:vertAlign w:val="superscript"/>
        </w:rPr>
        <w:t>−1</w:t>
      </w:r>
      <w:r>
        <w:rPr>
          <w:rFonts w:ascii="Arial" w:hAnsi="Arial" w:cs="Arial"/>
        </w:rPr>
        <w:t>.</w:t>
      </w:r>
    </w:p>
    <w:p w14:paraId="70CA6C13"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 xml:space="preserve">Calculate the rate of secretion </w:t>
      </w:r>
      <w:r>
        <w:rPr>
          <w:rFonts w:ascii="Arial" w:hAnsi="Arial" w:cs="Arial"/>
          <w:b/>
          <w:bCs/>
        </w:rPr>
        <w:t>per second</w:t>
      </w:r>
      <w:r>
        <w:rPr>
          <w:rFonts w:ascii="Arial" w:hAnsi="Arial" w:cs="Arial"/>
        </w:rPr>
        <w:t xml:space="preserve"> after the response to the signal protein.</w:t>
      </w:r>
    </w:p>
    <w:p w14:paraId="20A0F8C9" w14:textId="77777777" w:rsidR="00F372AB" w:rsidRDefault="00F372AB" w:rsidP="00F372AB">
      <w:pPr>
        <w:widowControl w:val="0"/>
        <w:autoSpaceDE w:val="0"/>
        <w:autoSpaceDN w:val="0"/>
        <w:adjustRightInd w:val="0"/>
        <w:spacing w:before="2160"/>
        <w:ind w:right="567"/>
        <w:jc w:val="right"/>
        <w:rPr>
          <w:rFonts w:ascii="Arial" w:hAnsi="Arial" w:cs="Arial"/>
          <w:sz w:val="20"/>
          <w:szCs w:val="20"/>
          <w:vertAlign w:val="superscript"/>
        </w:rPr>
      </w:pPr>
      <w:r>
        <w:rPr>
          <w:rFonts w:ascii="Arial" w:hAnsi="Arial" w:cs="Arial"/>
        </w:rPr>
        <w:t>Answer = _________________________ µmol dm</w:t>
      </w:r>
      <w:r>
        <w:rPr>
          <w:rFonts w:ascii="Arial" w:hAnsi="Arial" w:cs="Arial"/>
          <w:sz w:val="20"/>
          <w:szCs w:val="20"/>
          <w:vertAlign w:val="superscript"/>
        </w:rPr>
        <w:t>−3</w:t>
      </w:r>
      <w:r>
        <w:rPr>
          <w:rFonts w:ascii="Arial" w:hAnsi="Arial" w:cs="Arial"/>
        </w:rPr>
        <w:t xml:space="preserve"> g</w:t>
      </w:r>
      <w:r>
        <w:rPr>
          <w:rFonts w:ascii="Arial" w:hAnsi="Arial" w:cs="Arial"/>
          <w:sz w:val="20"/>
          <w:szCs w:val="20"/>
          <w:vertAlign w:val="superscript"/>
        </w:rPr>
        <w:t>−1</w:t>
      </w:r>
      <w:r>
        <w:rPr>
          <w:rFonts w:ascii="Arial" w:hAnsi="Arial" w:cs="Arial"/>
        </w:rPr>
        <w:t xml:space="preserve"> second</w:t>
      </w:r>
      <w:r>
        <w:rPr>
          <w:rFonts w:ascii="Arial" w:hAnsi="Arial" w:cs="Arial"/>
          <w:sz w:val="20"/>
          <w:szCs w:val="20"/>
          <w:vertAlign w:val="superscript"/>
        </w:rPr>
        <w:t>−1</w:t>
      </w:r>
    </w:p>
    <w:p w14:paraId="5A74EF70" w14:textId="77777777" w:rsidR="00F372AB" w:rsidRDefault="00F372AB" w:rsidP="00F372A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53129346" w14:textId="77777777" w:rsidR="00F372AB" w:rsidRDefault="00F372AB" w:rsidP="00F372AB">
      <w:pPr>
        <w:widowControl w:val="0"/>
        <w:autoSpaceDE w:val="0"/>
        <w:autoSpaceDN w:val="0"/>
        <w:adjustRightInd w:val="0"/>
        <w:spacing w:before="240"/>
        <w:ind w:left="1134" w:right="567" w:hanging="567"/>
        <w:rPr>
          <w:rFonts w:ascii="Arial" w:hAnsi="Arial" w:cs="Arial"/>
        </w:rPr>
      </w:pPr>
      <w:r>
        <w:rPr>
          <w:rFonts w:ascii="Arial" w:hAnsi="Arial" w:cs="Arial"/>
        </w:rPr>
        <w:t xml:space="preserve">(f)      A student who read this passage concluded that farmers should </w:t>
      </w:r>
      <w:r>
        <w:rPr>
          <w:rFonts w:ascii="Arial" w:hAnsi="Arial" w:cs="Arial"/>
          <w:b/>
          <w:bCs/>
        </w:rPr>
        <w:t>not</w:t>
      </w:r>
      <w:r>
        <w:rPr>
          <w:rFonts w:ascii="Arial" w:hAnsi="Arial" w:cs="Arial"/>
        </w:rPr>
        <w:t xml:space="preserve"> use fertilisers to increase yields when growing tomato plants.</w:t>
      </w:r>
    </w:p>
    <w:p w14:paraId="0AA8BA60"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lastRenderedPageBreak/>
        <w:t>Evaluate his conclusion.</w:t>
      </w:r>
    </w:p>
    <w:p w14:paraId="0602B578"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30F85FBD"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437D9067"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4319A8D8"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4A6F2FC0"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2687A4F4"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3CCFF411"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10D2F856"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088DABA6"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3DFEBFD2"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71119DD3" w14:textId="77777777" w:rsidR="00F372AB" w:rsidRDefault="00F372AB" w:rsidP="00F372A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(4)</w:t>
      </w:r>
    </w:p>
    <w:p w14:paraId="4BE08CE1" w14:textId="77777777" w:rsidR="00F372AB" w:rsidRDefault="00F372AB" w:rsidP="00F372A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15 marks)</w:t>
      </w:r>
    </w:p>
    <w:p w14:paraId="00897CDE" w14:textId="77777777" w:rsidR="00F372AB" w:rsidRDefault="00F372AB" w:rsidP="00F372AB">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t>Q3.</w:t>
      </w:r>
    </w:p>
    <w:p w14:paraId="3587FE0E" w14:textId="77777777" w:rsidR="00F372AB" w:rsidRDefault="00F372AB" w:rsidP="00F372AB">
      <w:pPr>
        <w:widowControl w:val="0"/>
        <w:autoSpaceDE w:val="0"/>
        <w:autoSpaceDN w:val="0"/>
        <w:adjustRightInd w:val="0"/>
        <w:ind w:left="567" w:right="567"/>
        <w:rPr>
          <w:rFonts w:ascii="Arial" w:hAnsi="Arial" w:cs="Arial"/>
        </w:rPr>
      </w:pPr>
      <w:r>
        <w:rPr>
          <w:rFonts w:ascii="Arial" w:hAnsi="Arial" w:cs="Arial"/>
        </w:rPr>
        <w:t>The diagram shows a river system in an area of farmland. The numbers show the nitrate concentration in parts per million (ppm) in water samples taken at various locations along the river. Concentrations above 250 ppm encourage eutrophication in the river.</w:t>
      </w:r>
    </w:p>
    <w:p w14:paraId="3D2A3BC6" w14:textId="77777777" w:rsidR="00F372AB" w:rsidRDefault="00F372AB" w:rsidP="00F372AB">
      <w:pPr>
        <w:widowControl w:val="0"/>
        <w:autoSpaceDE w:val="0"/>
        <w:autoSpaceDN w:val="0"/>
        <w:adjustRightInd w:val="0"/>
        <w:spacing w:before="240"/>
        <w:ind w:left="2268" w:right="567" w:hanging="567"/>
        <w:rPr>
          <w:rFonts w:ascii="Arial" w:hAnsi="Arial" w:cs="Arial"/>
        </w:rPr>
      </w:pPr>
      <w:r>
        <w:rPr>
          <w:rFonts w:ascii="Arial" w:hAnsi="Arial" w:cs="Arial"/>
          <w:noProof/>
          <w:lang w:eastAsia="en-GB"/>
        </w:rPr>
        <w:drawing>
          <wp:inline distT="0" distB="0" distL="0" distR="0" wp14:anchorId="6E34868D" wp14:editId="701AD1F8">
            <wp:extent cx="3286125" cy="19621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6125" cy="1962150"/>
                    </a:xfrm>
                    <a:prstGeom prst="rect">
                      <a:avLst/>
                    </a:prstGeom>
                    <a:noFill/>
                    <a:ln>
                      <a:noFill/>
                    </a:ln>
                  </pic:spPr>
                </pic:pic>
              </a:graphicData>
            </a:graphic>
          </wp:inline>
        </w:drawing>
      </w:r>
      <w:r>
        <w:rPr>
          <w:rFonts w:ascii="Arial" w:hAnsi="Arial" w:cs="Arial"/>
        </w:rPr>
        <w:t> </w:t>
      </w:r>
    </w:p>
    <w:p w14:paraId="1843F452" w14:textId="77777777" w:rsidR="00F372AB" w:rsidRDefault="00F372AB" w:rsidP="00F372AB">
      <w:pPr>
        <w:widowControl w:val="0"/>
        <w:autoSpaceDE w:val="0"/>
        <w:autoSpaceDN w:val="0"/>
        <w:adjustRightInd w:val="0"/>
        <w:spacing w:before="240"/>
        <w:ind w:left="1134" w:right="567" w:hanging="567"/>
        <w:rPr>
          <w:rFonts w:ascii="Arial" w:hAnsi="Arial" w:cs="Arial"/>
        </w:rPr>
      </w:pPr>
      <w:r>
        <w:rPr>
          <w:rFonts w:ascii="Arial" w:hAnsi="Arial" w:cs="Arial"/>
        </w:rPr>
        <w:t xml:space="preserve">(i)      Explain how farming practices might be responsible for the change in nitrate concentration in the water between point </w:t>
      </w:r>
      <w:r>
        <w:rPr>
          <w:rFonts w:ascii="Arial" w:hAnsi="Arial" w:cs="Arial"/>
          <w:b/>
          <w:bCs/>
        </w:rPr>
        <w:t xml:space="preserve">X </w:t>
      </w:r>
      <w:r>
        <w:rPr>
          <w:rFonts w:ascii="Arial" w:hAnsi="Arial" w:cs="Arial"/>
        </w:rPr>
        <w:t xml:space="preserve">and point </w:t>
      </w:r>
      <w:r>
        <w:rPr>
          <w:rFonts w:ascii="Arial" w:hAnsi="Arial" w:cs="Arial"/>
          <w:b/>
          <w:bCs/>
        </w:rPr>
        <w:t>Y</w:t>
      </w:r>
      <w:r>
        <w:rPr>
          <w:rFonts w:ascii="Arial" w:hAnsi="Arial" w:cs="Arial"/>
        </w:rPr>
        <w:t>.</w:t>
      </w:r>
    </w:p>
    <w:p w14:paraId="0200BC05"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7139B134"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4D500A3C"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12A57166"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6FFC021C" w14:textId="77777777" w:rsidR="00F372AB" w:rsidRDefault="00F372AB" w:rsidP="00F372A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06BB144B" w14:textId="77777777" w:rsidR="00F372AB" w:rsidRDefault="00F372AB" w:rsidP="00F372AB">
      <w:pPr>
        <w:widowControl w:val="0"/>
        <w:autoSpaceDE w:val="0"/>
        <w:autoSpaceDN w:val="0"/>
        <w:adjustRightInd w:val="0"/>
        <w:spacing w:before="240"/>
        <w:ind w:left="1134" w:right="567" w:hanging="567"/>
        <w:rPr>
          <w:rFonts w:ascii="Arial" w:hAnsi="Arial" w:cs="Arial"/>
        </w:rPr>
      </w:pPr>
    </w:p>
    <w:p w14:paraId="31E9E4E2" w14:textId="51FA3474" w:rsidR="00F372AB" w:rsidRDefault="00F372AB" w:rsidP="00F372AB">
      <w:pPr>
        <w:widowControl w:val="0"/>
        <w:autoSpaceDE w:val="0"/>
        <w:autoSpaceDN w:val="0"/>
        <w:adjustRightInd w:val="0"/>
        <w:spacing w:before="240"/>
        <w:ind w:left="1134" w:right="567" w:hanging="567"/>
        <w:rPr>
          <w:rFonts w:ascii="Arial" w:hAnsi="Arial" w:cs="Arial"/>
        </w:rPr>
      </w:pPr>
      <w:r>
        <w:rPr>
          <w:rFonts w:ascii="Arial" w:hAnsi="Arial" w:cs="Arial"/>
        </w:rPr>
        <w:lastRenderedPageBreak/>
        <w:t xml:space="preserve">(ii)      Describe the effect the nitrate concentration may have in the river at point </w:t>
      </w:r>
      <w:r>
        <w:rPr>
          <w:rFonts w:ascii="Arial" w:hAnsi="Arial" w:cs="Arial"/>
          <w:b/>
          <w:bCs/>
        </w:rPr>
        <w:t>Y</w:t>
      </w:r>
      <w:r>
        <w:rPr>
          <w:rFonts w:ascii="Arial" w:hAnsi="Arial" w:cs="Arial"/>
        </w:rPr>
        <w:t>.</w:t>
      </w:r>
    </w:p>
    <w:p w14:paraId="74FE7D8D"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6223870D"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0800EF3E"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26E6D81F"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00FDD264"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247CF17D"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684913DD"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568BE741"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5033823A"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6317CE33"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234E6048" w14:textId="77777777" w:rsidR="00F372AB" w:rsidRDefault="00F372AB" w:rsidP="00F372A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(5)</w:t>
      </w:r>
    </w:p>
    <w:p w14:paraId="10D07743" w14:textId="77777777" w:rsidR="00F372AB" w:rsidRDefault="00F372AB" w:rsidP="00F372A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7 marks)</w:t>
      </w:r>
    </w:p>
    <w:p w14:paraId="287BF54C" w14:textId="77777777" w:rsidR="00F372AB" w:rsidRDefault="00F372AB" w:rsidP="00F372AB">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t>Q4.</w:t>
      </w:r>
    </w:p>
    <w:p w14:paraId="367E21AD" w14:textId="77777777" w:rsidR="00F372AB" w:rsidRDefault="00F372AB" w:rsidP="00F372AB">
      <w:pPr>
        <w:widowControl w:val="0"/>
        <w:autoSpaceDE w:val="0"/>
        <w:autoSpaceDN w:val="0"/>
        <w:adjustRightInd w:val="0"/>
        <w:ind w:left="567" w:right="567"/>
        <w:rPr>
          <w:rFonts w:ascii="Arial" w:hAnsi="Arial" w:cs="Arial"/>
        </w:rPr>
      </w:pPr>
      <w:r>
        <w:rPr>
          <w:rFonts w:ascii="Arial" w:hAnsi="Arial" w:cs="Arial"/>
        </w:rPr>
        <w:t>The diagram shows part of the nitrogen cycle.</w:t>
      </w:r>
    </w:p>
    <w:p w14:paraId="1FDEC51D" w14:textId="77777777" w:rsidR="00F372AB" w:rsidRDefault="00F372AB" w:rsidP="00F372AB">
      <w:pPr>
        <w:widowControl w:val="0"/>
        <w:autoSpaceDE w:val="0"/>
        <w:autoSpaceDN w:val="0"/>
        <w:adjustRightInd w:val="0"/>
        <w:spacing w:before="240"/>
        <w:jc w:val="center"/>
        <w:rPr>
          <w:rFonts w:ascii="Arial" w:hAnsi="Arial" w:cs="Arial"/>
        </w:rPr>
      </w:pPr>
      <w:r>
        <w:rPr>
          <w:rFonts w:ascii="Arial" w:hAnsi="Arial" w:cs="Arial"/>
          <w:noProof/>
          <w:lang w:eastAsia="en-GB"/>
        </w:rPr>
        <w:drawing>
          <wp:inline distT="0" distB="0" distL="0" distR="0" wp14:anchorId="4FF615F2" wp14:editId="2EB4D2AF">
            <wp:extent cx="2876550" cy="263842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6550" cy="2638425"/>
                    </a:xfrm>
                    <a:prstGeom prst="rect">
                      <a:avLst/>
                    </a:prstGeom>
                    <a:noFill/>
                    <a:ln>
                      <a:noFill/>
                    </a:ln>
                  </pic:spPr>
                </pic:pic>
              </a:graphicData>
            </a:graphic>
          </wp:inline>
        </w:drawing>
      </w:r>
      <w:r>
        <w:rPr>
          <w:rFonts w:ascii="Arial" w:hAnsi="Arial" w:cs="Arial"/>
        </w:rPr>
        <w:t> </w:t>
      </w:r>
    </w:p>
    <w:p w14:paraId="403CA627" w14:textId="77777777" w:rsidR="00F372AB" w:rsidRDefault="00F372AB" w:rsidP="00F372AB">
      <w:pPr>
        <w:widowControl w:val="0"/>
        <w:autoSpaceDE w:val="0"/>
        <w:autoSpaceDN w:val="0"/>
        <w:adjustRightInd w:val="0"/>
        <w:spacing w:before="240"/>
        <w:ind w:left="1134" w:right="567" w:hanging="567"/>
        <w:rPr>
          <w:rFonts w:ascii="Arial" w:hAnsi="Arial" w:cs="Arial"/>
        </w:rPr>
      </w:pPr>
      <w:r>
        <w:rPr>
          <w:rFonts w:ascii="Arial" w:hAnsi="Arial" w:cs="Arial"/>
        </w:rPr>
        <w:t xml:space="preserve">(a)     Which </w:t>
      </w:r>
      <w:r>
        <w:rPr>
          <w:rFonts w:ascii="Arial" w:hAnsi="Arial" w:cs="Arial"/>
          <w:b/>
          <w:bCs/>
        </w:rPr>
        <w:t>one</w:t>
      </w:r>
      <w:r>
        <w:rPr>
          <w:rFonts w:ascii="Arial" w:hAnsi="Arial" w:cs="Arial"/>
        </w:rPr>
        <w:t xml:space="preserve"> of the processes </w:t>
      </w:r>
      <w:r>
        <w:rPr>
          <w:rFonts w:ascii="Arial" w:hAnsi="Arial" w:cs="Arial"/>
          <w:b/>
          <w:bCs/>
        </w:rPr>
        <w:t>P</w:t>
      </w:r>
      <w:r>
        <w:rPr>
          <w:rFonts w:ascii="Arial" w:hAnsi="Arial" w:cs="Arial"/>
        </w:rPr>
        <w:t xml:space="preserve">, </w:t>
      </w:r>
      <w:r>
        <w:rPr>
          <w:rFonts w:ascii="Arial" w:hAnsi="Arial" w:cs="Arial"/>
          <w:b/>
          <w:bCs/>
        </w:rPr>
        <w:t>Q</w:t>
      </w:r>
      <w:r>
        <w:rPr>
          <w:rFonts w:ascii="Arial" w:hAnsi="Arial" w:cs="Arial"/>
        </w:rPr>
        <w:t xml:space="preserve"> or </w:t>
      </w:r>
      <w:r>
        <w:rPr>
          <w:rFonts w:ascii="Arial" w:hAnsi="Arial" w:cs="Arial"/>
          <w:b/>
          <w:bCs/>
        </w:rPr>
        <w:t>R</w:t>
      </w:r>
      <w:r>
        <w:rPr>
          <w:rFonts w:ascii="Arial" w:hAnsi="Arial" w:cs="Arial"/>
        </w:rPr>
        <w:t xml:space="preserve"> involves nitrification?</w:t>
      </w:r>
    </w:p>
    <w:p w14:paraId="71BEFDFB"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noProof/>
          <w:lang w:eastAsia="en-GB"/>
        </w:rPr>
        <w:drawing>
          <wp:inline distT="0" distB="0" distL="0" distR="0" wp14:anchorId="6A036162" wp14:editId="1EBBD654">
            <wp:extent cx="542925" cy="542925"/>
            <wp:effectExtent l="0" t="0" r="9525"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Pr>
          <w:rFonts w:ascii="Arial" w:hAnsi="Arial" w:cs="Arial"/>
        </w:rPr>
        <w:t> </w:t>
      </w:r>
    </w:p>
    <w:p w14:paraId="472281E4" w14:textId="77777777" w:rsidR="00F372AB" w:rsidRDefault="00F372AB" w:rsidP="00F372A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(1)</w:t>
      </w:r>
    </w:p>
    <w:p w14:paraId="3A763644" w14:textId="77777777" w:rsidR="00F372AB" w:rsidRDefault="00F372AB" w:rsidP="00F372AB">
      <w:pPr>
        <w:widowControl w:val="0"/>
        <w:autoSpaceDE w:val="0"/>
        <w:autoSpaceDN w:val="0"/>
        <w:adjustRightInd w:val="0"/>
        <w:spacing w:before="240"/>
        <w:ind w:left="1134" w:right="567" w:hanging="567"/>
        <w:rPr>
          <w:rFonts w:ascii="Arial" w:hAnsi="Arial" w:cs="Arial"/>
        </w:rPr>
      </w:pPr>
    </w:p>
    <w:p w14:paraId="3E848F9D" w14:textId="77777777" w:rsidR="00F372AB" w:rsidRDefault="00F372AB" w:rsidP="00F372AB">
      <w:pPr>
        <w:widowControl w:val="0"/>
        <w:autoSpaceDE w:val="0"/>
        <w:autoSpaceDN w:val="0"/>
        <w:adjustRightInd w:val="0"/>
        <w:spacing w:before="240"/>
        <w:ind w:left="1134" w:right="567" w:hanging="567"/>
        <w:rPr>
          <w:rFonts w:ascii="Arial" w:hAnsi="Arial" w:cs="Arial"/>
        </w:rPr>
      </w:pPr>
    </w:p>
    <w:p w14:paraId="11DDDD79" w14:textId="1CB3F32C" w:rsidR="00F372AB" w:rsidRDefault="00F372AB" w:rsidP="00F372AB">
      <w:pPr>
        <w:widowControl w:val="0"/>
        <w:autoSpaceDE w:val="0"/>
        <w:autoSpaceDN w:val="0"/>
        <w:adjustRightInd w:val="0"/>
        <w:spacing w:before="240"/>
        <w:ind w:left="1134" w:right="567" w:hanging="567"/>
        <w:rPr>
          <w:rFonts w:ascii="Arial" w:hAnsi="Arial" w:cs="Arial"/>
        </w:rPr>
      </w:pPr>
      <w:r>
        <w:rPr>
          <w:rFonts w:ascii="Arial" w:hAnsi="Arial" w:cs="Arial"/>
        </w:rPr>
        <w:lastRenderedPageBreak/>
        <w:t>(b)     The diagram above includes one process in which microorganisms add ammonium ions to soil.</w:t>
      </w:r>
    </w:p>
    <w:p w14:paraId="0786360A"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Describe another process carried out by microorganisms which adds ammonium ions to soil.</w:t>
      </w:r>
    </w:p>
    <w:p w14:paraId="42D3D142"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530FB096"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1BF63BA4"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505AD18D"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4725F94C"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16D9A1BE" w14:textId="77777777" w:rsidR="00F372AB" w:rsidRDefault="00F372AB" w:rsidP="00F372A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361EB44A" w14:textId="77777777" w:rsidR="00F372AB" w:rsidRDefault="00F372AB" w:rsidP="00F372AB">
      <w:pPr>
        <w:widowControl w:val="0"/>
        <w:autoSpaceDE w:val="0"/>
        <w:autoSpaceDN w:val="0"/>
        <w:adjustRightInd w:val="0"/>
        <w:spacing w:before="240"/>
        <w:ind w:left="1134" w:right="567" w:hanging="567"/>
        <w:rPr>
          <w:rFonts w:ascii="Arial" w:hAnsi="Arial" w:cs="Arial"/>
        </w:rPr>
      </w:pPr>
      <w:r>
        <w:rPr>
          <w:rFonts w:ascii="Arial" w:hAnsi="Arial" w:cs="Arial"/>
        </w:rPr>
        <w:t>(c)     Denitrification requires anaerobic conditions. Ploughing aerates the soil.</w:t>
      </w:r>
      <w:r>
        <w:rPr>
          <w:rFonts w:ascii="Arial" w:hAnsi="Arial" w:cs="Arial"/>
        </w:rPr>
        <w:br/>
        <w:t>Explain how ploughing would affect the fertility of the soil.</w:t>
      </w:r>
    </w:p>
    <w:p w14:paraId="52F7528C"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7526B2A0"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689FA84C"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50085555"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6ABE8308"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29B5ABFD" w14:textId="77777777" w:rsidR="00F372AB" w:rsidRDefault="00F372AB" w:rsidP="00F372A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3993D9D5" w14:textId="77777777" w:rsidR="00F372AB" w:rsidRDefault="00F372AB" w:rsidP="00F372AB">
      <w:pPr>
        <w:widowControl w:val="0"/>
        <w:autoSpaceDE w:val="0"/>
        <w:autoSpaceDN w:val="0"/>
        <w:adjustRightInd w:val="0"/>
        <w:spacing w:before="240"/>
        <w:ind w:left="1134" w:right="567" w:hanging="567"/>
        <w:rPr>
          <w:rFonts w:ascii="Arial" w:hAnsi="Arial" w:cs="Arial"/>
        </w:rPr>
      </w:pPr>
      <w:r>
        <w:rPr>
          <w:rFonts w:ascii="Arial" w:hAnsi="Arial" w:cs="Arial"/>
        </w:rPr>
        <w:t>(d)     One farming practice used to maintain high crop yields is crop rotation. This involves growing a different crop each year in the same field.</w:t>
      </w:r>
    </w:p>
    <w:p w14:paraId="7818A0CF"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 xml:space="preserve">Suggest </w:t>
      </w:r>
      <w:r>
        <w:rPr>
          <w:rFonts w:ascii="Arial" w:hAnsi="Arial" w:cs="Arial"/>
          <w:b/>
          <w:bCs/>
        </w:rPr>
        <w:t>two</w:t>
      </w:r>
      <w:r>
        <w:rPr>
          <w:rFonts w:ascii="Arial" w:hAnsi="Arial" w:cs="Arial"/>
        </w:rPr>
        <w:t xml:space="preserve"> ways in which crop rotation may lead to high crop yields.</w:t>
      </w:r>
    </w:p>
    <w:p w14:paraId="63DE1CA2"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1. _________________________________________________________________</w:t>
      </w:r>
    </w:p>
    <w:p w14:paraId="5AFD615F"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458D5047"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594D9AAB"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2. _________________________________________________________________</w:t>
      </w:r>
    </w:p>
    <w:p w14:paraId="11337B06"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7F03540A"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3DBC130C" w14:textId="77777777" w:rsidR="00F372AB" w:rsidRDefault="00F372AB" w:rsidP="00F372A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7333804F" w14:textId="77777777" w:rsidR="00F372AB" w:rsidRDefault="00F372AB" w:rsidP="00F372A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7 marks)</w:t>
      </w:r>
    </w:p>
    <w:p w14:paraId="52F81EA5" w14:textId="77777777" w:rsidR="00F372AB" w:rsidRDefault="00F372AB" w:rsidP="00F372AB">
      <w:pPr>
        <w:widowControl w:val="0"/>
        <w:autoSpaceDE w:val="0"/>
        <w:autoSpaceDN w:val="0"/>
        <w:adjustRightInd w:val="0"/>
        <w:spacing w:before="450" w:after="45"/>
        <w:ind w:left="150" w:right="45"/>
        <w:rPr>
          <w:rFonts w:ascii="Arial" w:hAnsi="Arial" w:cs="Arial"/>
          <w:b/>
          <w:bCs/>
          <w:color w:val="000000"/>
          <w:sz w:val="27"/>
          <w:szCs w:val="27"/>
        </w:rPr>
      </w:pPr>
    </w:p>
    <w:p w14:paraId="506272EA" w14:textId="77777777" w:rsidR="00F372AB" w:rsidRDefault="00F372AB" w:rsidP="00F372AB">
      <w:pPr>
        <w:widowControl w:val="0"/>
        <w:autoSpaceDE w:val="0"/>
        <w:autoSpaceDN w:val="0"/>
        <w:adjustRightInd w:val="0"/>
        <w:spacing w:before="450" w:after="45"/>
        <w:ind w:left="150" w:right="45"/>
        <w:rPr>
          <w:rFonts w:ascii="Arial" w:hAnsi="Arial" w:cs="Arial"/>
          <w:b/>
          <w:bCs/>
          <w:color w:val="000000"/>
          <w:sz w:val="27"/>
          <w:szCs w:val="27"/>
        </w:rPr>
      </w:pPr>
    </w:p>
    <w:p w14:paraId="19CE4572" w14:textId="23E14D5D" w:rsidR="00F372AB" w:rsidRDefault="00F372AB" w:rsidP="00F372AB">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lastRenderedPageBreak/>
        <w:t>Q5.</w:t>
      </w:r>
    </w:p>
    <w:p w14:paraId="194AEBE0" w14:textId="77777777" w:rsidR="00F372AB" w:rsidRDefault="00F372AB" w:rsidP="00F372AB">
      <w:pPr>
        <w:widowControl w:val="0"/>
        <w:autoSpaceDE w:val="0"/>
        <w:autoSpaceDN w:val="0"/>
        <w:adjustRightInd w:val="0"/>
        <w:ind w:left="567" w:right="567"/>
        <w:rPr>
          <w:rFonts w:ascii="Arial" w:hAnsi="Arial" w:cs="Arial"/>
        </w:rPr>
      </w:pPr>
      <w:r>
        <w:rPr>
          <w:rFonts w:ascii="Arial" w:hAnsi="Arial" w:cs="Arial"/>
        </w:rPr>
        <w:t>Upwelling is a process where water moves from deeper parts of the sea to the surface. This water contains a lot of nutrients from the remains of dead organisms.</w:t>
      </w:r>
    </w:p>
    <w:p w14:paraId="6A47B276" w14:textId="77777777" w:rsidR="00F372AB" w:rsidRDefault="00F372AB" w:rsidP="00F372AB">
      <w:pPr>
        <w:widowControl w:val="0"/>
        <w:autoSpaceDE w:val="0"/>
        <w:autoSpaceDN w:val="0"/>
        <w:adjustRightInd w:val="0"/>
        <w:spacing w:before="240"/>
        <w:ind w:left="1701" w:right="567" w:hanging="1134"/>
        <w:rPr>
          <w:rFonts w:ascii="Arial" w:hAnsi="Arial" w:cs="Arial"/>
        </w:rPr>
      </w:pPr>
      <w:r>
        <w:rPr>
          <w:rFonts w:ascii="Arial" w:hAnsi="Arial" w:cs="Arial"/>
        </w:rPr>
        <w:t>(a)     (i)      Nitrates and phosphates are two of these nutrients. They provide a source of nitrogen and phosphorus for cells.</w:t>
      </w:r>
    </w:p>
    <w:p w14:paraId="5B963AA6" w14:textId="77777777" w:rsidR="00F372AB" w:rsidRDefault="00F372AB" w:rsidP="00F372AB">
      <w:pPr>
        <w:widowControl w:val="0"/>
        <w:autoSpaceDE w:val="0"/>
        <w:autoSpaceDN w:val="0"/>
        <w:adjustRightInd w:val="0"/>
        <w:spacing w:before="240"/>
        <w:ind w:left="1701" w:right="567"/>
        <w:rPr>
          <w:rFonts w:ascii="Arial" w:hAnsi="Arial" w:cs="Arial"/>
        </w:rPr>
      </w:pPr>
      <w:r>
        <w:rPr>
          <w:rFonts w:ascii="Arial" w:hAnsi="Arial" w:cs="Arial"/>
        </w:rPr>
        <w:t>Give a biological molecule that contains:</w:t>
      </w:r>
    </w:p>
    <w:p w14:paraId="2D54CDB8" w14:textId="77777777" w:rsidR="00F372AB" w:rsidRDefault="00F372AB" w:rsidP="00F372AB">
      <w:pPr>
        <w:widowControl w:val="0"/>
        <w:autoSpaceDE w:val="0"/>
        <w:autoSpaceDN w:val="0"/>
        <w:adjustRightInd w:val="0"/>
        <w:spacing w:before="240"/>
        <w:ind w:left="1701" w:right="567"/>
        <w:rPr>
          <w:rFonts w:ascii="Arial" w:hAnsi="Arial" w:cs="Arial"/>
        </w:rPr>
      </w:pPr>
      <w:r>
        <w:rPr>
          <w:rFonts w:ascii="Arial" w:hAnsi="Arial" w:cs="Arial"/>
        </w:rPr>
        <w:t>1. nitrogen____________________________________________________</w:t>
      </w:r>
    </w:p>
    <w:p w14:paraId="2964D666" w14:textId="77777777" w:rsidR="00F372AB" w:rsidRDefault="00F372AB" w:rsidP="00F372AB">
      <w:pPr>
        <w:widowControl w:val="0"/>
        <w:autoSpaceDE w:val="0"/>
        <w:autoSpaceDN w:val="0"/>
        <w:adjustRightInd w:val="0"/>
        <w:spacing w:before="240"/>
        <w:ind w:left="1701" w:right="567"/>
        <w:rPr>
          <w:rFonts w:ascii="Arial" w:hAnsi="Arial" w:cs="Arial"/>
        </w:rPr>
      </w:pPr>
      <w:r>
        <w:rPr>
          <w:rFonts w:ascii="Arial" w:hAnsi="Arial" w:cs="Arial"/>
        </w:rPr>
        <w:t>2. phosphorus__________________________________________________</w:t>
      </w:r>
    </w:p>
    <w:p w14:paraId="1C81D6A2" w14:textId="77777777" w:rsidR="00F372AB" w:rsidRDefault="00F372AB" w:rsidP="00F372A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3C13B495" w14:textId="77777777" w:rsidR="00F372AB" w:rsidRDefault="00F372AB" w:rsidP="00F372AB">
      <w:pPr>
        <w:widowControl w:val="0"/>
        <w:autoSpaceDE w:val="0"/>
        <w:autoSpaceDN w:val="0"/>
        <w:adjustRightInd w:val="0"/>
        <w:spacing w:before="240"/>
        <w:ind w:left="1701" w:right="567" w:hanging="567"/>
        <w:rPr>
          <w:rFonts w:ascii="Arial" w:hAnsi="Arial" w:cs="Arial"/>
        </w:rPr>
      </w:pPr>
      <w:r>
        <w:rPr>
          <w:rFonts w:ascii="Arial" w:hAnsi="Arial" w:cs="Arial"/>
        </w:rPr>
        <w:t>(ii)     Describe the role of microorganisms in producing nitrates from the remains of dead organisms.</w:t>
      </w:r>
    </w:p>
    <w:p w14:paraId="5B0386A7" w14:textId="77777777" w:rsidR="00F372AB" w:rsidRDefault="00F372AB" w:rsidP="00F372AB">
      <w:pPr>
        <w:widowControl w:val="0"/>
        <w:autoSpaceDE w:val="0"/>
        <w:autoSpaceDN w:val="0"/>
        <w:adjustRightInd w:val="0"/>
        <w:spacing w:before="240"/>
        <w:ind w:left="1701" w:right="567"/>
        <w:rPr>
          <w:rFonts w:ascii="Arial" w:hAnsi="Arial" w:cs="Arial"/>
        </w:rPr>
      </w:pPr>
      <w:r>
        <w:rPr>
          <w:rFonts w:ascii="Arial" w:hAnsi="Arial" w:cs="Arial"/>
        </w:rPr>
        <w:t>_____________________________________________________________</w:t>
      </w:r>
    </w:p>
    <w:p w14:paraId="31519C4C" w14:textId="77777777" w:rsidR="00F372AB" w:rsidRDefault="00F372AB" w:rsidP="00F372AB">
      <w:pPr>
        <w:widowControl w:val="0"/>
        <w:autoSpaceDE w:val="0"/>
        <w:autoSpaceDN w:val="0"/>
        <w:adjustRightInd w:val="0"/>
        <w:spacing w:before="240"/>
        <w:ind w:left="1701" w:right="567"/>
        <w:rPr>
          <w:rFonts w:ascii="Arial" w:hAnsi="Arial" w:cs="Arial"/>
        </w:rPr>
      </w:pPr>
      <w:r>
        <w:rPr>
          <w:rFonts w:ascii="Arial" w:hAnsi="Arial" w:cs="Arial"/>
        </w:rPr>
        <w:t>_____________________________________________________________</w:t>
      </w:r>
    </w:p>
    <w:p w14:paraId="22E5CB1B" w14:textId="77777777" w:rsidR="00F372AB" w:rsidRDefault="00F372AB" w:rsidP="00F372AB">
      <w:pPr>
        <w:widowControl w:val="0"/>
        <w:autoSpaceDE w:val="0"/>
        <w:autoSpaceDN w:val="0"/>
        <w:adjustRightInd w:val="0"/>
        <w:spacing w:before="240"/>
        <w:ind w:left="1701" w:right="567"/>
        <w:rPr>
          <w:rFonts w:ascii="Arial" w:hAnsi="Arial" w:cs="Arial"/>
        </w:rPr>
      </w:pPr>
      <w:r>
        <w:rPr>
          <w:rFonts w:ascii="Arial" w:hAnsi="Arial" w:cs="Arial"/>
        </w:rPr>
        <w:t>_____________________________________________________________</w:t>
      </w:r>
    </w:p>
    <w:p w14:paraId="64AD86D3" w14:textId="77777777" w:rsidR="00F372AB" w:rsidRDefault="00F372AB" w:rsidP="00F372AB">
      <w:pPr>
        <w:widowControl w:val="0"/>
        <w:autoSpaceDE w:val="0"/>
        <w:autoSpaceDN w:val="0"/>
        <w:adjustRightInd w:val="0"/>
        <w:spacing w:before="240"/>
        <w:ind w:left="1701" w:right="567"/>
        <w:rPr>
          <w:rFonts w:ascii="Arial" w:hAnsi="Arial" w:cs="Arial"/>
        </w:rPr>
      </w:pPr>
      <w:r>
        <w:rPr>
          <w:rFonts w:ascii="Arial" w:hAnsi="Arial" w:cs="Arial"/>
        </w:rPr>
        <w:t>_____________________________________________________________</w:t>
      </w:r>
    </w:p>
    <w:p w14:paraId="701A3972" w14:textId="77777777" w:rsidR="00F372AB" w:rsidRDefault="00F372AB" w:rsidP="00F372AB">
      <w:pPr>
        <w:widowControl w:val="0"/>
        <w:autoSpaceDE w:val="0"/>
        <w:autoSpaceDN w:val="0"/>
        <w:adjustRightInd w:val="0"/>
        <w:spacing w:before="240"/>
        <w:ind w:left="1701" w:right="567"/>
        <w:rPr>
          <w:rFonts w:ascii="Arial" w:hAnsi="Arial" w:cs="Arial"/>
        </w:rPr>
      </w:pPr>
      <w:r>
        <w:rPr>
          <w:rFonts w:ascii="Arial" w:hAnsi="Arial" w:cs="Arial"/>
        </w:rPr>
        <w:t>_____________________________________________________________</w:t>
      </w:r>
    </w:p>
    <w:p w14:paraId="391AC0BA" w14:textId="77777777" w:rsidR="00F372AB" w:rsidRDefault="00F372AB" w:rsidP="00F372AB">
      <w:pPr>
        <w:widowControl w:val="0"/>
        <w:autoSpaceDE w:val="0"/>
        <w:autoSpaceDN w:val="0"/>
        <w:adjustRightInd w:val="0"/>
        <w:spacing w:before="240"/>
        <w:ind w:left="1701" w:right="567"/>
        <w:rPr>
          <w:rFonts w:ascii="Arial" w:hAnsi="Arial" w:cs="Arial"/>
        </w:rPr>
      </w:pPr>
      <w:r>
        <w:rPr>
          <w:rFonts w:ascii="Arial" w:hAnsi="Arial" w:cs="Arial"/>
        </w:rPr>
        <w:t>_____________________________________________________________</w:t>
      </w:r>
    </w:p>
    <w:p w14:paraId="52607237" w14:textId="77777777" w:rsidR="00F372AB" w:rsidRDefault="00F372AB" w:rsidP="00F372A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(3)</w:t>
      </w:r>
    </w:p>
    <w:p w14:paraId="590A8F3B" w14:textId="77777777" w:rsidR="00F372AB" w:rsidRDefault="00F372AB" w:rsidP="00F372AB">
      <w:pPr>
        <w:widowControl w:val="0"/>
        <w:autoSpaceDE w:val="0"/>
        <w:autoSpaceDN w:val="0"/>
        <w:adjustRightInd w:val="0"/>
        <w:spacing w:before="240"/>
        <w:ind w:left="1134" w:right="567" w:hanging="567"/>
        <w:rPr>
          <w:rFonts w:ascii="Arial" w:hAnsi="Arial" w:cs="Arial"/>
        </w:rPr>
      </w:pPr>
      <w:r>
        <w:rPr>
          <w:rFonts w:ascii="Arial" w:hAnsi="Arial" w:cs="Arial"/>
        </w:rPr>
        <w:t>(b)     Upwelling often results in high primary productivity in coastal waters.</w:t>
      </w:r>
      <w:r>
        <w:rPr>
          <w:rFonts w:ascii="Arial" w:hAnsi="Arial" w:cs="Arial"/>
        </w:rPr>
        <w:br/>
        <w:t>Explain why some of the most productive fishing areas are found in coastal waters.</w:t>
      </w:r>
    </w:p>
    <w:p w14:paraId="0525AFD1"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11D68F30"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6F3FE8FF"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01DA6033"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31A924D3" w14:textId="77777777" w:rsidR="00F372AB" w:rsidRDefault="00F372AB" w:rsidP="00F372A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40F67125" w14:textId="77777777" w:rsidR="00F372AB" w:rsidRDefault="00F372AB" w:rsidP="00F372A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7 marks)</w:t>
      </w:r>
    </w:p>
    <w:p w14:paraId="31C70CF6" w14:textId="77777777" w:rsidR="00F372AB" w:rsidRDefault="00F372AB" w:rsidP="00F372AB">
      <w:pPr>
        <w:widowControl w:val="0"/>
        <w:autoSpaceDE w:val="0"/>
        <w:autoSpaceDN w:val="0"/>
        <w:adjustRightInd w:val="0"/>
        <w:spacing w:before="450" w:after="45"/>
        <w:ind w:left="150" w:right="45"/>
        <w:rPr>
          <w:rFonts w:ascii="Arial" w:hAnsi="Arial" w:cs="Arial"/>
          <w:b/>
          <w:bCs/>
          <w:color w:val="000000"/>
          <w:sz w:val="27"/>
          <w:szCs w:val="27"/>
        </w:rPr>
      </w:pPr>
    </w:p>
    <w:p w14:paraId="3712E2FE" w14:textId="77777777" w:rsidR="00F372AB" w:rsidRDefault="00F372AB" w:rsidP="00F372AB">
      <w:pPr>
        <w:widowControl w:val="0"/>
        <w:autoSpaceDE w:val="0"/>
        <w:autoSpaceDN w:val="0"/>
        <w:adjustRightInd w:val="0"/>
        <w:spacing w:before="450" w:after="45"/>
        <w:ind w:left="150" w:right="45"/>
        <w:rPr>
          <w:rFonts w:ascii="Arial" w:hAnsi="Arial" w:cs="Arial"/>
          <w:b/>
          <w:bCs/>
          <w:color w:val="000000"/>
          <w:sz w:val="27"/>
          <w:szCs w:val="27"/>
        </w:rPr>
      </w:pPr>
    </w:p>
    <w:p w14:paraId="1D9C5710" w14:textId="77777777" w:rsidR="00F372AB" w:rsidRDefault="00F372AB" w:rsidP="00F372AB">
      <w:pPr>
        <w:widowControl w:val="0"/>
        <w:autoSpaceDE w:val="0"/>
        <w:autoSpaceDN w:val="0"/>
        <w:adjustRightInd w:val="0"/>
        <w:spacing w:before="450" w:after="45"/>
        <w:ind w:left="150" w:right="45"/>
        <w:rPr>
          <w:rFonts w:ascii="Arial" w:hAnsi="Arial" w:cs="Arial"/>
          <w:b/>
          <w:bCs/>
          <w:color w:val="000000"/>
          <w:sz w:val="27"/>
          <w:szCs w:val="27"/>
        </w:rPr>
      </w:pPr>
    </w:p>
    <w:p w14:paraId="2806C1D0" w14:textId="77777777" w:rsidR="00F372AB" w:rsidRDefault="00F372AB" w:rsidP="00F372AB">
      <w:pPr>
        <w:widowControl w:val="0"/>
        <w:autoSpaceDE w:val="0"/>
        <w:autoSpaceDN w:val="0"/>
        <w:adjustRightInd w:val="0"/>
        <w:spacing w:before="450" w:after="45"/>
        <w:ind w:left="150" w:right="45"/>
        <w:rPr>
          <w:rFonts w:ascii="Arial" w:hAnsi="Arial" w:cs="Arial"/>
          <w:b/>
          <w:bCs/>
          <w:color w:val="000000"/>
          <w:sz w:val="27"/>
          <w:szCs w:val="27"/>
        </w:rPr>
      </w:pPr>
    </w:p>
    <w:p w14:paraId="495F75A7" w14:textId="443107D8" w:rsidR="00F372AB" w:rsidRDefault="00F372AB" w:rsidP="00F372AB">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lastRenderedPageBreak/>
        <w:t>Q6.</w:t>
      </w:r>
    </w:p>
    <w:p w14:paraId="6E316002" w14:textId="77777777" w:rsidR="00F372AB" w:rsidRDefault="00F372AB" w:rsidP="00F372AB">
      <w:pPr>
        <w:widowControl w:val="0"/>
        <w:autoSpaceDE w:val="0"/>
        <w:autoSpaceDN w:val="0"/>
        <w:adjustRightInd w:val="0"/>
        <w:ind w:left="567" w:right="567"/>
        <w:rPr>
          <w:rFonts w:ascii="Arial" w:hAnsi="Arial" w:cs="Arial"/>
        </w:rPr>
      </w:pPr>
      <w:r>
        <w:rPr>
          <w:rFonts w:ascii="Arial" w:hAnsi="Arial" w:cs="Arial"/>
        </w:rPr>
        <w:t>Answers should be written in continuous prose, where appropriate.</w:t>
      </w:r>
    </w:p>
    <w:p w14:paraId="773D0C7B" w14:textId="77777777" w:rsidR="00F372AB" w:rsidRDefault="00F372AB" w:rsidP="00F372AB">
      <w:pPr>
        <w:widowControl w:val="0"/>
        <w:autoSpaceDE w:val="0"/>
        <w:autoSpaceDN w:val="0"/>
        <w:adjustRightInd w:val="0"/>
        <w:spacing w:before="240"/>
        <w:ind w:left="567" w:right="567"/>
        <w:rPr>
          <w:rFonts w:ascii="Arial" w:hAnsi="Arial" w:cs="Arial"/>
        </w:rPr>
      </w:pPr>
      <w:r>
        <w:rPr>
          <w:rFonts w:ascii="Arial" w:hAnsi="Arial" w:cs="Arial"/>
        </w:rPr>
        <w:t>A large lake is surrounded by fields. These fields are separated from each other by hedges. One hundred years ago the lake was a habitat for many plants, invertebrates and fish. Today the lake has no fish and few plants or invertebrates.</w:t>
      </w:r>
    </w:p>
    <w:p w14:paraId="7C14D047" w14:textId="77777777" w:rsidR="00F372AB" w:rsidRDefault="00F372AB" w:rsidP="00F372AB">
      <w:pPr>
        <w:widowControl w:val="0"/>
        <w:autoSpaceDE w:val="0"/>
        <w:autoSpaceDN w:val="0"/>
        <w:adjustRightInd w:val="0"/>
        <w:spacing w:before="240"/>
        <w:ind w:left="567" w:right="567"/>
        <w:rPr>
          <w:rFonts w:ascii="Arial" w:hAnsi="Arial" w:cs="Arial"/>
        </w:rPr>
      </w:pPr>
      <w:r>
        <w:rPr>
          <w:rFonts w:ascii="Arial" w:hAnsi="Arial" w:cs="Arial"/>
        </w:rPr>
        <w:t>Explain how increased use of inorganic fertilisers on the fields may have led to these changes.</w:t>
      </w:r>
    </w:p>
    <w:p w14:paraId="45872EE6" w14:textId="77777777" w:rsidR="00F372AB" w:rsidRDefault="00F372AB" w:rsidP="00F372AB">
      <w:pPr>
        <w:widowControl w:val="0"/>
        <w:autoSpaceDE w:val="0"/>
        <w:autoSpaceDN w:val="0"/>
        <w:adjustRightInd w:val="0"/>
        <w:spacing w:before="240"/>
        <w:ind w:left="567" w:right="567"/>
        <w:rPr>
          <w:rFonts w:ascii="Arial" w:hAnsi="Arial" w:cs="Arial"/>
        </w:rPr>
      </w:pPr>
      <w:r>
        <w:rPr>
          <w:rFonts w:ascii="Arial" w:hAnsi="Arial" w:cs="Arial"/>
        </w:rPr>
        <w:t>_____________________________________________________________________</w:t>
      </w:r>
    </w:p>
    <w:p w14:paraId="6E1F182D" w14:textId="77777777" w:rsidR="00F372AB" w:rsidRDefault="00F372AB" w:rsidP="00F372AB">
      <w:pPr>
        <w:widowControl w:val="0"/>
        <w:autoSpaceDE w:val="0"/>
        <w:autoSpaceDN w:val="0"/>
        <w:adjustRightInd w:val="0"/>
        <w:spacing w:before="240"/>
        <w:ind w:left="567" w:right="567"/>
        <w:rPr>
          <w:rFonts w:ascii="Arial" w:hAnsi="Arial" w:cs="Arial"/>
        </w:rPr>
      </w:pPr>
      <w:r>
        <w:rPr>
          <w:rFonts w:ascii="Arial" w:hAnsi="Arial" w:cs="Arial"/>
        </w:rPr>
        <w:t>_____________________________________________________________________</w:t>
      </w:r>
    </w:p>
    <w:p w14:paraId="39EF6265" w14:textId="77777777" w:rsidR="00F372AB" w:rsidRDefault="00F372AB" w:rsidP="00F372AB">
      <w:pPr>
        <w:widowControl w:val="0"/>
        <w:autoSpaceDE w:val="0"/>
        <w:autoSpaceDN w:val="0"/>
        <w:adjustRightInd w:val="0"/>
        <w:spacing w:before="240"/>
        <w:ind w:left="567" w:right="567"/>
        <w:rPr>
          <w:rFonts w:ascii="Arial" w:hAnsi="Arial" w:cs="Arial"/>
        </w:rPr>
      </w:pPr>
      <w:r>
        <w:rPr>
          <w:rFonts w:ascii="Arial" w:hAnsi="Arial" w:cs="Arial"/>
        </w:rPr>
        <w:t>_____________________________________________________________________</w:t>
      </w:r>
    </w:p>
    <w:p w14:paraId="2F9E93D6" w14:textId="77777777" w:rsidR="00F372AB" w:rsidRDefault="00F372AB" w:rsidP="00F372AB">
      <w:pPr>
        <w:widowControl w:val="0"/>
        <w:autoSpaceDE w:val="0"/>
        <w:autoSpaceDN w:val="0"/>
        <w:adjustRightInd w:val="0"/>
        <w:spacing w:before="240"/>
        <w:ind w:left="567" w:right="567"/>
        <w:rPr>
          <w:rFonts w:ascii="Arial" w:hAnsi="Arial" w:cs="Arial"/>
        </w:rPr>
      </w:pPr>
      <w:r>
        <w:rPr>
          <w:rFonts w:ascii="Arial" w:hAnsi="Arial" w:cs="Arial"/>
        </w:rPr>
        <w:t>_____________________________________________________________________</w:t>
      </w:r>
    </w:p>
    <w:p w14:paraId="719A35BB" w14:textId="77777777" w:rsidR="00F372AB" w:rsidRDefault="00F372AB" w:rsidP="00F372AB">
      <w:pPr>
        <w:widowControl w:val="0"/>
        <w:autoSpaceDE w:val="0"/>
        <w:autoSpaceDN w:val="0"/>
        <w:adjustRightInd w:val="0"/>
        <w:spacing w:before="240"/>
        <w:ind w:left="567" w:right="567"/>
        <w:rPr>
          <w:rFonts w:ascii="Arial" w:hAnsi="Arial" w:cs="Arial"/>
        </w:rPr>
      </w:pPr>
      <w:r>
        <w:rPr>
          <w:rFonts w:ascii="Arial" w:hAnsi="Arial" w:cs="Arial"/>
        </w:rPr>
        <w:t>_____________________________________________________________________</w:t>
      </w:r>
    </w:p>
    <w:p w14:paraId="440C4197" w14:textId="77777777" w:rsidR="00F372AB" w:rsidRDefault="00F372AB" w:rsidP="00F372AB">
      <w:pPr>
        <w:widowControl w:val="0"/>
        <w:autoSpaceDE w:val="0"/>
        <w:autoSpaceDN w:val="0"/>
        <w:adjustRightInd w:val="0"/>
        <w:spacing w:before="240"/>
        <w:ind w:left="567" w:right="567"/>
        <w:rPr>
          <w:rFonts w:ascii="Arial" w:hAnsi="Arial" w:cs="Arial"/>
        </w:rPr>
      </w:pPr>
      <w:r>
        <w:rPr>
          <w:rFonts w:ascii="Arial" w:hAnsi="Arial" w:cs="Arial"/>
        </w:rPr>
        <w:t>_____________________________________________________________________</w:t>
      </w:r>
    </w:p>
    <w:p w14:paraId="253D2509" w14:textId="77777777" w:rsidR="00F372AB" w:rsidRDefault="00F372AB" w:rsidP="00F372AB">
      <w:pPr>
        <w:widowControl w:val="0"/>
        <w:autoSpaceDE w:val="0"/>
        <w:autoSpaceDN w:val="0"/>
        <w:adjustRightInd w:val="0"/>
        <w:spacing w:before="240"/>
        <w:ind w:left="567" w:right="567"/>
        <w:rPr>
          <w:rFonts w:ascii="Arial" w:hAnsi="Arial" w:cs="Arial"/>
        </w:rPr>
      </w:pPr>
      <w:r>
        <w:rPr>
          <w:rFonts w:ascii="Arial" w:hAnsi="Arial" w:cs="Arial"/>
        </w:rPr>
        <w:t>_____________________________________________________________________</w:t>
      </w:r>
    </w:p>
    <w:p w14:paraId="020E322C" w14:textId="77777777" w:rsidR="00F372AB" w:rsidRDefault="00F372AB" w:rsidP="00F372AB">
      <w:pPr>
        <w:widowControl w:val="0"/>
        <w:autoSpaceDE w:val="0"/>
        <w:autoSpaceDN w:val="0"/>
        <w:adjustRightInd w:val="0"/>
        <w:spacing w:before="240"/>
        <w:ind w:left="567" w:right="567"/>
        <w:rPr>
          <w:rFonts w:ascii="Arial" w:hAnsi="Arial" w:cs="Arial"/>
        </w:rPr>
      </w:pPr>
      <w:r>
        <w:rPr>
          <w:rFonts w:ascii="Arial" w:hAnsi="Arial" w:cs="Arial"/>
        </w:rPr>
        <w:t>_____________________________________________________________________</w:t>
      </w:r>
    </w:p>
    <w:p w14:paraId="75A7862B" w14:textId="77777777" w:rsidR="00F372AB" w:rsidRDefault="00F372AB" w:rsidP="00F372A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5 marks)</w:t>
      </w:r>
    </w:p>
    <w:p w14:paraId="36D304B4" w14:textId="77777777" w:rsidR="00F372AB" w:rsidRDefault="00F372AB" w:rsidP="00F372AB">
      <w:pPr>
        <w:widowControl w:val="0"/>
        <w:autoSpaceDE w:val="0"/>
        <w:autoSpaceDN w:val="0"/>
        <w:adjustRightInd w:val="0"/>
        <w:spacing w:before="450" w:after="45"/>
        <w:ind w:left="150" w:right="45"/>
        <w:rPr>
          <w:rFonts w:ascii="Arial" w:hAnsi="Arial" w:cs="Arial"/>
          <w:b/>
          <w:bCs/>
          <w:color w:val="000000"/>
          <w:sz w:val="27"/>
          <w:szCs w:val="27"/>
        </w:rPr>
      </w:pPr>
      <w:r>
        <w:rPr>
          <w:rFonts w:ascii="Arial" w:hAnsi="Arial" w:cs="Arial"/>
          <w:b/>
          <w:bCs/>
          <w:color w:val="000000"/>
          <w:sz w:val="27"/>
          <w:szCs w:val="27"/>
        </w:rPr>
        <w:t>Q7.</w:t>
      </w:r>
    </w:p>
    <w:p w14:paraId="58683924" w14:textId="77777777" w:rsidR="00F372AB" w:rsidRDefault="00F372AB" w:rsidP="00F372AB">
      <w:pPr>
        <w:widowControl w:val="0"/>
        <w:autoSpaceDE w:val="0"/>
        <w:autoSpaceDN w:val="0"/>
        <w:adjustRightInd w:val="0"/>
        <w:spacing w:after="0"/>
        <w:ind w:left="567" w:right="567"/>
        <w:rPr>
          <w:rFonts w:ascii="Arial" w:hAnsi="Arial" w:cs="Arial"/>
        </w:rPr>
      </w:pPr>
      <w:r>
        <w:rPr>
          <w:rFonts w:ascii="Arial" w:hAnsi="Arial" w:cs="Arial"/>
        </w:rPr>
        <w:t>The diagram shows a hedgerow and part of a field with a crop. The land is farmed in a way that conserves wildlife. The strip of bare ground next to the hedgerow is ploughed frequently to prevent any plants from growing. The first 6 m of the field, called the conservation headland, is sprayed with a selective herbicide to control some kinds of weeds. The rest of the field is sprayed with herbicide to kill all weeds.</w:t>
      </w:r>
    </w:p>
    <w:p w14:paraId="31650C6B" w14:textId="77777777" w:rsidR="00F372AB" w:rsidRDefault="00F372AB" w:rsidP="00F372AB">
      <w:pPr>
        <w:widowControl w:val="0"/>
        <w:autoSpaceDE w:val="0"/>
        <w:autoSpaceDN w:val="0"/>
        <w:adjustRightInd w:val="0"/>
        <w:spacing w:before="240"/>
        <w:jc w:val="center"/>
        <w:rPr>
          <w:rFonts w:ascii="Arial" w:hAnsi="Arial" w:cs="Arial"/>
        </w:rPr>
      </w:pPr>
      <w:r>
        <w:rPr>
          <w:rFonts w:ascii="Arial" w:hAnsi="Arial" w:cs="Arial"/>
          <w:noProof/>
          <w:lang w:eastAsia="en-GB"/>
        </w:rPr>
        <w:drawing>
          <wp:inline distT="0" distB="0" distL="0" distR="0" wp14:anchorId="271A134F" wp14:editId="42250B0B">
            <wp:extent cx="5476875" cy="21925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3366" cy="2207194"/>
                    </a:xfrm>
                    <a:prstGeom prst="rect">
                      <a:avLst/>
                    </a:prstGeom>
                    <a:noFill/>
                    <a:ln>
                      <a:noFill/>
                    </a:ln>
                  </pic:spPr>
                </pic:pic>
              </a:graphicData>
            </a:graphic>
          </wp:inline>
        </w:drawing>
      </w:r>
      <w:r>
        <w:rPr>
          <w:rFonts w:ascii="Arial" w:hAnsi="Arial" w:cs="Arial"/>
        </w:rPr>
        <w:t> </w:t>
      </w:r>
    </w:p>
    <w:tbl>
      <w:tblPr>
        <w:tblW w:w="0" w:type="auto"/>
        <w:tblInd w:w="709" w:type="dxa"/>
        <w:tblLayout w:type="fixed"/>
        <w:tblCellMar>
          <w:left w:w="75" w:type="dxa"/>
          <w:right w:w="75" w:type="dxa"/>
        </w:tblCellMar>
        <w:tblLook w:val="04A0" w:firstRow="1" w:lastRow="0" w:firstColumn="1" w:lastColumn="0" w:noHBand="0" w:noVBand="1"/>
      </w:tblPr>
      <w:tblGrid>
        <w:gridCol w:w="2626"/>
        <w:gridCol w:w="1134"/>
        <w:gridCol w:w="2694"/>
        <w:gridCol w:w="2268"/>
      </w:tblGrid>
      <w:tr w:rsidR="00F372AB" w14:paraId="397BFC72" w14:textId="77777777" w:rsidTr="00F372AB">
        <w:trPr>
          <w:trHeight w:val="333"/>
        </w:trPr>
        <w:tc>
          <w:tcPr>
            <w:tcW w:w="2626" w:type="dxa"/>
            <w:tcBorders>
              <w:top w:val="nil"/>
              <w:left w:val="nil"/>
              <w:bottom w:val="single" w:sz="8" w:space="0" w:color="000000"/>
              <w:right w:val="single" w:sz="8" w:space="0" w:color="000000"/>
            </w:tcBorders>
            <w:tcMar>
              <w:top w:w="0" w:type="dxa"/>
              <w:left w:w="108" w:type="dxa"/>
              <w:bottom w:w="0" w:type="dxa"/>
              <w:right w:w="108" w:type="dxa"/>
            </w:tcMar>
            <w:hideMark/>
          </w:tcPr>
          <w:p w14:paraId="1572D1A3" w14:textId="6F3A58E3" w:rsidR="00F372AB" w:rsidRDefault="00F372AB" w:rsidP="00F372AB">
            <w:pPr>
              <w:widowControl w:val="0"/>
              <w:autoSpaceDE w:val="0"/>
              <w:autoSpaceDN w:val="0"/>
              <w:adjustRightInd w:val="0"/>
              <w:jc w:val="center"/>
              <w:rPr>
                <w:rFonts w:ascii="Arial" w:hAnsi="Arial" w:cs="Arial"/>
                <w:sz w:val="18"/>
                <w:szCs w:val="18"/>
              </w:rPr>
            </w:pPr>
            <w:r>
              <w:rPr>
                <w:rFonts w:ascii="Arial" w:hAnsi="Arial" w:cs="Arial"/>
              </w:rPr>
              <w:t> </w:t>
            </w:r>
            <w:r>
              <w:rPr>
                <w:rFonts w:ascii="Arial" w:hAnsi="Arial" w:cs="Arial"/>
                <w:sz w:val="18"/>
                <w:szCs w:val="18"/>
              </w:rPr>
              <w:t> </w:t>
            </w: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14:paraId="70E1097E" w14:textId="77777777" w:rsidR="00F372AB" w:rsidRDefault="00F372AB" w:rsidP="00F372AB">
            <w:pPr>
              <w:widowControl w:val="0"/>
              <w:autoSpaceDE w:val="0"/>
              <w:autoSpaceDN w:val="0"/>
              <w:adjustRightInd w:val="0"/>
              <w:jc w:val="center"/>
              <w:rPr>
                <w:rFonts w:ascii="Arial" w:hAnsi="Arial" w:cs="Arial"/>
                <w:sz w:val="18"/>
                <w:szCs w:val="18"/>
              </w:rPr>
            </w:pPr>
            <w:r>
              <w:rPr>
                <w:rFonts w:ascii="Arial" w:hAnsi="Arial" w:cs="Arial"/>
                <w:sz w:val="18"/>
                <w:szCs w:val="18"/>
              </w:rPr>
              <w:t> </w:t>
            </w:r>
          </w:p>
        </w:tc>
        <w:tc>
          <w:tcPr>
            <w:tcW w:w="2694" w:type="dxa"/>
            <w:tcBorders>
              <w:top w:val="nil"/>
              <w:left w:val="nil"/>
              <w:bottom w:val="single" w:sz="8" w:space="0" w:color="000000"/>
              <w:right w:val="single" w:sz="8" w:space="0" w:color="000000"/>
            </w:tcBorders>
            <w:tcMar>
              <w:top w:w="0" w:type="dxa"/>
              <w:left w:w="108" w:type="dxa"/>
              <w:bottom w:w="0" w:type="dxa"/>
              <w:right w:w="108" w:type="dxa"/>
            </w:tcMar>
            <w:hideMark/>
          </w:tcPr>
          <w:p w14:paraId="04361838" w14:textId="77777777" w:rsidR="00F372AB" w:rsidRDefault="00F372AB" w:rsidP="00F372AB">
            <w:pPr>
              <w:widowControl w:val="0"/>
              <w:autoSpaceDE w:val="0"/>
              <w:autoSpaceDN w:val="0"/>
              <w:adjustRightInd w:val="0"/>
              <w:jc w:val="center"/>
              <w:rPr>
                <w:rFonts w:ascii="Arial" w:hAnsi="Arial" w:cs="Arial"/>
                <w:sz w:val="18"/>
                <w:szCs w:val="18"/>
              </w:rPr>
            </w:pPr>
            <w:r>
              <w:rPr>
                <w:rFonts w:ascii="Arial" w:hAnsi="Arial" w:cs="Arial"/>
                <w:sz w:val="18"/>
                <w:szCs w:val="18"/>
              </w:rPr>
              <w:t> </w:t>
            </w:r>
          </w:p>
        </w:tc>
        <w:tc>
          <w:tcPr>
            <w:tcW w:w="2268" w:type="dxa"/>
            <w:tcBorders>
              <w:top w:val="nil"/>
              <w:left w:val="nil"/>
              <w:bottom w:val="single" w:sz="8" w:space="0" w:color="000000"/>
              <w:right w:val="nil"/>
            </w:tcBorders>
            <w:tcMar>
              <w:top w:w="0" w:type="dxa"/>
              <w:left w:w="108" w:type="dxa"/>
              <w:bottom w:w="0" w:type="dxa"/>
              <w:right w:w="108" w:type="dxa"/>
            </w:tcMar>
            <w:hideMark/>
          </w:tcPr>
          <w:p w14:paraId="2A4BD01F" w14:textId="77777777" w:rsidR="00F372AB" w:rsidRDefault="00F372AB" w:rsidP="00F372AB">
            <w:pPr>
              <w:widowControl w:val="0"/>
              <w:autoSpaceDE w:val="0"/>
              <w:autoSpaceDN w:val="0"/>
              <w:adjustRightInd w:val="0"/>
              <w:jc w:val="center"/>
              <w:rPr>
                <w:rFonts w:ascii="Arial" w:hAnsi="Arial" w:cs="Arial"/>
                <w:sz w:val="18"/>
                <w:szCs w:val="18"/>
              </w:rPr>
            </w:pPr>
            <w:r>
              <w:rPr>
                <w:rFonts w:ascii="Arial" w:hAnsi="Arial" w:cs="Arial"/>
                <w:sz w:val="18"/>
                <w:szCs w:val="18"/>
              </w:rPr>
              <w:t> </w:t>
            </w:r>
          </w:p>
        </w:tc>
      </w:tr>
      <w:tr w:rsidR="00F372AB" w14:paraId="2281F460" w14:textId="77777777" w:rsidTr="00F372AB">
        <w:tc>
          <w:tcPr>
            <w:tcW w:w="2626" w:type="dxa"/>
            <w:tcBorders>
              <w:top w:val="nil"/>
              <w:left w:val="nil"/>
              <w:bottom w:val="nil"/>
              <w:right w:val="single" w:sz="8" w:space="0" w:color="000000"/>
            </w:tcBorders>
            <w:tcMar>
              <w:top w:w="0" w:type="dxa"/>
              <w:left w:w="108" w:type="dxa"/>
              <w:bottom w:w="0" w:type="dxa"/>
              <w:right w:w="108" w:type="dxa"/>
            </w:tcMar>
            <w:hideMark/>
          </w:tcPr>
          <w:p w14:paraId="64906A51" w14:textId="77777777" w:rsidR="00F372AB" w:rsidRDefault="00F372AB" w:rsidP="00F372AB">
            <w:pPr>
              <w:widowControl w:val="0"/>
              <w:autoSpaceDE w:val="0"/>
              <w:autoSpaceDN w:val="0"/>
              <w:adjustRightInd w:val="0"/>
              <w:jc w:val="center"/>
              <w:rPr>
                <w:rFonts w:ascii="Arial" w:hAnsi="Arial" w:cs="Arial"/>
                <w:sz w:val="18"/>
                <w:szCs w:val="18"/>
              </w:rPr>
            </w:pPr>
            <w:r>
              <w:rPr>
                <w:rFonts w:ascii="Arial" w:hAnsi="Arial" w:cs="Arial"/>
                <w:sz w:val="18"/>
                <w:szCs w:val="18"/>
              </w:rPr>
              <w:t> </w:t>
            </w:r>
          </w:p>
        </w:tc>
        <w:tc>
          <w:tcPr>
            <w:tcW w:w="1134" w:type="dxa"/>
            <w:tcBorders>
              <w:top w:val="nil"/>
              <w:left w:val="nil"/>
              <w:bottom w:val="nil"/>
              <w:right w:val="single" w:sz="8" w:space="0" w:color="000000"/>
            </w:tcBorders>
            <w:tcMar>
              <w:top w:w="0" w:type="dxa"/>
              <w:left w:w="108" w:type="dxa"/>
              <w:bottom w:w="0" w:type="dxa"/>
              <w:right w:w="108" w:type="dxa"/>
            </w:tcMar>
            <w:hideMark/>
          </w:tcPr>
          <w:p w14:paraId="134B9B84" w14:textId="77777777" w:rsidR="00F372AB" w:rsidRDefault="00F372AB" w:rsidP="00F372AB">
            <w:pPr>
              <w:widowControl w:val="0"/>
              <w:autoSpaceDE w:val="0"/>
              <w:autoSpaceDN w:val="0"/>
              <w:adjustRightInd w:val="0"/>
              <w:jc w:val="center"/>
              <w:rPr>
                <w:rFonts w:ascii="Arial" w:hAnsi="Arial" w:cs="Arial"/>
                <w:sz w:val="18"/>
                <w:szCs w:val="18"/>
              </w:rPr>
            </w:pPr>
            <w:r>
              <w:rPr>
                <w:rFonts w:ascii="Arial" w:hAnsi="Arial" w:cs="Arial"/>
                <w:sz w:val="18"/>
                <w:szCs w:val="18"/>
              </w:rPr>
              <w:t> </w:t>
            </w:r>
          </w:p>
        </w:tc>
        <w:tc>
          <w:tcPr>
            <w:tcW w:w="2694" w:type="dxa"/>
            <w:tcBorders>
              <w:top w:val="nil"/>
              <w:left w:val="nil"/>
              <w:bottom w:val="nil"/>
              <w:right w:val="single" w:sz="8" w:space="0" w:color="000000"/>
            </w:tcBorders>
            <w:tcMar>
              <w:top w:w="0" w:type="dxa"/>
              <w:left w:w="108" w:type="dxa"/>
              <w:bottom w:w="0" w:type="dxa"/>
              <w:right w:w="108" w:type="dxa"/>
            </w:tcMar>
            <w:hideMark/>
          </w:tcPr>
          <w:p w14:paraId="5699D49E" w14:textId="77777777" w:rsidR="00F372AB" w:rsidRDefault="00F372AB" w:rsidP="00F372AB">
            <w:pPr>
              <w:widowControl w:val="0"/>
              <w:autoSpaceDE w:val="0"/>
              <w:autoSpaceDN w:val="0"/>
              <w:adjustRightInd w:val="0"/>
              <w:jc w:val="center"/>
              <w:rPr>
                <w:rFonts w:ascii="Arial" w:hAnsi="Arial" w:cs="Arial"/>
                <w:sz w:val="18"/>
                <w:szCs w:val="18"/>
              </w:rPr>
            </w:pPr>
            <w:r>
              <w:rPr>
                <w:rFonts w:ascii="Arial" w:hAnsi="Arial" w:cs="Arial"/>
                <w:sz w:val="18"/>
                <w:szCs w:val="18"/>
              </w:rPr>
              <w:t> </w:t>
            </w:r>
          </w:p>
        </w:tc>
        <w:tc>
          <w:tcPr>
            <w:tcW w:w="2268" w:type="dxa"/>
            <w:tcMar>
              <w:top w:w="0" w:type="dxa"/>
              <w:left w:w="108" w:type="dxa"/>
              <w:bottom w:w="0" w:type="dxa"/>
              <w:right w:w="108" w:type="dxa"/>
            </w:tcMar>
            <w:hideMark/>
          </w:tcPr>
          <w:p w14:paraId="667E9E0B" w14:textId="77777777" w:rsidR="00F372AB" w:rsidRDefault="00F372AB" w:rsidP="00F372AB">
            <w:pPr>
              <w:widowControl w:val="0"/>
              <w:autoSpaceDE w:val="0"/>
              <w:autoSpaceDN w:val="0"/>
              <w:adjustRightInd w:val="0"/>
              <w:jc w:val="center"/>
              <w:rPr>
                <w:rFonts w:ascii="Arial" w:hAnsi="Arial" w:cs="Arial"/>
                <w:sz w:val="18"/>
                <w:szCs w:val="18"/>
              </w:rPr>
            </w:pPr>
            <w:r>
              <w:rPr>
                <w:rFonts w:ascii="Arial" w:hAnsi="Arial" w:cs="Arial"/>
                <w:sz w:val="18"/>
                <w:szCs w:val="18"/>
              </w:rPr>
              <w:t> </w:t>
            </w:r>
          </w:p>
        </w:tc>
      </w:tr>
    </w:tbl>
    <w:p w14:paraId="6E88BB53" w14:textId="77777777" w:rsidR="00F372AB" w:rsidRDefault="00F372AB" w:rsidP="00F372AB">
      <w:pPr>
        <w:widowControl w:val="0"/>
        <w:autoSpaceDE w:val="0"/>
        <w:autoSpaceDN w:val="0"/>
        <w:adjustRightInd w:val="0"/>
        <w:spacing w:before="240" w:after="0"/>
        <w:ind w:left="3686" w:right="567" w:hanging="2126"/>
        <w:rPr>
          <w:rFonts w:ascii="Arial" w:hAnsi="Arial" w:cs="Arial"/>
        </w:rPr>
      </w:pPr>
      <w:r>
        <w:rPr>
          <w:rFonts w:ascii="Arial" w:hAnsi="Arial" w:cs="Arial"/>
        </w:rPr>
        <w:t>Hedgerow                   Bare                  Conservation                            Crop</w:t>
      </w:r>
    </w:p>
    <w:p w14:paraId="0E873EB0" w14:textId="718D11A7" w:rsidR="00F372AB" w:rsidRDefault="00F372AB" w:rsidP="00F372AB">
      <w:pPr>
        <w:widowControl w:val="0"/>
        <w:autoSpaceDE w:val="0"/>
        <w:autoSpaceDN w:val="0"/>
        <w:adjustRightInd w:val="0"/>
        <w:spacing w:after="0"/>
        <w:ind w:left="5387" w:right="567" w:hanging="1843"/>
        <w:rPr>
          <w:rFonts w:ascii="Arial" w:hAnsi="Arial" w:cs="Arial"/>
        </w:rPr>
      </w:pPr>
      <w:r>
        <w:rPr>
          <w:rFonts w:ascii="Arial" w:hAnsi="Arial" w:cs="Arial"/>
        </w:rPr>
        <w:t> ground                  headland</w:t>
      </w:r>
    </w:p>
    <w:p w14:paraId="757CB030" w14:textId="77777777" w:rsidR="00F372AB" w:rsidRDefault="00F372AB" w:rsidP="00F372AB">
      <w:pPr>
        <w:widowControl w:val="0"/>
        <w:autoSpaceDE w:val="0"/>
        <w:autoSpaceDN w:val="0"/>
        <w:adjustRightInd w:val="0"/>
        <w:ind w:left="5245" w:right="567" w:hanging="1843"/>
        <w:rPr>
          <w:rFonts w:ascii="Arial" w:hAnsi="Arial" w:cs="Arial"/>
        </w:rPr>
      </w:pPr>
      <w:r>
        <w:rPr>
          <w:rFonts w:ascii="Arial" w:hAnsi="Arial" w:cs="Arial"/>
        </w:rPr>
        <w:t>(2 m wide)              (6 m wide)</w:t>
      </w:r>
    </w:p>
    <w:p w14:paraId="4B8021DD" w14:textId="77777777" w:rsidR="00F372AB" w:rsidRDefault="00F372AB" w:rsidP="00F372AB">
      <w:pPr>
        <w:widowControl w:val="0"/>
        <w:autoSpaceDE w:val="0"/>
        <w:autoSpaceDN w:val="0"/>
        <w:adjustRightInd w:val="0"/>
        <w:spacing w:before="240"/>
        <w:ind w:left="1134" w:right="567" w:hanging="567"/>
        <w:rPr>
          <w:rFonts w:ascii="Arial" w:hAnsi="Arial" w:cs="Arial"/>
        </w:rPr>
      </w:pPr>
      <w:r>
        <w:rPr>
          <w:rFonts w:ascii="Arial" w:hAnsi="Arial" w:cs="Arial"/>
        </w:rPr>
        <w:lastRenderedPageBreak/>
        <w:t xml:space="preserve">(a)     Suggest </w:t>
      </w:r>
      <w:r>
        <w:rPr>
          <w:rFonts w:ascii="Arial" w:hAnsi="Arial" w:cs="Arial"/>
          <w:b/>
          <w:bCs/>
        </w:rPr>
        <w:t>one</w:t>
      </w:r>
      <w:r>
        <w:rPr>
          <w:rFonts w:ascii="Arial" w:hAnsi="Arial" w:cs="Arial"/>
        </w:rPr>
        <w:t xml:space="preserve"> advantage of leaving a strip of bare ground between the hedgerow and the field.</w:t>
      </w:r>
    </w:p>
    <w:p w14:paraId="0DA00204"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4E7A080D"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3A93C832" w14:textId="77777777" w:rsidR="00F372AB" w:rsidRDefault="00F372AB" w:rsidP="00F372A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(1)</w:t>
      </w:r>
    </w:p>
    <w:p w14:paraId="733C57CD" w14:textId="3F217711" w:rsidR="00F372AB" w:rsidRDefault="00F372AB" w:rsidP="00F372AB">
      <w:pPr>
        <w:widowControl w:val="0"/>
        <w:autoSpaceDE w:val="0"/>
        <w:autoSpaceDN w:val="0"/>
        <w:adjustRightInd w:val="0"/>
        <w:spacing w:before="240"/>
        <w:ind w:left="1134" w:right="567" w:hanging="567"/>
        <w:rPr>
          <w:rFonts w:ascii="Arial" w:hAnsi="Arial" w:cs="Arial"/>
        </w:rPr>
      </w:pPr>
      <w:r>
        <w:rPr>
          <w:rFonts w:ascii="Arial" w:hAnsi="Arial" w:cs="Arial"/>
        </w:rPr>
        <w:t xml:space="preserve"> (b)     Suggest the benefit of allowing some weeds to grow in the conservation headland.</w:t>
      </w:r>
    </w:p>
    <w:p w14:paraId="6D0152C7"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66D17E13"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0DDE7A65"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2B0A1FDA"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3E74B9A6" w14:textId="77777777" w:rsidR="00F372AB" w:rsidRDefault="00F372AB" w:rsidP="00F372A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(2)</w:t>
      </w:r>
    </w:p>
    <w:p w14:paraId="1F02EBC6" w14:textId="77777777" w:rsidR="00F372AB" w:rsidRDefault="00F372AB" w:rsidP="00F372AB">
      <w:pPr>
        <w:widowControl w:val="0"/>
        <w:autoSpaceDE w:val="0"/>
        <w:autoSpaceDN w:val="0"/>
        <w:adjustRightInd w:val="0"/>
        <w:spacing w:before="240"/>
        <w:ind w:left="1134" w:right="567" w:hanging="567"/>
        <w:rPr>
          <w:rFonts w:ascii="Arial" w:hAnsi="Arial" w:cs="Arial"/>
        </w:rPr>
      </w:pPr>
      <w:r>
        <w:rPr>
          <w:rFonts w:ascii="Arial" w:hAnsi="Arial" w:cs="Arial"/>
        </w:rPr>
        <w:t>(c)     After harvesting the crop, the farmer digs the unwanted stems and roots into the soil. Explain how the nutrients contained in these plant parts become available for use by other organisms.</w:t>
      </w:r>
    </w:p>
    <w:p w14:paraId="4E1BD5EF"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1CEB04D9"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7F25B632"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64CB934C"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70DEC39E"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2D036BA7"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7745A4D4"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45D15DF0" w14:textId="77777777" w:rsidR="00F372AB" w:rsidRDefault="00F372AB" w:rsidP="00F372AB">
      <w:pPr>
        <w:widowControl w:val="0"/>
        <w:autoSpaceDE w:val="0"/>
        <w:autoSpaceDN w:val="0"/>
        <w:adjustRightInd w:val="0"/>
        <w:spacing w:before="240"/>
        <w:ind w:left="1134" w:right="567"/>
        <w:rPr>
          <w:rFonts w:ascii="Arial" w:hAnsi="Arial" w:cs="Arial"/>
        </w:rPr>
      </w:pPr>
      <w:r>
        <w:rPr>
          <w:rFonts w:ascii="Arial" w:hAnsi="Arial" w:cs="Arial"/>
        </w:rPr>
        <w:t>_________________________________________________________________</w:t>
      </w:r>
    </w:p>
    <w:p w14:paraId="0C0DA305" w14:textId="77777777" w:rsidR="00F372AB" w:rsidRDefault="00F372AB" w:rsidP="00F372A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(4)</w:t>
      </w:r>
    </w:p>
    <w:p w14:paraId="0233C0B3" w14:textId="77777777" w:rsidR="00F372AB" w:rsidRDefault="00F372AB" w:rsidP="00F372AB">
      <w:pPr>
        <w:widowControl w:val="0"/>
        <w:autoSpaceDE w:val="0"/>
        <w:autoSpaceDN w:val="0"/>
        <w:adjustRightInd w:val="0"/>
        <w:spacing w:before="60"/>
        <w:jc w:val="right"/>
        <w:rPr>
          <w:rFonts w:ascii="Arial" w:hAnsi="Arial" w:cs="Arial"/>
          <w:b/>
          <w:bCs/>
          <w:sz w:val="20"/>
          <w:szCs w:val="20"/>
        </w:rPr>
      </w:pPr>
      <w:r>
        <w:rPr>
          <w:rFonts w:ascii="Arial" w:hAnsi="Arial" w:cs="Arial"/>
          <w:b/>
          <w:bCs/>
          <w:sz w:val="20"/>
          <w:szCs w:val="20"/>
        </w:rPr>
        <w:t>(Total 7 marks)</w:t>
      </w:r>
    </w:p>
    <w:p w14:paraId="16744A41" w14:textId="77777777" w:rsidR="00F372AB" w:rsidRDefault="00F372AB" w:rsidP="00F372AB">
      <w:pPr>
        <w:pStyle w:val="Body"/>
        <w:rPr>
          <w:rFonts w:ascii="Arial" w:hAnsi="Arial" w:cs="Arial"/>
          <w:b/>
          <w:bCs/>
          <w:color w:val="000000" w:themeColor="text1"/>
          <w:lang w:val="en-GB"/>
        </w:rPr>
      </w:pPr>
    </w:p>
    <w:p w14:paraId="22B7A568" w14:textId="10617E9F" w:rsidR="00F372AB" w:rsidRPr="00F372AB" w:rsidRDefault="00F372AB" w:rsidP="00F372AB">
      <w:pPr>
        <w:rPr>
          <w:rFonts w:cstheme="minorHAnsi"/>
          <w:b/>
          <w:bCs/>
          <w:sz w:val="28"/>
          <w:szCs w:val="24"/>
        </w:rPr>
      </w:pPr>
    </w:p>
    <w:sectPr w:rsidR="00F372AB" w:rsidRPr="00F372AB" w:rsidSect="00F10363">
      <w:footerReference w:type="default" r:id="rId24"/>
      <w:pgSz w:w="11906" w:h="16838"/>
      <w:pgMar w:top="851" w:right="964" w:bottom="851" w:left="964"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9E3B6F" w14:textId="77777777" w:rsidR="00F372AB" w:rsidRDefault="00F372AB" w:rsidP="00B37861">
      <w:pPr>
        <w:spacing w:after="0" w:line="240" w:lineRule="auto"/>
      </w:pPr>
      <w:r>
        <w:separator/>
      </w:r>
    </w:p>
  </w:endnote>
  <w:endnote w:type="continuationSeparator" w:id="0">
    <w:p w14:paraId="571CC88C" w14:textId="77777777" w:rsidR="00F372AB" w:rsidRDefault="00F372AB" w:rsidP="00B37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modern"/>
    <w:notTrueType/>
    <w:pitch w:val="variable"/>
    <w:sig w:usb0="A0002AAF" w:usb1="40000048"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ArialMT">
    <w:altName w:val="Yu Gothic UI"/>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8883063"/>
      <w:docPartObj>
        <w:docPartGallery w:val="Page Numbers (Bottom of Page)"/>
        <w:docPartUnique/>
      </w:docPartObj>
    </w:sdtPr>
    <w:sdtEndPr>
      <w:rPr>
        <w:noProof/>
      </w:rPr>
    </w:sdtEndPr>
    <w:sdtContent>
      <w:p w14:paraId="534982D9" w14:textId="1F1838F5" w:rsidR="00F372AB" w:rsidRDefault="00F372AB">
        <w:pPr>
          <w:pStyle w:val="Footer"/>
          <w:jc w:val="center"/>
        </w:pPr>
        <w:r>
          <w:fldChar w:fldCharType="begin"/>
        </w:r>
        <w:r>
          <w:instrText xml:space="preserve"> PAGE   \* MERGEFORMAT </w:instrText>
        </w:r>
        <w:r>
          <w:fldChar w:fldCharType="separate"/>
        </w:r>
        <w:r w:rsidR="00561C83">
          <w:rPr>
            <w:noProof/>
          </w:rPr>
          <w:t>1</w:t>
        </w:r>
        <w:r>
          <w:rPr>
            <w:noProof/>
          </w:rPr>
          <w:fldChar w:fldCharType="end"/>
        </w:r>
      </w:p>
    </w:sdtContent>
  </w:sdt>
  <w:p w14:paraId="30B2CB76" w14:textId="77777777" w:rsidR="00F372AB" w:rsidRDefault="00F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C09EF9" w14:textId="77777777" w:rsidR="00F372AB" w:rsidRDefault="00F372AB" w:rsidP="00B37861">
      <w:pPr>
        <w:spacing w:after="0" w:line="240" w:lineRule="auto"/>
      </w:pPr>
      <w:r>
        <w:separator/>
      </w:r>
    </w:p>
  </w:footnote>
  <w:footnote w:type="continuationSeparator" w:id="0">
    <w:p w14:paraId="6C8E75F7" w14:textId="77777777" w:rsidR="00F372AB" w:rsidRDefault="00F372AB" w:rsidP="00B378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abstractNum w:abstractNumId="0" w15:restartNumberingAfterBreak="0">
    <w:nsid w:val="09577F7A"/>
    <w:multiLevelType w:val="hybridMultilevel"/>
    <w:tmpl w:val="8CE0FF30"/>
    <w:lvl w:ilvl="0" w:tplc="04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A4E750D"/>
    <w:multiLevelType w:val="hybridMultilevel"/>
    <w:tmpl w:val="CBF85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597F78"/>
    <w:multiLevelType w:val="hybridMultilevel"/>
    <w:tmpl w:val="1EA4C0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297525"/>
    <w:multiLevelType w:val="hybridMultilevel"/>
    <w:tmpl w:val="7F24257C"/>
    <w:lvl w:ilvl="0" w:tplc="04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C82685F"/>
    <w:multiLevelType w:val="hybridMultilevel"/>
    <w:tmpl w:val="53B0067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DA16D1C"/>
    <w:multiLevelType w:val="hybridMultilevel"/>
    <w:tmpl w:val="31EA2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F04F78"/>
    <w:multiLevelType w:val="hybridMultilevel"/>
    <w:tmpl w:val="CBF85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B11EC9"/>
    <w:multiLevelType w:val="hybridMultilevel"/>
    <w:tmpl w:val="D85E13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EA3B85"/>
    <w:multiLevelType w:val="hybridMultilevel"/>
    <w:tmpl w:val="5F6C2694"/>
    <w:lvl w:ilvl="0" w:tplc="79AC2A92">
      <w:start w:val="1"/>
      <w:numFmt w:val="bullet"/>
      <w:lvlText w:val="•"/>
      <w:lvlJc w:val="left"/>
      <w:pPr>
        <w:tabs>
          <w:tab w:val="num" w:pos="720"/>
        </w:tabs>
        <w:ind w:left="720" w:hanging="360"/>
      </w:pPr>
      <w:rPr>
        <w:rFonts w:ascii="Arial" w:hAnsi="Arial" w:hint="default"/>
      </w:rPr>
    </w:lvl>
    <w:lvl w:ilvl="1" w:tplc="AC38566E" w:tentative="1">
      <w:start w:val="1"/>
      <w:numFmt w:val="bullet"/>
      <w:lvlText w:val="•"/>
      <w:lvlJc w:val="left"/>
      <w:pPr>
        <w:tabs>
          <w:tab w:val="num" w:pos="1440"/>
        </w:tabs>
        <w:ind w:left="1440" w:hanging="360"/>
      </w:pPr>
      <w:rPr>
        <w:rFonts w:ascii="Arial" w:hAnsi="Arial" w:hint="default"/>
      </w:rPr>
    </w:lvl>
    <w:lvl w:ilvl="2" w:tplc="41B422C4" w:tentative="1">
      <w:start w:val="1"/>
      <w:numFmt w:val="bullet"/>
      <w:lvlText w:val="•"/>
      <w:lvlJc w:val="left"/>
      <w:pPr>
        <w:tabs>
          <w:tab w:val="num" w:pos="2160"/>
        </w:tabs>
        <w:ind w:left="2160" w:hanging="360"/>
      </w:pPr>
      <w:rPr>
        <w:rFonts w:ascii="Arial" w:hAnsi="Arial" w:hint="default"/>
      </w:rPr>
    </w:lvl>
    <w:lvl w:ilvl="3" w:tplc="340ADECC" w:tentative="1">
      <w:start w:val="1"/>
      <w:numFmt w:val="bullet"/>
      <w:lvlText w:val="•"/>
      <w:lvlJc w:val="left"/>
      <w:pPr>
        <w:tabs>
          <w:tab w:val="num" w:pos="2880"/>
        </w:tabs>
        <w:ind w:left="2880" w:hanging="360"/>
      </w:pPr>
      <w:rPr>
        <w:rFonts w:ascii="Arial" w:hAnsi="Arial" w:hint="default"/>
      </w:rPr>
    </w:lvl>
    <w:lvl w:ilvl="4" w:tplc="D7E03D8E" w:tentative="1">
      <w:start w:val="1"/>
      <w:numFmt w:val="bullet"/>
      <w:lvlText w:val="•"/>
      <w:lvlJc w:val="left"/>
      <w:pPr>
        <w:tabs>
          <w:tab w:val="num" w:pos="3600"/>
        </w:tabs>
        <w:ind w:left="3600" w:hanging="360"/>
      </w:pPr>
      <w:rPr>
        <w:rFonts w:ascii="Arial" w:hAnsi="Arial" w:hint="default"/>
      </w:rPr>
    </w:lvl>
    <w:lvl w:ilvl="5" w:tplc="E8127C80" w:tentative="1">
      <w:start w:val="1"/>
      <w:numFmt w:val="bullet"/>
      <w:lvlText w:val="•"/>
      <w:lvlJc w:val="left"/>
      <w:pPr>
        <w:tabs>
          <w:tab w:val="num" w:pos="4320"/>
        </w:tabs>
        <w:ind w:left="4320" w:hanging="360"/>
      </w:pPr>
      <w:rPr>
        <w:rFonts w:ascii="Arial" w:hAnsi="Arial" w:hint="default"/>
      </w:rPr>
    </w:lvl>
    <w:lvl w:ilvl="6" w:tplc="C144D13A" w:tentative="1">
      <w:start w:val="1"/>
      <w:numFmt w:val="bullet"/>
      <w:lvlText w:val="•"/>
      <w:lvlJc w:val="left"/>
      <w:pPr>
        <w:tabs>
          <w:tab w:val="num" w:pos="5040"/>
        </w:tabs>
        <w:ind w:left="5040" w:hanging="360"/>
      </w:pPr>
      <w:rPr>
        <w:rFonts w:ascii="Arial" w:hAnsi="Arial" w:hint="default"/>
      </w:rPr>
    </w:lvl>
    <w:lvl w:ilvl="7" w:tplc="44E8DB80" w:tentative="1">
      <w:start w:val="1"/>
      <w:numFmt w:val="bullet"/>
      <w:lvlText w:val="•"/>
      <w:lvlJc w:val="left"/>
      <w:pPr>
        <w:tabs>
          <w:tab w:val="num" w:pos="5760"/>
        </w:tabs>
        <w:ind w:left="5760" w:hanging="360"/>
      </w:pPr>
      <w:rPr>
        <w:rFonts w:ascii="Arial" w:hAnsi="Arial" w:hint="default"/>
      </w:rPr>
    </w:lvl>
    <w:lvl w:ilvl="8" w:tplc="78BC3D2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BA225DF"/>
    <w:multiLevelType w:val="hybridMultilevel"/>
    <w:tmpl w:val="1BC00F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9E4FC2"/>
    <w:multiLevelType w:val="hybridMultilevel"/>
    <w:tmpl w:val="59D4AF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11745B"/>
    <w:multiLevelType w:val="multilevel"/>
    <w:tmpl w:val="319A4998"/>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483E65"/>
    <w:multiLevelType w:val="hybridMultilevel"/>
    <w:tmpl w:val="B0A2C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BC7353"/>
    <w:multiLevelType w:val="hybridMultilevel"/>
    <w:tmpl w:val="F3EA0F64"/>
    <w:lvl w:ilvl="0" w:tplc="04090001">
      <w:start w:val="1"/>
      <w:numFmt w:val="bullet"/>
      <w:lvlText w:val=""/>
      <w:lvlJc w:val="left"/>
      <w:pPr>
        <w:tabs>
          <w:tab w:val="num" w:pos="360"/>
        </w:tabs>
        <w:ind w:left="360" w:hanging="360"/>
      </w:pPr>
      <w:rPr>
        <w:rFonts w:ascii="Symbol" w:hAnsi="Symbol" w:hint="default"/>
      </w:rPr>
    </w:lvl>
    <w:lvl w:ilvl="1" w:tplc="08090005">
      <w:start w:val="1"/>
      <w:numFmt w:val="bullet"/>
      <w:lvlText w:val=""/>
      <w:lvlJc w:val="left"/>
      <w:pPr>
        <w:tabs>
          <w:tab w:val="num" w:pos="1080"/>
        </w:tabs>
        <w:ind w:left="1080" w:hanging="360"/>
      </w:pPr>
      <w:rPr>
        <w:rFonts w:ascii="Wingdings" w:hAnsi="Wingdings"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6686BB1"/>
    <w:multiLevelType w:val="hybridMultilevel"/>
    <w:tmpl w:val="47202CA4"/>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6C0179A"/>
    <w:multiLevelType w:val="hybridMultilevel"/>
    <w:tmpl w:val="6AC8028E"/>
    <w:lvl w:ilvl="0" w:tplc="08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3FE45912"/>
    <w:multiLevelType w:val="hybridMultilevel"/>
    <w:tmpl w:val="A1689A1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40A3655F"/>
    <w:multiLevelType w:val="hybridMultilevel"/>
    <w:tmpl w:val="CBF85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B12A6E"/>
    <w:multiLevelType w:val="hybridMultilevel"/>
    <w:tmpl w:val="ECB0C0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A03123"/>
    <w:multiLevelType w:val="hybridMultilevel"/>
    <w:tmpl w:val="AB903CFE"/>
    <w:lvl w:ilvl="0" w:tplc="04090001">
      <w:start w:val="1"/>
      <w:numFmt w:val="bullet"/>
      <w:lvlText w:val=""/>
      <w:lvlJc w:val="left"/>
      <w:pPr>
        <w:tabs>
          <w:tab w:val="num" w:pos="360"/>
        </w:tabs>
        <w:ind w:left="360" w:hanging="360"/>
      </w:pPr>
      <w:rPr>
        <w:rFonts w:ascii="Symbol" w:hAnsi="Symbol" w:hint="default"/>
      </w:rPr>
    </w:lvl>
    <w:lvl w:ilvl="1" w:tplc="08090005">
      <w:start w:val="1"/>
      <w:numFmt w:val="bullet"/>
      <w:lvlText w:val=""/>
      <w:lvlJc w:val="left"/>
      <w:pPr>
        <w:tabs>
          <w:tab w:val="num" w:pos="1080"/>
        </w:tabs>
        <w:ind w:left="1080" w:hanging="360"/>
      </w:pPr>
      <w:rPr>
        <w:rFonts w:ascii="Wingdings" w:hAnsi="Wingdings" w:hint="default"/>
      </w:rPr>
    </w:lvl>
    <w:lvl w:ilvl="2" w:tplc="08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E765AD5"/>
    <w:multiLevelType w:val="hybridMultilevel"/>
    <w:tmpl w:val="E2A4676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F040120"/>
    <w:multiLevelType w:val="hybridMultilevel"/>
    <w:tmpl w:val="98D6D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B2343F"/>
    <w:multiLevelType w:val="hybridMultilevel"/>
    <w:tmpl w:val="416A08D0"/>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2984D18"/>
    <w:multiLevelType w:val="hybridMultilevel"/>
    <w:tmpl w:val="F55ED0E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2361CE"/>
    <w:multiLevelType w:val="hybridMultilevel"/>
    <w:tmpl w:val="ECB0C0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B6E5DA4"/>
    <w:multiLevelType w:val="hybridMultilevel"/>
    <w:tmpl w:val="4602181C"/>
    <w:lvl w:ilvl="0" w:tplc="08090005">
      <w:start w:val="1"/>
      <w:numFmt w:val="bullet"/>
      <w:lvlText w:val=""/>
      <w:lvlJc w:val="left"/>
      <w:pPr>
        <w:tabs>
          <w:tab w:val="num" w:pos="1080"/>
        </w:tabs>
        <w:ind w:left="1080" w:hanging="360"/>
      </w:pPr>
      <w:rPr>
        <w:rFonts w:ascii="Wingdings" w:hAnsi="Wingdings" w:hint="default"/>
      </w:rPr>
    </w:lvl>
    <w:lvl w:ilvl="1" w:tplc="08090001">
      <w:start w:val="1"/>
      <w:numFmt w:val="bullet"/>
      <w:lvlText w:val=""/>
      <w:lvlJc w:val="left"/>
      <w:pPr>
        <w:tabs>
          <w:tab w:val="num" w:pos="1800"/>
        </w:tabs>
        <w:ind w:left="1800" w:hanging="360"/>
      </w:pPr>
      <w:rPr>
        <w:rFonts w:ascii="Symbol" w:hAnsi="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60A44EAA"/>
    <w:multiLevelType w:val="hybridMultilevel"/>
    <w:tmpl w:val="172657CE"/>
    <w:lvl w:ilvl="0" w:tplc="FC2E3F1C">
      <w:start w:val="1"/>
      <w:numFmt w:val="bullet"/>
      <w:lvlText w:val="•"/>
      <w:lvlJc w:val="left"/>
      <w:pPr>
        <w:tabs>
          <w:tab w:val="num" w:pos="720"/>
        </w:tabs>
        <w:ind w:left="720" w:hanging="360"/>
      </w:pPr>
      <w:rPr>
        <w:rFonts w:ascii="Arial" w:hAnsi="Arial" w:hint="default"/>
      </w:rPr>
    </w:lvl>
    <w:lvl w:ilvl="1" w:tplc="6DAE3B64" w:tentative="1">
      <w:start w:val="1"/>
      <w:numFmt w:val="bullet"/>
      <w:lvlText w:val="•"/>
      <w:lvlJc w:val="left"/>
      <w:pPr>
        <w:tabs>
          <w:tab w:val="num" w:pos="1440"/>
        </w:tabs>
        <w:ind w:left="1440" w:hanging="360"/>
      </w:pPr>
      <w:rPr>
        <w:rFonts w:ascii="Arial" w:hAnsi="Arial" w:hint="default"/>
      </w:rPr>
    </w:lvl>
    <w:lvl w:ilvl="2" w:tplc="BA68A130" w:tentative="1">
      <w:start w:val="1"/>
      <w:numFmt w:val="bullet"/>
      <w:lvlText w:val="•"/>
      <w:lvlJc w:val="left"/>
      <w:pPr>
        <w:tabs>
          <w:tab w:val="num" w:pos="2160"/>
        </w:tabs>
        <w:ind w:left="2160" w:hanging="360"/>
      </w:pPr>
      <w:rPr>
        <w:rFonts w:ascii="Arial" w:hAnsi="Arial" w:hint="default"/>
      </w:rPr>
    </w:lvl>
    <w:lvl w:ilvl="3" w:tplc="251C2C8E" w:tentative="1">
      <w:start w:val="1"/>
      <w:numFmt w:val="bullet"/>
      <w:lvlText w:val="•"/>
      <w:lvlJc w:val="left"/>
      <w:pPr>
        <w:tabs>
          <w:tab w:val="num" w:pos="2880"/>
        </w:tabs>
        <w:ind w:left="2880" w:hanging="360"/>
      </w:pPr>
      <w:rPr>
        <w:rFonts w:ascii="Arial" w:hAnsi="Arial" w:hint="default"/>
      </w:rPr>
    </w:lvl>
    <w:lvl w:ilvl="4" w:tplc="BDD05EAE" w:tentative="1">
      <w:start w:val="1"/>
      <w:numFmt w:val="bullet"/>
      <w:lvlText w:val="•"/>
      <w:lvlJc w:val="left"/>
      <w:pPr>
        <w:tabs>
          <w:tab w:val="num" w:pos="3600"/>
        </w:tabs>
        <w:ind w:left="3600" w:hanging="360"/>
      </w:pPr>
      <w:rPr>
        <w:rFonts w:ascii="Arial" w:hAnsi="Arial" w:hint="default"/>
      </w:rPr>
    </w:lvl>
    <w:lvl w:ilvl="5" w:tplc="D28E0CDC" w:tentative="1">
      <w:start w:val="1"/>
      <w:numFmt w:val="bullet"/>
      <w:lvlText w:val="•"/>
      <w:lvlJc w:val="left"/>
      <w:pPr>
        <w:tabs>
          <w:tab w:val="num" w:pos="4320"/>
        </w:tabs>
        <w:ind w:left="4320" w:hanging="360"/>
      </w:pPr>
      <w:rPr>
        <w:rFonts w:ascii="Arial" w:hAnsi="Arial" w:hint="default"/>
      </w:rPr>
    </w:lvl>
    <w:lvl w:ilvl="6" w:tplc="C2A829F2" w:tentative="1">
      <w:start w:val="1"/>
      <w:numFmt w:val="bullet"/>
      <w:lvlText w:val="•"/>
      <w:lvlJc w:val="left"/>
      <w:pPr>
        <w:tabs>
          <w:tab w:val="num" w:pos="5040"/>
        </w:tabs>
        <w:ind w:left="5040" w:hanging="360"/>
      </w:pPr>
      <w:rPr>
        <w:rFonts w:ascii="Arial" w:hAnsi="Arial" w:hint="default"/>
      </w:rPr>
    </w:lvl>
    <w:lvl w:ilvl="7" w:tplc="A3A809F6" w:tentative="1">
      <w:start w:val="1"/>
      <w:numFmt w:val="bullet"/>
      <w:lvlText w:val="•"/>
      <w:lvlJc w:val="left"/>
      <w:pPr>
        <w:tabs>
          <w:tab w:val="num" w:pos="5760"/>
        </w:tabs>
        <w:ind w:left="5760" w:hanging="360"/>
      </w:pPr>
      <w:rPr>
        <w:rFonts w:ascii="Arial" w:hAnsi="Arial" w:hint="default"/>
      </w:rPr>
    </w:lvl>
    <w:lvl w:ilvl="8" w:tplc="A55C45C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2D30849"/>
    <w:multiLevelType w:val="hybridMultilevel"/>
    <w:tmpl w:val="DF3A31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3E0B99"/>
    <w:multiLevelType w:val="hybridMultilevel"/>
    <w:tmpl w:val="D0ACD4DC"/>
    <w:lvl w:ilvl="0" w:tplc="5F966316">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64C763E6"/>
    <w:multiLevelType w:val="hybridMultilevel"/>
    <w:tmpl w:val="59D4AF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8514B5A"/>
    <w:multiLevelType w:val="hybridMultilevel"/>
    <w:tmpl w:val="D85E13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E2C6D25"/>
    <w:multiLevelType w:val="hybridMultilevel"/>
    <w:tmpl w:val="CD6A0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CB0CFE"/>
    <w:multiLevelType w:val="hybridMultilevel"/>
    <w:tmpl w:val="60C0FA8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7866405F"/>
    <w:multiLevelType w:val="hybridMultilevel"/>
    <w:tmpl w:val="6DEEC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E37B29"/>
    <w:multiLevelType w:val="hybridMultilevel"/>
    <w:tmpl w:val="716809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2"/>
  </w:num>
  <w:num w:numId="3">
    <w:abstractNumId w:val="20"/>
  </w:num>
  <w:num w:numId="4">
    <w:abstractNumId w:val="11"/>
  </w:num>
  <w:num w:numId="5">
    <w:abstractNumId w:val="4"/>
  </w:num>
  <w:num w:numId="6">
    <w:abstractNumId w:val="18"/>
  </w:num>
  <w:num w:numId="7">
    <w:abstractNumId w:val="24"/>
  </w:num>
  <w:num w:numId="8">
    <w:abstractNumId w:val="0"/>
  </w:num>
  <w:num w:numId="9">
    <w:abstractNumId w:val="13"/>
  </w:num>
  <w:num w:numId="10">
    <w:abstractNumId w:val="9"/>
  </w:num>
  <w:num w:numId="11">
    <w:abstractNumId w:val="17"/>
  </w:num>
  <w:num w:numId="12">
    <w:abstractNumId w:val="25"/>
  </w:num>
  <w:num w:numId="13">
    <w:abstractNumId w:val="14"/>
  </w:num>
  <w:num w:numId="14">
    <w:abstractNumId w:val="19"/>
  </w:num>
  <w:num w:numId="15">
    <w:abstractNumId w:val="29"/>
  </w:num>
  <w:num w:numId="16">
    <w:abstractNumId w:val="23"/>
  </w:num>
  <w:num w:numId="17">
    <w:abstractNumId w:val="22"/>
  </w:num>
  <w:num w:numId="18">
    <w:abstractNumId w:val="28"/>
  </w:num>
  <w:num w:numId="19">
    <w:abstractNumId w:val="15"/>
  </w:num>
  <w:num w:numId="20">
    <w:abstractNumId w:val="6"/>
  </w:num>
  <w:num w:numId="21">
    <w:abstractNumId w:val="16"/>
  </w:num>
  <w:num w:numId="22">
    <w:abstractNumId w:val="1"/>
  </w:num>
  <w:num w:numId="23">
    <w:abstractNumId w:val="10"/>
  </w:num>
  <w:num w:numId="24">
    <w:abstractNumId w:val="34"/>
  </w:num>
  <w:num w:numId="25">
    <w:abstractNumId w:val="3"/>
  </w:num>
  <w:num w:numId="26">
    <w:abstractNumId w:val="30"/>
  </w:num>
  <w:num w:numId="27">
    <w:abstractNumId w:val="8"/>
  </w:num>
  <w:num w:numId="28">
    <w:abstractNumId w:val="26"/>
  </w:num>
  <w:num w:numId="29">
    <w:abstractNumId w:val="7"/>
  </w:num>
  <w:num w:numId="30">
    <w:abstractNumId w:val="27"/>
  </w:num>
  <w:num w:numId="31">
    <w:abstractNumId w:val="21"/>
  </w:num>
  <w:num w:numId="32">
    <w:abstractNumId w:val="33"/>
  </w:num>
  <w:num w:numId="33">
    <w:abstractNumId w:val="12"/>
  </w:num>
  <w:num w:numId="34">
    <w:abstractNumId w:val="31"/>
  </w:num>
  <w:num w:numId="35">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4FB"/>
    <w:rsid w:val="000466A8"/>
    <w:rsid w:val="000516EB"/>
    <w:rsid w:val="000560A7"/>
    <w:rsid w:val="00093A39"/>
    <w:rsid w:val="000B194B"/>
    <w:rsid w:val="000B1CD4"/>
    <w:rsid w:val="000C0AFB"/>
    <w:rsid w:val="000D01B8"/>
    <w:rsid w:val="00111417"/>
    <w:rsid w:val="00116802"/>
    <w:rsid w:val="0012216A"/>
    <w:rsid w:val="0012252E"/>
    <w:rsid w:val="00130586"/>
    <w:rsid w:val="001366D0"/>
    <w:rsid w:val="00146518"/>
    <w:rsid w:val="00161721"/>
    <w:rsid w:val="00171F6E"/>
    <w:rsid w:val="001A03BF"/>
    <w:rsid w:val="001B3C84"/>
    <w:rsid w:val="001B57C5"/>
    <w:rsid w:val="001B62C2"/>
    <w:rsid w:val="001D5E8C"/>
    <w:rsid w:val="001F4471"/>
    <w:rsid w:val="002103D0"/>
    <w:rsid w:val="00243F9C"/>
    <w:rsid w:val="0026002C"/>
    <w:rsid w:val="00266227"/>
    <w:rsid w:val="00270523"/>
    <w:rsid w:val="0029661D"/>
    <w:rsid w:val="002A5011"/>
    <w:rsid w:val="002B14C7"/>
    <w:rsid w:val="002B336C"/>
    <w:rsid w:val="002B6045"/>
    <w:rsid w:val="002E515B"/>
    <w:rsid w:val="002F2127"/>
    <w:rsid w:val="00321A6C"/>
    <w:rsid w:val="003239FE"/>
    <w:rsid w:val="003609F3"/>
    <w:rsid w:val="00363215"/>
    <w:rsid w:val="0036648E"/>
    <w:rsid w:val="003675A0"/>
    <w:rsid w:val="00375EE8"/>
    <w:rsid w:val="00386220"/>
    <w:rsid w:val="003A46C9"/>
    <w:rsid w:val="003B6FC8"/>
    <w:rsid w:val="003B7941"/>
    <w:rsid w:val="003B7B29"/>
    <w:rsid w:val="003C5FD9"/>
    <w:rsid w:val="003D26D8"/>
    <w:rsid w:val="003D6355"/>
    <w:rsid w:val="003F03A8"/>
    <w:rsid w:val="00407AB3"/>
    <w:rsid w:val="00413938"/>
    <w:rsid w:val="00426218"/>
    <w:rsid w:val="00437C1C"/>
    <w:rsid w:val="004417B3"/>
    <w:rsid w:val="00442BB5"/>
    <w:rsid w:val="00446947"/>
    <w:rsid w:val="0045304E"/>
    <w:rsid w:val="00471F1F"/>
    <w:rsid w:val="00473B6D"/>
    <w:rsid w:val="004B5A41"/>
    <w:rsid w:val="004E7B43"/>
    <w:rsid w:val="004F0F54"/>
    <w:rsid w:val="004F45FB"/>
    <w:rsid w:val="004F56DA"/>
    <w:rsid w:val="005132FA"/>
    <w:rsid w:val="005555C4"/>
    <w:rsid w:val="00561C83"/>
    <w:rsid w:val="00576AD6"/>
    <w:rsid w:val="005850B3"/>
    <w:rsid w:val="00591D7F"/>
    <w:rsid w:val="005A2AA4"/>
    <w:rsid w:val="005C286B"/>
    <w:rsid w:val="005D476C"/>
    <w:rsid w:val="005D54F4"/>
    <w:rsid w:val="005E2D35"/>
    <w:rsid w:val="00612F35"/>
    <w:rsid w:val="0061332B"/>
    <w:rsid w:val="00620FEA"/>
    <w:rsid w:val="006212A4"/>
    <w:rsid w:val="00656853"/>
    <w:rsid w:val="00657B89"/>
    <w:rsid w:val="00666484"/>
    <w:rsid w:val="00674CC6"/>
    <w:rsid w:val="00676409"/>
    <w:rsid w:val="0068000D"/>
    <w:rsid w:val="00680E31"/>
    <w:rsid w:val="00682B7C"/>
    <w:rsid w:val="00695DBF"/>
    <w:rsid w:val="006A13E1"/>
    <w:rsid w:val="006B397F"/>
    <w:rsid w:val="006E2BD9"/>
    <w:rsid w:val="006F54FB"/>
    <w:rsid w:val="006F5AC7"/>
    <w:rsid w:val="00702A5D"/>
    <w:rsid w:val="00714AB7"/>
    <w:rsid w:val="0075317A"/>
    <w:rsid w:val="007655CC"/>
    <w:rsid w:val="007672E8"/>
    <w:rsid w:val="00772294"/>
    <w:rsid w:val="00794EE7"/>
    <w:rsid w:val="007C1E4F"/>
    <w:rsid w:val="007C6364"/>
    <w:rsid w:val="007F5192"/>
    <w:rsid w:val="007F5F47"/>
    <w:rsid w:val="00804998"/>
    <w:rsid w:val="00843940"/>
    <w:rsid w:val="0087011A"/>
    <w:rsid w:val="008745C3"/>
    <w:rsid w:val="00876BF6"/>
    <w:rsid w:val="00881EAD"/>
    <w:rsid w:val="008C5152"/>
    <w:rsid w:val="008D5CBA"/>
    <w:rsid w:val="008E180F"/>
    <w:rsid w:val="00903586"/>
    <w:rsid w:val="00907E16"/>
    <w:rsid w:val="0091465A"/>
    <w:rsid w:val="00925191"/>
    <w:rsid w:val="009443E6"/>
    <w:rsid w:val="00946A4A"/>
    <w:rsid w:val="00951652"/>
    <w:rsid w:val="00960D2F"/>
    <w:rsid w:val="00961F3C"/>
    <w:rsid w:val="009672E6"/>
    <w:rsid w:val="009750F4"/>
    <w:rsid w:val="0098121E"/>
    <w:rsid w:val="009A65B9"/>
    <w:rsid w:val="009D1CBB"/>
    <w:rsid w:val="009E1D59"/>
    <w:rsid w:val="00A3448B"/>
    <w:rsid w:val="00A52AA7"/>
    <w:rsid w:val="00A54E74"/>
    <w:rsid w:val="00A75721"/>
    <w:rsid w:val="00A87039"/>
    <w:rsid w:val="00B178E4"/>
    <w:rsid w:val="00B211D0"/>
    <w:rsid w:val="00B21226"/>
    <w:rsid w:val="00B24915"/>
    <w:rsid w:val="00B37861"/>
    <w:rsid w:val="00B54860"/>
    <w:rsid w:val="00B63D9E"/>
    <w:rsid w:val="00B81056"/>
    <w:rsid w:val="00B9231D"/>
    <w:rsid w:val="00B969EF"/>
    <w:rsid w:val="00BA433F"/>
    <w:rsid w:val="00BB267B"/>
    <w:rsid w:val="00BB4D9B"/>
    <w:rsid w:val="00BE62D9"/>
    <w:rsid w:val="00C04753"/>
    <w:rsid w:val="00C231A9"/>
    <w:rsid w:val="00C36B40"/>
    <w:rsid w:val="00C44A1B"/>
    <w:rsid w:val="00C4597A"/>
    <w:rsid w:val="00C52C50"/>
    <w:rsid w:val="00C73BD7"/>
    <w:rsid w:val="00C82353"/>
    <w:rsid w:val="00C83C17"/>
    <w:rsid w:val="00CB0D17"/>
    <w:rsid w:val="00CB6245"/>
    <w:rsid w:val="00CC3006"/>
    <w:rsid w:val="00CF263E"/>
    <w:rsid w:val="00D22672"/>
    <w:rsid w:val="00D2454A"/>
    <w:rsid w:val="00D3534A"/>
    <w:rsid w:val="00D67163"/>
    <w:rsid w:val="00D94F8F"/>
    <w:rsid w:val="00DB287E"/>
    <w:rsid w:val="00DB34BA"/>
    <w:rsid w:val="00DD10D4"/>
    <w:rsid w:val="00DD6DB3"/>
    <w:rsid w:val="00E054A2"/>
    <w:rsid w:val="00E1705C"/>
    <w:rsid w:val="00E20413"/>
    <w:rsid w:val="00E27C0A"/>
    <w:rsid w:val="00E335BA"/>
    <w:rsid w:val="00E459C6"/>
    <w:rsid w:val="00E552F7"/>
    <w:rsid w:val="00E762CC"/>
    <w:rsid w:val="00E8329A"/>
    <w:rsid w:val="00E903A6"/>
    <w:rsid w:val="00E94204"/>
    <w:rsid w:val="00E97169"/>
    <w:rsid w:val="00ED7323"/>
    <w:rsid w:val="00ED7604"/>
    <w:rsid w:val="00EE0C5E"/>
    <w:rsid w:val="00F03E54"/>
    <w:rsid w:val="00F0587A"/>
    <w:rsid w:val="00F07299"/>
    <w:rsid w:val="00F07493"/>
    <w:rsid w:val="00F10363"/>
    <w:rsid w:val="00F15859"/>
    <w:rsid w:val="00F31454"/>
    <w:rsid w:val="00F371CB"/>
    <w:rsid w:val="00F372AB"/>
    <w:rsid w:val="00F55A9C"/>
    <w:rsid w:val="00F600A8"/>
    <w:rsid w:val="00F71EBE"/>
    <w:rsid w:val="00F7315A"/>
    <w:rsid w:val="00FA1D37"/>
    <w:rsid w:val="00FA4852"/>
    <w:rsid w:val="00FC17F2"/>
    <w:rsid w:val="00FE29B4"/>
    <w:rsid w:val="00FF45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8BF4DBC"/>
  <w15:chartTrackingRefBased/>
  <w15:docId w15:val="{422DD17B-EFC1-4DF6-A12B-E3C005B31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7C6364"/>
    <w:pPr>
      <w:keepNext/>
      <w:spacing w:after="0" w:line="240" w:lineRule="auto"/>
      <w:outlineLvl w:val="0"/>
    </w:pPr>
    <w:rPr>
      <w:rFonts w:ascii="Comic Sans MS" w:eastAsia="Times New Roman" w:hAnsi="Comic Sans MS" w:cs="Times New Roman"/>
      <w:b/>
      <w:bCs/>
      <w:sz w:val="28"/>
      <w:szCs w:val="24"/>
    </w:rPr>
  </w:style>
  <w:style w:type="paragraph" w:styleId="Heading2">
    <w:name w:val="heading 2"/>
    <w:basedOn w:val="Normal"/>
    <w:next w:val="Normal"/>
    <w:link w:val="Heading2Char"/>
    <w:qFormat/>
    <w:rsid w:val="007C6364"/>
    <w:pPr>
      <w:keepNext/>
      <w:spacing w:after="0" w:line="240" w:lineRule="auto"/>
      <w:outlineLvl w:val="1"/>
    </w:pPr>
    <w:rPr>
      <w:rFonts w:ascii="Comic Sans MS" w:eastAsia="Times New Roman" w:hAnsi="Comic Sans MS" w:cs="Times New Roman"/>
      <w:sz w:val="28"/>
      <w:szCs w:val="24"/>
    </w:rPr>
  </w:style>
  <w:style w:type="paragraph" w:styleId="Heading3">
    <w:name w:val="heading 3"/>
    <w:basedOn w:val="Normal"/>
    <w:next w:val="Normal"/>
    <w:link w:val="Heading3Char"/>
    <w:uiPriority w:val="9"/>
    <w:semiHidden/>
    <w:unhideWhenUsed/>
    <w:qFormat/>
    <w:rsid w:val="00CB624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54FB"/>
    <w:rPr>
      <w:color w:val="0563C1" w:themeColor="hyperlink"/>
      <w:u w:val="single"/>
    </w:rPr>
  </w:style>
  <w:style w:type="character" w:styleId="FollowedHyperlink">
    <w:name w:val="FollowedHyperlink"/>
    <w:basedOn w:val="DefaultParagraphFont"/>
    <w:uiPriority w:val="99"/>
    <w:semiHidden/>
    <w:unhideWhenUsed/>
    <w:rsid w:val="006F54FB"/>
    <w:rPr>
      <w:color w:val="954F72" w:themeColor="followedHyperlink"/>
      <w:u w:val="single"/>
    </w:rPr>
  </w:style>
  <w:style w:type="table" w:styleId="TableGrid">
    <w:name w:val="Table Grid"/>
    <w:basedOn w:val="TableNormal"/>
    <w:uiPriority w:val="59"/>
    <w:rsid w:val="003B6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C5152"/>
    <w:pPr>
      <w:ind w:left="720"/>
      <w:contextualSpacing/>
    </w:pPr>
  </w:style>
  <w:style w:type="paragraph" w:styleId="Header">
    <w:name w:val="header"/>
    <w:basedOn w:val="Normal"/>
    <w:link w:val="HeaderChar"/>
    <w:uiPriority w:val="99"/>
    <w:unhideWhenUsed/>
    <w:rsid w:val="00B378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7861"/>
  </w:style>
  <w:style w:type="paragraph" w:styleId="Footer">
    <w:name w:val="footer"/>
    <w:basedOn w:val="Normal"/>
    <w:link w:val="FooterChar"/>
    <w:uiPriority w:val="99"/>
    <w:unhideWhenUsed/>
    <w:rsid w:val="00B378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7861"/>
  </w:style>
  <w:style w:type="paragraph" w:styleId="Title">
    <w:name w:val="Title"/>
    <w:basedOn w:val="Normal"/>
    <w:link w:val="TitleChar"/>
    <w:qFormat/>
    <w:rsid w:val="007655CC"/>
    <w:pPr>
      <w:spacing w:after="0" w:line="240" w:lineRule="auto"/>
      <w:jc w:val="center"/>
    </w:pPr>
    <w:rPr>
      <w:rFonts w:ascii="Comic Sans MS" w:eastAsia="Times New Roman" w:hAnsi="Comic Sans MS" w:cs="Times New Roman"/>
      <w:b/>
      <w:bCs/>
      <w:sz w:val="32"/>
      <w:szCs w:val="24"/>
    </w:rPr>
  </w:style>
  <w:style w:type="character" w:customStyle="1" w:styleId="TitleChar">
    <w:name w:val="Title Char"/>
    <w:basedOn w:val="DefaultParagraphFont"/>
    <w:link w:val="Title"/>
    <w:rsid w:val="007655CC"/>
    <w:rPr>
      <w:rFonts w:ascii="Comic Sans MS" w:eastAsia="Times New Roman" w:hAnsi="Comic Sans MS" w:cs="Times New Roman"/>
      <w:b/>
      <w:bCs/>
      <w:sz w:val="32"/>
      <w:szCs w:val="24"/>
    </w:rPr>
  </w:style>
  <w:style w:type="character" w:customStyle="1" w:styleId="Heading1Char">
    <w:name w:val="Heading 1 Char"/>
    <w:basedOn w:val="DefaultParagraphFont"/>
    <w:link w:val="Heading1"/>
    <w:rsid w:val="007C6364"/>
    <w:rPr>
      <w:rFonts w:ascii="Comic Sans MS" w:eastAsia="Times New Roman" w:hAnsi="Comic Sans MS" w:cs="Times New Roman"/>
      <w:b/>
      <w:bCs/>
      <w:sz w:val="28"/>
      <w:szCs w:val="24"/>
    </w:rPr>
  </w:style>
  <w:style w:type="character" w:customStyle="1" w:styleId="Heading2Char">
    <w:name w:val="Heading 2 Char"/>
    <w:basedOn w:val="DefaultParagraphFont"/>
    <w:link w:val="Heading2"/>
    <w:rsid w:val="007C6364"/>
    <w:rPr>
      <w:rFonts w:ascii="Comic Sans MS" w:eastAsia="Times New Roman" w:hAnsi="Comic Sans MS" w:cs="Times New Roman"/>
      <w:sz w:val="28"/>
      <w:szCs w:val="24"/>
    </w:rPr>
  </w:style>
  <w:style w:type="character" w:customStyle="1" w:styleId="Heading3Char">
    <w:name w:val="Heading 3 Char"/>
    <w:basedOn w:val="DefaultParagraphFont"/>
    <w:link w:val="Heading3"/>
    <w:uiPriority w:val="9"/>
    <w:semiHidden/>
    <w:rsid w:val="00CB6245"/>
    <w:rPr>
      <w:rFonts w:asciiTheme="majorHAnsi" w:eastAsiaTheme="majorEastAsia" w:hAnsiTheme="majorHAnsi" w:cstheme="majorBidi"/>
      <w:color w:val="1F4D78" w:themeColor="accent1" w:themeShade="7F"/>
      <w:sz w:val="24"/>
      <w:szCs w:val="24"/>
    </w:rPr>
  </w:style>
  <w:style w:type="character" w:customStyle="1" w:styleId="UnresolvedMention">
    <w:name w:val="Unresolved Mention"/>
    <w:basedOn w:val="DefaultParagraphFont"/>
    <w:uiPriority w:val="99"/>
    <w:semiHidden/>
    <w:unhideWhenUsed/>
    <w:rsid w:val="00CB6245"/>
    <w:rPr>
      <w:color w:val="605E5C"/>
      <w:shd w:val="clear" w:color="auto" w:fill="E1DFDD"/>
    </w:rPr>
  </w:style>
  <w:style w:type="paragraph" w:styleId="NormalWeb">
    <w:name w:val="Normal (Web)"/>
    <w:basedOn w:val="Normal"/>
    <w:uiPriority w:val="99"/>
    <w:semiHidden/>
    <w:unhideWhenUsed/>
    <w:rsid w:val="0026002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876BF6"/>
    <w:rPr>
      <w:sz w:val="16"/>
      <w:szCs w:val="16"/>
    </w:rPr>
  </w:style>
  <w:style w:type="paragraph" w:styleId="CommentText">
    <w:name w:val="annotation text"/>
    <w:basedOn w:val="Normal"/>
    <w:link w:val="CommentTextChar"/>
    <w:uiPriority w:val="99"/>
    <w:semiHidden/>
    <w:unhideWhenUsed/>
    <w:rsid w:val="00876BF6"/>
    <w:pPr>
      <w:spacing w:line="240" w:lineRule="auto"/>
    </w:pPr>
    <w:rPr>
      <w:sz w:val="20"/>
      <w:szCs w:val="20"/>
    </w:rPr>
  </w:style>
  <w:style w:type="character" w:customStyle="1" w:styleId="CommentTextChar">
    <w:name w:val="Comment Text Char"/>
    <w:basedOn w:val="DefaultParagraphFont"/>
    <w:link w:val="CommentText"/>
    <w:uiPriority w:val="99"/>
    <w:semiHidden/>
    <w:rsid w:val="00876BF6"/>
    <w:rPr>
      <w:sz w:val="20"/>
      <w:szCs w:val="20"/>
    </w:rPr>
  </w:style>
  <w:style w:type="paragraph" w:styleId="CommentSubject">
    <w:name w:val="annotation subject"/>
    <w:basedOn w:val="CommentText"/>
    <w:next w:val="CommentText"/>
    <w:link w:val="CommentSubjectChar"/>
    <w:uiPriority w:val="99"/>
    <w:semiHidden/>
    <w:unhideWhenUsed/>
    <w:rsid w:val="00876BF6"/>
    <w:rPr>
      <w:b/>
      <w:bCs/>
    </w:rPr>
  </w:style>
  <w:style w:type="character" w:customStyle="1" w:styleId="CommentSubjectChar">
    <w:name w:val="Comment Subject Char"/>
    <w:basedOn w:val="CommentTextChar"/>
    <w:link w:val="CommentSubject"/>
    <w:uiPriority w:val="99"/>
    <w:semiHidden/>
    <w:rsid w:val="00876BF6"/>
    <w:rPr>
      <w:b/>
      <w:bCs/>
      <w:sz w:val="20"/>
      <w:szCs w:val="20"/>
    </w:rPr>
  </w:style>
  <w:style w:type="paragraph" w:styleId="BalloonText">
    <w:name w:val="Balloon Text"/>
    <w:basedOn w:val="Normal"/>
    <w:link w:val="BalloonTextChar"/>
    <w:uiPriority w:val="99"/>
    <w:semiHidden/>
    <w:unhideWhenUsed/>
    <w:rsid w:val="00876B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BF6"/>
    <w:rPr>
      <w:rFonts w:ascii="Segoe UI" w:hAnsi="Segoe UI" w:cs="Segoe UI"/>
      <w:sz w:val="18"/>
      <w:szCs w:val="18"/>
    </w:rPr>
  </w:style>
  <w:style w:type="paragraph" w:customStyle="1" w:styleId="Body">
    <w:name w:val="Body"/>
    <w:rsid w:val="000560A7"/>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29057">
      <w:bodyDiv w:val="1"/>
      <w:marLeft w:val="0"/>
      <w:marRight w:val="0"/>
      <w:marTop w:val="0"/>
      <w:marBottom w:val="0"/>
      <w:divBdr>
        <w:top w:val="none" w:sz="0" w:space="0" w:color="auto"/>
        <w:left w:val="none" w:sz="0" w:space="0" w:color="auto"/>
        <w:bottom w:val="none" w:sz="0" w:space="0" w:color="auto"/>
        <w:right w:val="none" w:sz="0" w:space="0" w:color="auto"/>
      </w:divBdr>
    </w:div>
    <w:div w:id="63723090">
      <w:bodyDiv w:val="1"/>
      <w:marLeft w:val="0"/>
      <w:marRight w:val="0"/>
      <w:marTop w:val="0"/>
      <w:marBottom w:val="0"/>
      <w:divBdr>
        <w:top w:val="none" w:sz="0" w:space="0" w:color="auto"/>
        <w:left w:val="none" w:sz="0" w:space="0" w:color="auto"/>
        <w:bottom w:val="none" w:sz="0" w:space="0" w:color="auto"/>
        <w:right w:val="none" w:sz="0" w:space="0" w:color="auto"/>
      </w:divBdr>
    </w:div>
    <w:div w:id="220993060">
      <w:bodyDiv w:val="1"/>
      <w:marLeft w:val="0"/>
      <w:marRight w:val="0"/>
      <w:marTop w:val="0"/>
      <w:marBottom w:val="0"/>
      <w:divBdr>
        <w:top w:val="none" w:sz="0" w:space="0" w:color="auto"/>
        <w:left w:val="none" w:sz="0" w:space="0" w:color="auto"/>
        <w:bottom w:val="none" w:sz="0" w:space="0" w:color="auto"/>
        <w:right w:val="none" w:sz="0" w:space="0" w:color="auto"/>
      </w:divBdr>
    </w:div>
    <w:div w:id="296685501">
      <w:bodyDiv w:val="1"/>
      <w:marLeft w:val="0"/>
      <w:marRight w:val="0"/>
      <w:marTop w:val="0"/>
      <w:marBottom w:val="0"/>
      <w:divBdr>
        <w:top w:val="none" w:sz="0" w:space="0" w:color="auto"/>
        <w:left w:val="none" w:sz="0" w:space="0" w:color="auto"/>
        <w:bottom w:val="none" w:sz="0" w:space="0" w:color="auto"/>
        <w:right w:val="none" w:sz="0" w:space="0" w:color="auto"/>
      </w:divBdr>
    </w:div>
    <w:div w:id="335695646">
      <w:bodyDiv w:val="1"/>
      <w:marLeft w:val="0"/>
      <w:marRight w:val="0"/>
      <w:marTop w:val="0"/>
      <w:marBottom w:val="0"/>
      <w:divBdr>
        <w:top w:val="none" w:sz="0" w:space="0" w:color="auto"/>
        <w:left w:val="none" w:sz="0" w:space="0" w:color="auto"/>
        <w:bottom w:val="none" w:sz="0" w:space="0" w:color="auto"/>
        <w:right w:val="none" w:sz="0" w:space="0" w:color="auto"/>
      </w:divBdr>
    </w:div>
    <w:div w:id="419638730">
      <w:bodyDiv w:val="1"/>
      <w:marLeft w:val="0"/>
      <w:marRight w:val="0"/>
      <w:marTop w:val="0"/>
      <w:marBottom w:val="0"/>
      <w:divBdr>
        <w:top w:val="none" w:sz="0" w:space="0" w:color="auto"/>
        <w:left w:val="none" w:sz="0" w:space="0" w:color="auto"/>
        <w:bottom w:val="none" w:sz="0" w:space="0" w:color="auto"/>
        <w:right w:val="none" w:sz="0" w:space="0" w:color="auto"/>
      </w:divBdr>
    </w:div>
    <w:div w:id="428812575">
      <w:bodyDiv w:val="1"/>
      <w:marLeft w:val="0"/>
      <w:marRight w:val="0"/>
      <w:marTop w:val="0"/>
      <w:marBottom w:val="0"/>
      <w:divBdr>
        <w:top w:val="none" w:sz="0" w:space="0" w:color="auto"/>
        <w:left w:val="none" w:sz="0" w:space="0" w:color="auto"/>
        <w:bottom w:val="none" w:sz="0" w:space="0" w:color="auto"/>
        <w:right w:val="none" w:sz="0" w:space="0" w:color="auto"/>
      </w:divBdr>
    </w:div>
    <w:div w:id="558172582">
      <w:bodyDiv w:val="1"/>
      <w:marLeft w:val="0"/>
      <w:marRight w:val="0"/>
      <w:marTop w:val="0"/>
      <w:marBottom w:val="0"/>
      <w:divBdr>
        <w:top w:val="none" w:sz="0" w:space="0" w:color="auto"/>
        <w:left w:val="none" w:sz="0" w:space="0" w:color="auto"/>
        <w:bottom w:val="none" w:sz="0" w:space="0" w:color="auto"/>
        <w:right w:val="none" w:sz="0" w:space="0" w:color="auto"/>
      </w:divBdr>
      <w:divsChild>
        <w:div w:id="1925070666">
          <w:marLeft w:val="446"/>
          <w:marRight w:val="0"/>
          <w:marTop w:val="0"/>
          <w:marBottom w:val="0"/>
          <w:divBdr>
            <w:top w:val="none" w:sz="0" w:space="0" w:color="auto"/>
            <w:left w:val="none" w:sz="0" w:space="0" w:color="auto"/>
            <w:bottom w:val="none" w:sz="0" w:space="0" w:color="auto"/>
            <w:right w:val="none" w:sz="0" w:space="0" w:color="auto"/>
          </w:divBdr>
        </w:div>
      </w:divsChild>
    </w:div>
    <w:div w:id="637034031">
      <w:bodyDiv w:val="1"/>
      <w:marLeft w:val="0"/>
      <w:marRight w:val="0"/>
      <w:marTop w:val="0"/>
      <w:marBottom w:val="0"/>
      <w:divBdr>
        <w:top w:val="none" w:sz="0" w:space="0" w:color="auto"/>
        <w:left w:val="none" w:sz="0" w:space="0" w:color="auto"/>
        <w:bottom w:val="none" w:sz="0" w:space="0" w:color="auto"/>
        <w:right w:val="none" w:sz="0" w:space="0" w:color="auto"/>
      </w:divBdr>
    </w:div>
    <w:div w:id="674190935">
      <w:bodyDiv w:val="1"/>
      <w:marLeft w:val="0"/>
      <w:marRight w:val="0"/>
      <w:marTop w:val="0"/>
      <w:marBottom w:val="0"/>
      <w:divBdr>
        <w:top w:val="none" w:sz="0" w:space="0" w:color="auto"/>
        <w:left w:val="none" w:sz="0" w:space="0" w:color="auto"/>
        <w:bottom w:val="none" w:sz="0" w:space="0" w:color="auto"/>
        <w:right w:val="none" w:sz="0" w:space="0" w:color="auto"/>
      </w:divBdr>
    </w:div>
    <w:div w:id="840195908">
      <w:bodyDiv w:val="1"/>
      <w:marLeft w:val="0"/>
      <w:marRight w:val="0"/>
      <w:marTop w:val="0"/>
      <w:marBottom w:val="0"/>
      <w:divBdr>
        <w:top w:val="none" w:sz="0" w:space="0" w:color="auto"/>
        <w:left w:val="none" w:sz="0" w:space="0" w:color="auto"/>
        <w:bottom w:val="none" w:sz="0" w:space="0" w:color="auto"/>
        <w:right w:val="none" w:sz="0" w:space="0" w:color="auto"/>
      </w:divBdr>
    </w:div>
    <w:div w:id="905602617">
      <w:bodyDiv w:val="1"/>
      <w:marLeft w:val="0"/>
      <w:marRight w:val="0"/>
      <w:marTop w:val="0"/>
      <w:marBottom w:val="0"/>
      <w:divBdr>
        <w:top w:val="none" w:sz="0" w:space="0" w:color="auto"/>
        <w:left w:val="none" w:sz="0" w:space="0" w:color="auto"/>
        <w:bottom w:val="none" w:sz="0" w:space="0" w:color="auto"/>
        <w:right w:val="none" w:sz="0" w:space="0" w:color="auto"/>
      </w:divBdr>
      <w:divsChild>
        <w:div w:id="672293973">
          <w:marLeft w:val="547"/>
          <w:marRight w:val="0"/>
          <w:marTop w:val="154"/>
          <w:marBottom w:val="0"/>
          <w:divBdr>
            <w:top w:val="none" w:sz="0" w:space="0" w:color="auto"/>
            <w:left w:val="none" w:sz="0" w:space="0" w:color="auto"/>
            <w:bottom w:val="none" w:sz="0" w:space="0" w:color="auto"/>
            <w:right w:val="none" w:sz="0" w:space="0" w:color="auto"/>
          </w:divBdr>
        </w:div>
      </w:divsChild>
    </w:div>
    <w:div w:id="961813535">
      <w:bodyDiv w:val="1"/>
      <w:marLeft w:val="0"/>
      <w:marRight w:val="0"/>
      <w:marTop w:val="0"/>
      <w:marBottom w:val="0"/>
      <w:divBdr>
        <w:top w:val="none" w:sz="0" w:space="0" w:color="auto"/>
        <w:left w:val="none" w:sz="0" w:space="0" w:color="auto"/>
        <w:bottom w:val="none" w:sz="0" w:space="0" w:color="auto"/>
        <w:right w:val="none" w:sz="0" w:space="0" w:color="auto"/>
      </w:divBdr>
      <w:divsChild>
        <w:div w:id="2087998396">
          <w:marLeft w:val="547"/>
          <w:marRight w:val="0"/>
          <w:marTop w:val="154"/>
          <w:marBottom w:val="0"/>
          <w:divBdr>
            <w:top w:val="none" w:sz="0" w:space="0" w:color="auto"/>
            <w:left w:val="none" w:sz="0" w:space="0" w:color="auto"/>
            <w:bottom w:val="none" w:sz="0" w:space="0" w:color="auto"/>
            <w:right w:val="none" w:sz="0" w:space="0" w:color="auto"/>
          </w:divBdr>
        </w:div>
        <w:div w:id="983048310">
          <w:marLeft w:val="1166"/>
          <w:marRight w:val="0"/>
          <w:marTop w:val="134"/>
          <w:marBottom w:val="0"/>
          <w:divBdr>
            <w:top w:val="none" w:sz="0" w:space="0" w:color="auto"/>
            <w:left w:val="none" w:sz="0" w:space="0" w:color="auto"/>
            <w:bottom w:val="none" w:sz="0" w:space="0" w:color="auto"/>
            <w:right w:val="none" w:sz="0" w:space="0" w:color="auto"/>
          </w:divBdr>
        </w:div>
        <w:div w:id="1088698327">
          <w:marLeft w:val="1166"/>
          <w:marRight w:val="0"/>
          <w:marTop w:val="134"/>
          <w:marBottom w:val="0"/>
          <w:divBdr>
            <w:top w:val="none" w:sz="0" w:space="0" w:color="auto"/>
            <w:left w:val="none" w:sz="0" w:space="0" w:color="auto"/>
            <w:bottom w:val="none" w:sz="0" w:space="0" w:color="auto"/>
            <w:right w:val="none" w:sz="0" w:space="0" w:color="auto"/>
          </w:divBdr>
        </w:div>
        <w:div w:id="902371011">
          <w:marLeft w:val="1166"/>
          <w:marRight w:val="0"/>
          <w:marTop w:val="134"/>
          <w:marBottom w:val="0"/>
          <w:divBdr>
            <w:top w:val="none" w:sz="0" w:space="0" w:color="auto"/>
            <w:left w:val="none" w:sz="0" w:space="0" w:color="auto"/>
            <w:bottom w:val="none" w:sz="0" w:space="0" w:color="auto"/>
            <w:right w:val="none" w:sz="0" w:space="0" w:color="auto"/>
          </w:divBdr>
        </w:div>
        <w:div w:id="248806961">
          <w:marLeft w:val="1166"/>
          <w:marRight w:val="0"/>
          <w:marTop w:val="134"/>
          <w:marBottom w:val="0"/>
          <w:divBdr>
            <w:top w:val="none" w:sz="0" w:space="0" w:color="auto"/>
            <w:left w:val="none" w:sz="0" w:space="0" w:color="auto"/>
            <w:bottom w:val="none" w:sz="0" w:space="0" w:color="auto"/>
            <w:right w:val="none" w:sz="0" w:space="0" w:color="auto"/>
          </w:divBdr>
        </w:div>
      </w:divsChild>
    </w:div>
    <w:div w:id="969282423">
      <w:bodyDiv w:val="1"/>
      <w:marLeft w:val="0"/>
      <w:marRight w:val="0"/>
      <w:marTop w:val="0"/>
      <w:marBottom w:val="0"/>
      <w:divBdr>
        <w:top w:val="none" w:sz="0" w:space="0" w:color="auto"/>
        <w:left w:val="none" w:sz="0" w:space="0" w:color="auto"/>
        <w:bottom w:val="none" w:sz="0" w:space="0" w:color="auto"/>
        <w:right w:val="none" w:sz="0" w:space="0" w:color="auto"/>
      </w:divBdr>
    </w:div>
    <w:div w:id="993950378">
      <w:bodyDiv w:val="1"/>
      <w:marLeft w:val="0"/>
      <w:marRight w:val="0"/>
      <w:marTop w:val="0"/>
      <w:marBottom w:val="0"/>
      <w:divBdr>
        <w:top w:val="none" w:sz="0" w:space="0" w:color="auto"/>
        <w:left w:val="none" w:sz="0" w:space="0" w:color="auto"/>
        <w:bottom w:val="none" w:sz="0" w:space="0" w:color="auto"/>
        <w:right w:val="none" w:sz="0" w:space="0" w:color="auto"/>
      </w:divBdr>
      <w:divsChild>
        <w:div w:id="548959306">
          <w:marLeft w:val="547"/>
          <w:marRight w:val="0"/>
          <w:marTop w:val="154"/>
          <w:marBottom w:val="0"/>
          <w:divBdr>
            <w:top w:val="none" w:sz="0" w:space="0" w:color="auto"/>
            <w:left w:val="none" w:sz="0" w:space="0" w:color="auto"/>
            <w:bottom w:val="none" w:sz="0" w:space="0" w:color="auto"/>
            <w:right w:val="none" w:sz="0" w:space="0" w:color="auto"/>
          </w:divBdr>
        </w:div>
        <w:div w:id="1337656869">
          <w:marLeft w:val="547"/>
          <w:marRight w:val="0"/>
          <w:marTop w:val="154"/>
          <w:marBottom w:val="0"/>
          <w:divBdr>
            <w:top w:val="none" w:sz="0" w:space="0" w:color="auto"/>
            <w:left w:val="none" w:sz="0" w:space="0" w:color="auto"/>
            <w:bottom w:val="none" w:sz="0" w:space="0" w:color="auto"/>
            <w:right w:val="none" w:sz="0" w:space="0" w:color="auto"/>
          </w:divBdr>
        </w:div>
      </w:divsChild>
    </w:div>
    <w:div w:id="1028216568">
      <w:bodyDiv w:val="1"/>
      <w:marLeft w:val="0"/>
      <w:marRight w:val="0"/>
      <w:marTop w:val="0"/>
      <w:marBottom w:val="0"/>
      <w:divBdr>
        <w:top w:val="none" w:sz="0" w:space="0" w:color="auto"/>
        <w:left w:val="none" w:sz="0" w:space="0" w:color="auto"/>
        <w:bottom w:val="none" w:sz="0" w:space="0" w:color="auto"/>
        <w:right w:val="none" w:sz="0" w:space="0" w:color="auto"/>
      </w:divBdr>
    </w:div>
    <w:div w:id="1040936585">
      <w:bodyDiv w:val="1"/>
      <w:marLeft w:val="0"/>
      <w:marRight w:val="0"/>
      <w:marTop w:val="0"/>
      <w:marBottom w:val="0"/>
      <w:divBdr>
        <w:top w:val="none" w:sz="0" w:space="0" w:color="auto"/>
        <w:left w:val="none" w:sz="0" w:space="0" w:color="auto"/>
        <w:bottom w:val="none" w:sz="0" w:space="0" w:color="auto"/>
        <w:right w:val="none" w:sz="0" w:space="0" w:color="auto"/>
      </w:divBdr>
      <w:divsChild>
        <w:div w:id="1653950549">
          <w:marLeft w:val="547"/>
          <w:marRight w:val="0"/>
          <w:marTop w:val="115"/>
          <w:marBottom w:val="0"/>
          <w:divBdr>
            <w:top w:val="none" w:sz="0" w:space="0" w:color="auto"/>
            <w:left w:val="none" w:sz="0" w:space="0" w:color="auto"/>
            <w:bottom w:val="none" w:sz="0" w:space="0" w:color="auto"/>
            <w:right w:val="none" w:sz="0" w:space="0" w:color="auto"/>
          </w:divBdr>
        </w:div>
        <w:div w:id="2022002612">
          <w:marLeft w:val="547"/>
          <w:marRight w:val="0"/>
          <w:marTop w:val="115"/>
          <w:marBottom w:val="0"/>
          <w:divBdr>
            <w:top w:val="none" w:sz="0" w:space="0" w:color="auto"/>
            <w:left w:val="none" w:sz="0" w:space="0" w:color="auto"/>
            <w:bottom w:val="none" w:sz="0" w:space="0" w:color="auto"/>
            <w:right w:val="none" w:sz="0" w:space="0" w:color="auto"/>
          </w:divBdr>
        </w:div>
      </w:divsChild>
    </w:div>
    <w:div w:id="1116799495">
      <w:bodyDiv w:val="1"/>
      <w:marLeft w:val="0"/>
      <w:marRight w:val="0"/>
      <w:marTop w:val="0"/>
      <w:marBottom w:val="0"/>
      <w:divBdr>
        <w:top w:val="none" w:sz="0" w:space="0" w:color="auto"/>
        <w:left w:val="none" w:sz="0" w:space="0" w:color="auto"/>
        <w:bottom w:val="none" w:sz="0" w:space="0" w:color="auto"/>
        <w:right w:val="none" w:sz="0" w:space="0" w:color="auto"/>
      </w:divBdr>
      <w:divsChild>
        <w:div w:id="310913502">
          <w:marLeft w:val="547"/>
          <w:marRight w:val="0"/>
          <w:marTop w:val="96"/>
          <w:marBottom w:val="0"/>
          <w:divBdr>
            <w:top w:val="none" w:sz="0" w:space="0" w:color="auto"/>
            <w:left w:val="none" w:sz="0" w:space="0" w:color="auto"/>
            <w:bottom w:val="none" w:sz="0" w:space="0" w:color="auto"/>
            <w:right w:val="none" w:sz="0" w:space="0" w:color="auto"/>
          </w:divBdr>
        </w:div>
      </w:divsChild>
    </w:div>
    <w:div w:id="1126386188">
      <w:bodyDiv w:val="1"/>
      <w:marLeft w:val="0"/>
      <w:marRight w:val="0"/>
      <w:marTop w:val="0"/>
      <w:marBottom w:val="0"/>
      <w:divBdr>
        <w:top w:val="none" w:sz="0" w:space="0" w:color="auto"/>
        <w:left w:val="none" w:sz="0" w:space="0" w:color="auto"/>
        <w:bottom w:val="none" w:sz="0" w:space="0" w:color="auto"/>
        <w:right w:val="none" w:sz="0" w:space="0" w:color="auto"/>
      </w:divBdr>
      <w:divsChild>
        <w:div w:id="1177426197">
          <w:marLeft w:val="446"/>
          <w:marRight w:val="0"/>
          <w:marTop w:val="0"/>
          <w:marBottom w:val="0"/>
          <w:divBdr>
            <w:top w:val="none" w:sz="0" w:space="0" w:color="auto"/>
            <w:left w:val="none" w:sz="0" w:space="0" w:color="auto"/>
            <w:bottom w:val="none" w:sz="0" w:space="0" w:color="auto"/>
            <w:right w:val="none" w:sz="0" w:space="0" w:color="auto"/>
          </w:divBdr>
        </w:div>
      </w:divsChild>
    </w:div>
    <w:div w:id="1154569016">
      <w:bodyDiv w:val="1"/>
      <w:marLeft w:val="0"/>
      <w:marRight w:val="0"/>
      <w:marTop w:val="0"/>
      <w:marBottom w:val="0"/>
      <w:divBdr>
        <w:top w:val="none" w:sz="0" w:space="0" w:color="auto"/>
        <w:left w:val="none" w:sz="0" w:space="0" w:color="auto"/>
        <w:bottom w:val="none" w:sz="0" w:space="0" w:color="auto"/>
        <w:right w:val="none" w:sz="0" w:space="0" w:color="auto"/>
      </w:divBdr>
      <w:divsChild>
        <w:div w:id="1539120906">
          <w:marLeft w:val="446"/>
          <w:marRight w:val="0"/>
          <w:marTop w:val="0"/>
          <w:marBottom w:val="0"/>
          <w:divBdr>
            <w:top w:val="none" w:sz="0" w:space="0" w:color="auto"/>
            <w:left w:val="none" w:sz="0" w:space="0" w:color="auto"/>
            <w:bottom w:val="none" w:sz="0" w:space="0" w:color="auto"/>
            <w:right w:val="none" w:sz="0" w:space="0" w:color="auto"/>
          </w:divBdr>
        </w:div>
      </w:divsChild>
    </w:div>
    <w:div w:id="1172991958">
      <w:bodyDiv w:val="1"/>
      <w:marLeft w:val="0"/>
      <w:marRight w:val="0"/>
      <w:marTop w:val="0"/>
      <w:marBottom w:val="0"/>
      <w:divBdr>
        <w:top w:val="none" w:sz="0" w:space="0" w:color="auto"/>
        <w:left w:val="none" w:sz="0" w:space="0" w:color="auto"/>
        <w:bottom w:val="none" w:sz="0" w:space="0" w:color="auto"/>
        <w:right w:val="none" w:sz="0" w:space="0" w:color="auto"/>
      </w:divBdr>
    </w:div>
    <w:div w:id="1338116240">
      <w:bodyDiv w:val="1"/>
      <w:marLeft w:val="0"/>
      <w:marRight w:val="0"/>
      <w:marTop w:val="0"/>
      <w:marBottom w:val="0"/>
      <w:divBdr>
        <w:top w:val="none" w:sz="0" w:space="0" w:color="auto"/>
        <w:left w:val="none" w:sz="0" w:space="0" w:color="auto"/>
        <w:bottom w:val="none" w:sz="0" w:space="0" w:color="auto"/>
        <w:right w:val="none" w:sz="0" w:space="0" w:color="auto"/>
      </w:divBdr>
      <w:divsChild>
        <w:div w:id="409498037">
          <w:marLeft w:val="547"/>
          <w:marRight w:val="0"/>
          <w:marTop w:val="96"/>
          <w:marBottom w:val="0"/>
          <w:divBdr>
            <w:top w:val="none" w:sz="0" w:space="0" w:color="auto"/>
            <w:left w:val="none" w:sz="0" w:space="0" w:color="auto"/>
            <w:bottom w:val="none" w:sz="0" w:space="0" w:color="auto"/>
            <w:right w:val="none" w:sz="0" w:space="0" w:color="auto"/>
          </w:divBdr>
        </w:div>
      </w:divsChild>
    </w:div>
    <w:div w:id="1426271360">
      <w:bodyDiv w:val="1"/>
      <w:marLeft w:val="0"/>
      <w:marRight w:val="0"/>
      <w:marTop w:val="0"/>
      <w:marBottom w:val="0"/>
      <w:divBdr>
        <w:top w:val="none" w:sz="0" w:space="0" w:color="auto"/>
        <w:left w:val="none" w:sz="0" w:space="0" w:color="auto"/>
        <w:bottom w:val="none" w:sz="0" w:space="0" w:color="auto"/>
        <w:right w:val="none" w:sz="0" w:space="0" w:color="auto"/>
      </w:divBdr>
      <w:divsChild>
        <w:div w:id="73401133">
          <w:marLeft w:val="547"/>
          <w:marRight w:val="0"/>
          <w:marTop w:val="96"/>
          <w:marBottom w:val="0"/>
          <w:divBdr>
            <w:top w:val="none" w:sz="0" w:space="0" w:color="auto"/>
            <w:left w:val="none" w:sz="0" w:space="0" w:color="auto"/>
            <w:bottom w:val="none" w:sz="0" w:space="0" w:color="auto"/>
            <w:right w:val="none" w:sz="0" w:space="0" w:color="auto"/>
          </w:divBdr>
        </w:div>
      </w:divsChild>
    </w:div>
    <w:div w:id="1464424615">
      <w:bodyDiv w:val="1"/>
      <w:marLeft w:val="0"/>
      <w:marRight w:val="0"/>
      <w:marTop w:val="0"/>
      <w:marBottom w:val="0"/>
      <w:divBdr>
        <w:top w:val="none" w:sz="0" w:space="0" w:color="auto"/>
        <w:left w:val="none" w:sz="0" w:space="0" w:color="auto"/>
        <w:bottom w:val="none" w:sz="0" w:space="0" w:color="auto"/>
        <w:right w:val="none" w:sz="0" w:space="0" w:color="auto"/>
      </w:divBdr>
      <w:divsChild>
        <w:div w:id="69814466">
          <w:marLeft w:val="547"/>
          <w:marRight w:val="0"/>
          <w:marTop w:val="0"/>
          <w:marBottom w:val="0"/>
          <w:divBdr>
            <w:top w:val="none" w:sz="0" w:space="0" w:color="auto"/>
            <w:left w:val="none" w:sz="0" w:space="0" w:color="auto"/>
            <w:bottom w:val="none" w:sz="0" w:space="0" w:color="auto"/>
            <w:right w:val="none" w:sz="0" w:space="0" w:color="auto"/>
          </w:divBdr>
        </w:div>
      </w:divsChild>
    </w:div>
    <w:div w:id="1478377152">
      <w:bodyDiv w:val="1"/>
      <w:marLeft w:val="0"/>
      <w:marRight w:val="0"/>
      <w:marTop w:val="0"/>
      <w:marBottom w:val="0"/>
      <w:divBdr>
        <w:top w:val="none" w:sz="0" w:space="0" w:color="auto"/>
        <w:left w:val="none" w:sz="0" w:space="0" w:color="auto"/>
        <w:bottom w:val="none" w:sz="0" w:space="0" w:color="auto"/>
        <w:right w:val="none" w:sz="0" w:space="0" w:color="auto"/>
      </w:divBdr>
      <w:divsChild>
        <w:div w:id="655114991">
          <w:marLeft w:val="446"/>
          <w:marRight w:val="0"/>
          <w:marTop w:val="0"/>
          <w:marBottom w:val="0"/>
          <w:divBdr>
            <w:top w:val="none" w:sz="0" w:space="0" w:color="auto"/>
            <w:left w:val="none" w:sz="0" w:space="0" w:color="auto"/>
            <w:bottom w:val="none" w:sz="0" w:space="0" w:color="auto"/>
            <w:right w:val="none" w:sz="0" w:space="0" w:color="auto"/>
          </w:divBdr>
        </w:div>
      </w:divsChild>
    </w:div>
    <w:div w:id="1614898293">
      <w:bodyDiv w:val="1"/>
      <w:marLeft w:val="0"/>
      <w:marRight w:val="0"/>
      <w:marTop w:val="0"/>
      <w:marBottom w:val="0"/>
      <w:divBdr>
        <w:top w:val="none" w:sz="0" w:space="0" w:color="auto"/>
        <w:left w:val="none" w:sz="0" w:space="0" w:color="auto"/>
        <w:bottom w:val="none" w:sz="0" w:space="0" w:color="auto"/>
        <w:right w:val="none" w:sz="0" w:space="0" w:color="auto"/>
      </w:divBdr>
    </w:div>
    <w:div w:id="1636905557">
      <w:bodyDiv w:val="1"/>
      <w:marLeft w:val="0"/>
      <w:marRight w:val="0"/>
      <w:marTop w:val="0"/>
      <w:marBottom w:val="0"/>
      <w:divBdr>
        <w:top w:val="none" w:sz="0" w:space="0" w:color="auto"/>
        <w:left w:val="none" w:sz="0" w:space="0" w:color="auto"/>
        <w:bottom w:val="none" w:sz="0" w:space="0" w:color="auto"/>
        <w:right w:val="none" w:sz="0" w:space="0" w:color="auto"/>
      </w:divBdr>
      <w:divsChild>
        <w:div w:id="587617970">
          <w:marLeft w:val="446"/>
          <w:marRight w:val="0"/>
          <w:marTop w:val="0"/>
          <w:marBottom w:val="0"/>
          <w:divBdr>
            <w:top w:val="none" w:sz="0" w:space="0" w:color="auto"/>
            <w:left w:val="none" w:sz="0" w:space="0" w:color="auto"/>
            <w:bottom w:val="none" w:sz="0" w:space="0" w:color="auto"/>
            <w:right w:val="none" w:sz="0" w:space="0" w:color="auto"/>
          </w:divBdr>
        </w:div>
        <w:div w:id="1277982514">
          <w:marLeft w:val="1166"/>
          <w:marRight w:val="0"/>
          <w:marTop w:val="0"/>
          <w:marBottom w:val="0"/>
          <w:divBdr>
            <w:top w:val="none" w:sz="0" w:space="0" w:color="auto"/>
            <w:left w:val="none" w:sz="0" w:space="0" w:color="auto"/>
            <w:bottom w:val="none" w:sz="0" w:space="0" w:color="auto"/>
            <w:right w:val="none" w:sz="0" w:space="0" w:color="auto"/>
          </w:divBdr>
        </w:div>
        <w:div w:id="833449444">
          <w:marLeft w:val="1166"/>
          <w:marRight w:val="0"/>
          <w:marTop w:val="0"/>
          <w:marBottom w:val="0"/>
          <w:divBdr>
            <w:top w:val="none" w:sz="0" w:space="0" w:color="auto"/>
            <w:left w:val="none" w:sz="0" w:space="0" w:color="auto"/>
            <w:bottom w:val="none" w:sz="0" w:space="0" w:color="auto"/>
            <w:right w:val="none" w:sz="0" w:space="0" w:color="auto"/>
          </w:divBdr>
        </w:div>
      </w:divsChild>
    </w:div>
    <w:div w:id="1644000662">
      <w:bodyDiv w:val="1"/>
      <w:marLeft w:val="0"/>
      <w:marRight w:val="0"/>
      <w:marTop w:val="0"/>
      <w:marBottom w:val="0"/>
      <w:divBdr>
        <w:top w:val="none" w:sz="0" w:space="0" w:color="auto"/>
        <w:left w:val="none" w:sz="0" w:space="0" w:color="auto"/>
        <w:bottom w:val="none" w:sz="0" w:space="0" w:color="auto"/>
        <w:right w:val="none" w:sz="0" w:space="0" w:color="auto"/>
      </w:divBdr>
    </w:div>
    <w:div w:id="1651011481">
      <w:bodyDiv w:val="1"/>
      <w:marLeft w:val="0"/>
      <w:marRight w:val="0"/>
      <w:marTop w:val="0"/>
      <w:marBottom w:val="0"/>
      <w:divBdr>
        <w:top w:val="none" w:sz="0" w:space="0" w:color="auto"/>
        <w:left w:val="none" w:sz="0" w:space="0" w:color="auto"/>
        <w:bottom w:val="none" w:sz="0" w:space="0" w:color="auto"/>
        <w:right w:val="none" w:sz="0" w:space="0" w:color="auto"/>
      </w:divBdr>
    </w:div>
    <w:div w:id="1696737383">
      <w:bodyDiv w:val="1"/>
      <w:marLeft w:val="0"/>
      <w:marRight w:val="0"/>
      <w:marTop w:val="0"/>
      <w:marBottom w:val="0"/>
      <w:divBdr>
        <w:top w:val="none" w:sz="0" w:space="0" w:color="auto"/>
        <w:left w:val="none" w:sz="0" w:space="0" w:color="auto"/>
        <w:bottom w:val="none" w:sz="0" w:space="0" w:color="auto"/>
        <w:right w:val="none" w:sz="0" w:space="0" w:color="auto"/>
      </w:divBdr>
    </w:div>
    <w:div w:id="1746144724">
      <w:bodyDiv w:val="1"/>
      <w:marLeft w:val="0"/>
      <w:marRight w:val="0"/>
      <w:marTop w:val="0"/>
      <w:marBottom w:val="0"/>
      <w:divBdr>
        <w:top w:val="none" w:sz="0" w:space="0" w:color="auto"/>
        <w:left w:val="none" w:sz="0" w:space="0" w:color="auto"/>
        <w:bottom w:val="none" w:sz="0" w:space="0" w:color="auto"/>
        <w:right w:val="none" w:sz="0" w:space="0" w:color="auto"/>
      </w:divBdr>
    </w:div>
    <w:div w:id="1813282254">
      <w:bodyDiv w:val="1"/>
      <w:marLeft w:val="0"/>
      <w:marRight w:val="0"/>
      <w:marTop w:val="0"/>
      <w:marBottom w:val="0"/>
      <w:divBdr>
        <w:top w:val="none" w:sz="0" w:space="0" w:color="auto"/>
        <w:left w:val="none" w:sz="0" w:space="0" w:color="auto"/>
        <w:bottom w:val="none" w:sz="0" w:space="0" w:color="auto"/>
        <w:right w:val="none" w:sz="0" w:space="0" w:color="auto"/>
      </w:divBdr>
    </w:div>
    <w:div w:id="1855224153">
      <w:bodyDiv w:val="1"/>
      <w:marLeft w:val="0"/>
      <w:marRight w:val="0"/>
      <w:marTop w:val="0"/>
      <w:marBottom w:val="0"/>
      <w:divBdr>
        <w:top w:val="none" w:sz="0" w:space="0" w:color="auto"/>
        <w:left w:val="none" w:sz="0" w:space="0" w:color="auto"/>
        <w:bottom w:val="none" w:sz="0" w:space="0" w:color="auto"/>
        <w:right w:val="none" w:sz="0" w:space="0" w:color="auto"/>
      </w:divBdr>
    </w:div>
    <w:div w:id="1956323164">
      <w:bodyDiv w:val="1"/>
      <w:marLeft w:val="0"/>
      <w:marRight w:val="0"/>
      <w:marTop w:val="0"/>
      <w:marBottom w:val="0"/>
      <w:divBdr>
        <w:top w:val="none" w:sz="0" w:space="0" w:color="auto"/>
        <w:left w:val="none" w:sz="0" w:space="0" w:color="auto"/>
        <w:bottom w:val="none" w:sz="0" w:space="0" w:color="auto"/>
        <w:right w:val="none" w:sz="0" w:space="0" w:color="auto"/>
      </w:divBdr>
      <w:divsChild>
        <w:div w:id="709501811">
          <w:marLeft w:val="446"/>
          <w:marRight w:val="0"/>
          <w:marTop w:val="0"/>
          <w:marBottom w:val="0"/>
          <w:divBdr>
            <w:top w:val="none" w:sz="0" w:space="0" w:color="auto"/>
            <w:left w:val="none" w:sz="0" w:space="0" w:color="auto"/>
            <w:bottom w:val="none" w:sz="0" w:space="0" w:color="auto"/>
            <w:right w:val="none" w:sz="0" w:space="0" w:color="auto"/>
          </w:divBdr>
        </w:div>
      </w:divsChild>
    </w:div>
    <w:div w:id="1965652585">
      <w:bodyDiv w:val="1"/>
      <w:marLeft w:val="0"/>
      <w:marRight w:val="0"/>
      <w:marTop w:val="0"/>
      <w:marBottom w:val="0"/>
      <w:divBdr>
        <w:top w:val="none" w:sz="0" w:space="0" w:color="auto"/>
        <w:left w:val="none" w:sz="0" w:space="0" w:color="auto"/>
        <w:bottom w:val="none" w:sz="0" w:space="0" w:color="auto"/>
        <w:right w:val="none" w:sz="0" w:space="0" w:color="auto"/>
      </w:divBdr>
    </w:div>
    <w:div w:id="2068801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hyperlink" Target="http://www.bing.com/images/search?q=eutrophication&amp;view=detailv2&amp;&amp;id=7D341C7DE2E1339BEAEE303778B8A6263690358F&amp;selectedIndex=7&amp;ccid=8KS9RF8r&amp;simid=608007571764087815&amp;thid=OIP.Mf0a4bd445f2baf0128bc30fd76ecb480o0"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10" Type="http://schemas.openxmlformats.org/officeDocument/2006/relationships/hyperlink" Target="http://www.bing.com/images/search?q=nitrogen+cycle&amp;view=detailv2&amp;&amp;id=AEED904D9A595AED0BAD5353ED5EE865FD10A644&amp;selectedIndex=0&amp;ccid=%2bHKEwhrX&amp;simid=608019030727393522&amp;thid=OIP.Mf87284c21ad74d82136b883fbafd2cf7H0" TargetMode="External"/><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6E7AF3EF6F8D94FAAF6745212BA088B" ma:contentTypeVersion="13" ma:contentTypeDescription="Create a new document." ma:contentTypeScope="" ma:versionID="3e42db4c03979beb09e21e137154762d">
  <xsd:schema xmlns:xsd="http://www.w3.org/2001/XMLSchema" xmlns:xs="http://www.w3.org/2001/XMLSchema" xmlns:p="http://schemas.microsoft.com/office/2006/metadata/properties" xmlns:ns3="20eb508b-84ce-43fc-b842-cdd6d1d0f552" xmlns:ns4="043d8930-37e3-4d62-86f8-bb6decb1e6f2" targetNamespace="http://schemas.microsoft.com/office/2006/metadata/properties" ma:root="true" ma:fieldsID="d219c4862a5e8477519f842dbef5214c" ns3:_="" ns4:_="">
    <xsd:import namespace="20eb508b-84ce-43fc-b842-cdd6d1d0f552"/>
    <xsd:import namespace="043d8930-37e3-4d62-86f8-bb6decb1e6f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eb508b-84ce-43fc-b842-cdd6d1d0f5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3d8930-37e3-4d62-86f8-bb6decb1e6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9F50DC-836B-48DC-AC98-001C816458B7}">
  <ds:schemaRefs>
    <ds:schemaRef ds:uri="http://schemas.microsoft.com/sharepoint/v3/contenttype/forms"/>
  </ds:schemaRefs>
</ds:datastoreItem>
</file>

<file path=customXml/itemProps2.xml><?xml version="1.0" encoding="utf-8"?>
<ds:datastoreItem xmlns:ds="http://schemas.openxmlformats.org/officeDocument/2006/customXml" ds:itemID="{8C8AB789-83E5-415F-9EE8-F94EF475FA90}">
  <ds:schemaRefs>
    <ds:schemaRef ds:uri="http://schemas.microsoft.com/office/2006/metadata/properties"/>
    <ds:schemaRef ds:uri="http://schemas.microsoft.com/office/2006/documentManagement/types"/>
    <ds:schemaRef ds:uri="20eb508b-84ce-43fc-b842-cdd6d1d0f552"/>
    <ds:schemaRef ds:uri="http://purl.org/dc/dcmitype/"/>
    <ds:schemaRef ds:uri="http://purl.org/dc/elements/1.1/"/>
    <ds:schemaRef ds:uri="http://schemas.microsoft.com/office/infopath/2007/PartnerControls"/>
    <ds:schemaRef ds:uri="043d8930-37e3-4d62-86f8-bb6decb1e6f2"/>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0B61C3BD-4B93-4CB2-925A-CD788749B4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eb508b-84ce-43fc-b842-cdd6d1d0f552"/>
    <ds:schemaRef ds:uri="043d8930-37e3-4d62-86f8-bb6decb1e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4544</Words>
  <Characters>25903</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30387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Haggar</dc:creator>
  <cp:keywords/>
  <dc:description/>
  <cp:lastModifiedBy>Justine Chatwin</cp:lastModifiedBy>
  <cp:revision>2</cp:revision>
  <cp:lastPrinted>2022-05-25T11:37:00Z</cp:lastPrinted>
  <dcterms:created xsi:type="dcterms:W3CDTF">2022-05-26T14:46:00Z</dcterms:created>
  <dcterms:modified xsi:type="dcterms:W3CDTF">2022-05-26T14:46:00Z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0x01010046E7AF3EF6F8D94FAAF6745212BA088B</vt:lpwstr>
  </property>
</Properties>
</file>