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46" w:rsidRPr="00062E46" w:rsidRDefault="00062E46" w:rsidP="00062E46">
      <w:pPr>
        <w:spacing w:after="0" w:line="360" w:lineRule="atLeast"/>
        <w:rPr>
          <w:rFonts w:eastAsia="Times New Roman" w:cstheme="minorHAnsi"/>
          <w:color w:val="555555"/>
          <w:sz w:val="24"/>
          <w:szCs w:val="24"/>
          <w:lang w:val="en-US" w:eastAsia="en-GB"/>
        </w:rPr>
      </w:pPr>
      <w:r w:rsidRPr="006E2C7E">
        <w:rPr>
          <w:rFonts w:eastAsia="Times New Roman" w:cstheme="minorHAnsi"/>
          <w:b/>
          <w:bCs/>
          <w:color w:val="555555"/>
          <w:sz w:val="24"/>
          <w:szCs w:val="24"/>
          <w:lang w:val="en-US" w:eastAsia="en-GB"/>
        </w:rPr>
        <w:t>Nutrient Cycles</w:t>
      </w:r>
    </w:p>
    <w:p w:rsidR="00062E46" w:rsidRPr="00062E46" w:rsidRDefault="006E2C7E" w:rsidP="00062E46">
      <w:pPr>
        <w:spacing w:after="0" w:line="360" w:lineRule="atLeast"/>
        <w:rPr>
          <w:rFonts w:eastAsia="Times New Roman" w:cstheme="minorHAnsi"/>
          <w:color w:val="555555"/>
          <w:sz w:val="24"/>
          <w:szCs w:val="24"/>
          <w:lang w:val="en-US" w:eastAsia="en-GB"/>
        </w:rPr>
      </w:pPr>
      <w:r w:rsidRPr="006E2C7E">
        <w:rPr>
          <w:rFonts w:eastAsia="Times New Roman" w:cstheme="minorHAnsi"/>
          <w:b/>
          <w:bCs/>
          <w:color w:val="555555"/>
          <w:sz w:val="24"/>
          <w:szCs w:val="24"/>
          <w:lang w:val="en-US" w:eastAsia="en-GB"/>
        </w:rPr>
        <w:t>All nutrient cycles have on</w:t>
      </w:r>
      <w:r w:rsidR="00062E46" w:rsidRPr="006E2C7E">
        <w:rPr>
          <w:rFonts w:eastAsia="Times New Roman" w:cstheme="minorHAnsi"/>
          <w:b/>
          <w:bCs/>
          <w:color w:val="555555"/>
          <w:sz w:val="24"/>
          <w:szCs w:val="24"/>
          <w:lang w:val="en-US" w:eastAsia="en-GB"/>
        </w:rPr>
        <w:t>e</w:t>
      </w:r>
      <w:r w:rsidRPr="006E2C7E">
        <w:rPr>
          <w:rFonts w:eastAsia="Times New Roman" w:cstheme="minorHAnsi"/>
          <w:b/>
          <w:bCs/>
          <w:color w:val="555555"/>
          <w:sz w:val="24"/>
          <w:szCs w:val="24"/>
          <w:lang w:val="en-US" w:eastAsia="en-GB"/>
        </w:rPr>
        <w:t xml:space="preserve"> common</w:t>
      </w:r>
      <w:r w:rsidR="00062E46" w:rsidRPr="006E2C7E">
        <w:rPr>
          <w:rFonts w:eastAsia="Times New Roman" w:cstheme="minorHAnsi"/>
          <w:b/>
          <w:bCs/>
          <w:color w:val="555555"/>
          <w:sz w:val="24"/>
          <w:szCs w:val="24"/>
          <w:lang w:val="en-US" w:eastAsia="en-GB"/>
        </w:rPr>
        <w:t xml:space="preserve"> sequence:</w:t>
      </w:r>
    </w:p>
    <w:p w:rsidR="00062E46" w:rsidRPr="00062E46" w:rsidRDefault="00062E46" w:rsidP="00062E46">
      <w:pPr>
        <w:numPr>
          <w:ilvl w:val="0"/>
          <w:numId w:val="2"/>
        </w:numPr>
        <w:spacing w:before="100" w:beforeAutospacing="1" w:after="100" w:afterAutospacing="1" w:line="360" w:lineRule="atLeast"/>
        <w:rPr>
          <w:rFonts w:eastAsia="Times New Roman" w:cstheme="minorHAnsi"/>
          <w:color w:val="555555"/>
          <w:sz w:val="24"/>
          <w:szCs w:val="24"/>
          <w:lang w:val="en-US" w:eastAsia="en-GB"/>
        </w:rPr>
      </w:pPr>
      <w:r w:rsidRPr="006E2C7E">
        <w:rPr>
          <w:rFonts w:eastAsia="Times New Roman" w:cstheme="minorHAnsi"/>
          <w:b/>
          <w:bCs/>
          <w:color w:val="555555"/>
          <w:sz w:val="24"/>
          <w:szCs w:val="24"/>
          <w:lang w:val="en-US" w:eastAsia="en-GB"/>
        </w:rPr>
        <w:t>Nutrient is taken up by producers as simple, inorganic molecules.</w:t>
      </w:r>
    </w:p>
    <w:p w:rsidR="00062E46" w:rsidRPr="00062E46" w:rsidRDefault="00062E46" w:rsidP="00062E46">
      <w:pPr>
        <w:numPr>
          <w:ilvl w:val="0"/>
          <w:numId w:val="2"/>
        </w:numPr>
        <w:spacing w:before="100" w:beforeAutospacing="1" w:after="100" w:afterAutospacing="1" w:line="360" w:lineRule="atLeast"/>
        <w:rPr>
          <w:rFonts w:eastAsia="Times New Roman" w:cstheme="minorHAnsi"/>
          <w:color w:val="555555"/>
          <w:sz w:val="24"/>
          <w:szCs w:val="24"/>
          <w:lang w:val="en-US" w:eastAsia="en-GB"/>
        </w:rPr>
      </w:pPr>
      <w:r w:rsidRPr="006E2C7E">
        <w:rPr>
          <w:rFonts w:eastAsia="Times New Roman" w:cstheme="minorHAnsi"/>
          <w:b/>
          <w:bCs/>
          <w:color w:val="555555"/>
          <w:sz w:val="24"/>
          <w:szCs w:val="24"/>
          <w:lang w:val="en-US" w:eastAsia="en-GB"/>
        </w:rPr>
        <w:t>Producer incorporates nutrient into complex organic molecules.</w:t>
      </w:r>
    </w:p>
    <w:p w:rsidR="00062E46" w:rsidRPr="00062E46" w:rsidRDefault="00062E46" w:rsidP="00062E46">
      <w:pPr>
        <w:numPr>
          <w:ilvl w:val="0"/>
          <w:numId w:val="2"/>
        </w:numPr>
        <w:spacing w:before="100" w:beforeAutospacing="1" w:after="100" w:afterAutospacing="1" w:line="360" w:lineRule="atLeast"/>
        <w:rPr>
          <w:rFonts w:eastAsia="Times New Roman" w:cstheme="minorHAnsi"/>
          <w:color w:val="555555"/>
          <w:sz w:val="24"/>
          <w:szCs w:val="24"/>
          <w:lang w:val="en-US" w:eastAsia="en-GB"/>
        </w:rPr>
      </w:pPr>
      <w:r w:rsidRPr="006E2C7E">
        <w:rPr>
          <w:rFonts w:eastAsia="Times New Roman" w:cstheme="minorHAnsi"/>
          <w:b/>
          <w:bCs/>
          <w:color w:val="555555"/>
          <w:sz w:val="24"/>
          <w:szCs w:val="24"/>
          <w:lang w:val="en-US" w:eastAsia="en-GB"/>
        </w:rPr>
        <w:t>When the producer is eaten, the nutrient passes into consumers.</w:t>
      </w:r>
    </w:p>
    <w:p w:rsidR="00062E46" w:rsidRPr="00062E46" w:rsidRDefault="00062E46" w:rsidP="00062E46">
      <w:pPr>
        <w:numPr>
          <w:ilvl w:val="0"/>
          <w:numId w:val="2"/>
        </w:numPr>
        <w:spacing w:before="100" w:beforeAutospacing="1" w:after="100" w:afterAutospacing="1" w:line="360" w:lineRule="atLeast"/>
        <w:rPr>
          <w:rFonts w:eastAsia="Times New Roman" w:cstheme="minorHAnsi"/>
          <w:color w:val="555555"/>
          <w:sz w:val="24"/>
          <w:szCs w:val="24"/>
          <w:lang w:val="en-US" w:eastAsia="en-GB"/>
        </w:rPr>
      </w:pPr>
      <w:r w:rsidRPr="006E2C7E">
        <w:rPr>
          <w:rFonts w:eastAsia="Times New Roman" w:cstheme="minorHAnsi"/>
          <w:b/>
          <w:bCs/>
          <w:color w:val="555555"/>
          <w:sz w:val="24"/>
          <w:szCs w:val="24"/>
          <w:lang w:val="en-US" w:eastAsia="en-GB"/>
        </w:rPr>
        <w:t>Nutrient then passes onto secondary, tertiary or quaternary consumers.</w:t>
      </w:r>
    </w:p>
    <w:p w:rsidR="00062E46" w:rsidRPr="006E2C7E" w:rsidRDefault="00062E46" w:rsidP="00062E46">
      <w:pPr>
        <w:numPr>
          <w:ilvl w:val="0"/>
          <w:numId w:val="2"/>
        </w:numPr>
        <w:spacing w:before="100" w:beforeAutospacing="1" w:after="100" w:afterAutospacing="1" w:line="360" w:lineRule="atLeast"/>
        <w:rPr>
          <w:rFonts w:eastAsia="Times New Roman" w:cstheme="minorHAnsi"/>
          <w:color w:val="555555"/>
          <w:sz w:val="24"/>
          <w:szCs w:val="24"/>
          <w:lang w:val="en-US" w:eastAsia="en-GB"/>
        </w:rPr>
      </w:pPr>
      <w:r w:rsidRPr="006E2C7E">
        <w:rPr>
          <w:rFonts w:eastAsia="Times New Roman" w:cstheme="minorHAnsi"/>
          <w:b/>
          <w:bCs/>
          <w:color w:val="555555"/>
          <w:sz w:val="24"/>
          <w:szCs w:val="24"/>
          <w:lang w:val="en-US" w:eastAsia="en-GB"/>
        </w:rPr>
        <w:t xml:space="preserve">When the producers and consumers die, their complex molecules are broken down by </w:t>
      </w:r>
      <w:proofErr w:type="spellStart"/>
      <w:r w:rsidR="006E2C7E" w:rsidRPr="006E2C7E">
        <w:rPr>
          <w:rFonts w:eastAsia="Times New Roman" w:cstheme="minorHAnsi"/>
          <w:b/>
          <w:bCs/>
          <w:color w:val="555555"/>
          <w:sz w:val="24"/>
          <w:szCs w:val="24"/>
          <w:lang w:val="en-US" w:eastAsia="en-GB"/>
        </w:rPr>
        <w:t>saprobionts</w:t>
      </w:r>
      <w:proofErr w:type="spellEnd"/>
      <w:r w:rsidR="006E2C7E" w:rsidRPr="006E2C7E">
        <w:rPr>
          <w:rFonts w:eastAsia="Times New Roman" w:cstheme="minorHAnsi"/>
          <w:b/>
          <w:bCs/>
          <w:color w:val="555555"/>
          <w:sz w:val="24"/>
          <w:szCs w:val="24"/>
          <w:lang w:val="en-US" w:eastAsia="en-GB"/>
        </w:rPr>
        <w:t xml:space="preserve"> in </w:t>
      </w:r>
      <w:r w:rsidRPr="006E2C7E">
        <w:rPr>
          <w:rFonts w:eastAsia="Times New Roman" w:cstheme="minorHAnsi"/>
          <w:b/>
          <w:bCs/>
          <w:color w:val="555555"/>
          <w:sz w:val="24"/>
          <w:szCs w:val="24"/>
          <w:lang w:val="en-US" w:eastAsia="en-GB"/>
        </w:rPr>
        <w:t>decompos</w:t>
      </w:r>
      <w:r w:rsidR="006E2C7E" w:rsidRPr="006E2C7E">
        <w:rPr>
          <w:rFonts w:eastAsia="Times New Roman" w:cstheme="minorHAnsi"/>
          <w:b/>
          <w:bCs/>
          <w:color w:val="555555"/>
          <w:sz w:val="24"/>
          <w:szCs w:val="24"/>
          <w:lang w:val="en-US" w:eastAsia="en-GB"/>
        </w:rPr>
        <w:t>ition</w:t>
      </w:r>
      <w:r w:rsidRPr="006E2C7E">
        <w:rPr>
          <w:rFonts w:eastAsia="Times New Roman" w:cstheme="minorHAnsi"/>
          <w:b/>
          <w:bCs/>
          <w:color w:val="555555"/>
          <w:sz w:val="24"/>
          <w:szCs w:val="24"/>
          <w:lang w:val="en-US" w:eastAsia="en-GB"/>
        </w:rPr>
        <w:t xml:space="preserve"> that release the nutrient in its original simple form.</w:t>
      </w:r>
    </w:p>
    <w:p w:rsidR="00062E46" w:rsidRPr="006E2C7E" w:rsidRDefault="006E2C7E" w:rsidP="006E2C7E">
      <w:pPr>
        <w:spacing w:before="100" w:beforeAutospacing="1" w:after="100" w:afterAutospacing="1" w:line="360" w:lineRule="atLeast"/>
        <w:rPr>
          <w:rFonts w:eastAsia="Times New Roman" w:cstheme="minorHAnsi"/>
          <w:color w:val="474747"/>
          <w:sz w:val="24"/>
          <w:szCs w:val="24"/>
          <w:lang w:eastAsia="en-GB"/>
        </w:rPr>
      </w:pPr>
      <w:r w:rsidRPr="006E2C7E">
        <w:rPr>
          <w:rFonts w:eastAsia="Times New Roman" w:cstheme="minorHAnsi"/>
          <w:color w:val="555555"/>
          <w:sz w:val="24"/>
          <w:szCs w:val="24"/>
          <w:lang w:val="en-US" w:eastAsia="en-GB"/>
        </w:rPr>
        <w:t xml:space="preserve">For the exam you need to be able to describe both the phosphorous and the nitrogen cycle including the role of microorganisms within each cycle. </w:t>
      </w:r>
      <w:r w:rsidR="00062E46" w:rsidRPr="006E2C7E">
        <w:rPr>
          <w:rFonts w:eastAsia="Times New Roman" w:cstheme="minorHAnsi"/>
          <w:color w:val="474747"/>
          <w:sz w:val="24"/>
          <w:szCs w:val="24"/>
          <w:lang w:eastAsia="en-GB"/>
        </w:rPr>
        <w:t xml:space="preserve">At the heart of both the </w:t>
      </w:r>
      <w:r w:rsidR="00062E46" w:rsidRPr="006E2C7E">
        <w:rPr>
          <w:rFonts w:eastAsia="Times New Roman" w:cstheme="minorHAnsi"/>
          <w:b/>
          <w:bCs/>
          <w:color w:val="474747"/>
          <w:sz w:val="24"/>
          <w:szCs w:val="24"/>
          <w:lang w:eastAsia="en-GB"/>
        </w:rPr>
        <w:t xml:space="preserve">phosphorus </w:t>
      </w:r>
      <w:r w:rsidR="00062E46" w:rsidRPr="006E2C7E">
        <w:rPr>
          <w:rFonts w:eastAsia="Times New Roman" w:cstheme="minorHAnsi"/>
          <w:color w:val="474747"/>
          <w:sz w:val="24"/>
          <w:szCs w:val="24"/>
          <w:lang w:eastAsia="en-GB"/>
        </w:rPr>
        <w:t xml:space="preserve">and </w:t>
      </w:r>
      <w:r w:rsidR="00062E46" w:rsidRPr="006E2C7E">
        <w:rPr>
          <w:rFonts w:eastAsia="Times New Roman" w:cstheme="minorHAnsi"/>
          <w:b/>
          <w:bCs/>
          <w:color w:val="474747"/>
          <w:sz w:val="24"/>
          <w:szCs w:val="24"/>
          <w:lang w:eastAsia="en-GB"/>
        </w:rPr>
        <w:t>nitrogen</w:t>
      </w:r>
      <w:r w:rsidR="00062E46" w:rsidRPr="006E2C7E">
        <w:rPr>
          <w:rFonts w:eastAsia="Times New Roman" w:cstheme="minorHAnsi"/>
          <w:color w:val="474747"/>
          <w:sz w:val="24"/>
          <w:szCs w:val="24"/>
          <w:lang w:eastAsia="en-GB"/>
        </w:rPr>
        <w:t xml:space="preserve"> cycles are microorganisms such as bacteria. These key nutrients pass from plants to animals through ingestion and digestion (eating!) in a very straightforward way, but what happens after those organisms die is a far more interesting tale.</w:t>
      </w:r>
    </w:p>
    <w:p w:rsidR="00C215F4" w:rsidRDefault="006E2C7E" w:rsidP="00C215F4">
      <w:pPr>
        <w:spacing w:after="450" w:line="240" w:lineRule="auto"/>
        <w:ind w:right="-143"/>
        <w:rPr>
          <w:rFonts w:eastAsia="Times New Roman" w:cstheme="minorHAnsi"/>
          <w:color w:val="474747"/>
          <w:sz w:val="24"/>
          <w:szCs w:val="24"/>
          <w:lang w:eastAsia="en-GB"/>
        </w:rPr>
      </w:pPr>
      <w:r>
        <w:rPr>
          <w:rFonts w:eastAsia="Times New Roman" w:cstheme="minorHAnsi"/>
          <w:color w:val="474747"/>
          <w:sz w:val="24"/>
          <w:szCs w:val="24"/>
          <w:lang w:eastAsia="en-GB"/>
        </w:rPr>
        <w:t>You need to be able to describe how t</w:t>
      </w:r>
      <w:r w:rsidR="00062E46" w:rsidRPr="006E2C7E">
        <w:rPr>
          <w:rFonts w:eastAsia="Times New Roman" w:cstheme="minorHAnsi"/>
          <w:color w:val="474747"/>
          <w:sz w:val="24"/>
          <w:szCs w:val="24"/>
          <w:lang w:eastAsia="en-GB"/>
        </w:rPr>
        <w:t>he recycling of nutrients enables their transfer between living and non-living elements on the planet: water, land, air and populations in different places and of different trophic levels.</w:t>
      </w:r>
    </w:p>
    <w:p w:rsidR="00062E46" w:rsidRPr="00C215F4" w:rsidRDefault="00062E46" w:rsidP="00C215F4">
      <w:pPr>
        <w:spacing w:after="450" w:line="240" w:lineRule="auto"/>
        <w:ind w:right="-143"/>
        <w:rPr>
          <w:rFonts w:ascii="Calibri" w:eastAsia="Times New Roman" w:hAnsi="Calibri" w:cs="Calibri"/>
          <w:color w:val="474747"/>
          <w:sz w:val="36"/>
          <w:szCs w:val="36"/>
          <w:lang w:eastAsia="en-GB"/>
        </w:rPr>
      </w:pPr>
      <w:r w:rsidRPr="00C215F4">
        <w:rPr>
          <w:rFonts w:ascii="Calibri" w:eastAsia="Times New Roman" w:hAnsi="Calibri" w:cs="Calibri"/>
          <w:b/>
          <w:bCs/>
          <w:color w:val="474747"/>
          <w:sz w:val="36"/>
          <w:szCs w:val="36"/>
          <w:lang w:eastAsia="en-GB"/>
        </w:rPr>
        <w:t>Phosphorus</w:t>
      </w:r>
      <w:r w:rsidR="005F5A33">
        <w:rPr>
          <w:rFonts w:ascii="Calibri" w:eastAsia="Times New Roman" w:hAnsi="Calibri" w:cs="Calibri"/>
          <w:b/>
          <w:bCs/>
          <w:color w:val="474747"/>
          <w:sz w:val="36"/>
          <w:szCs w:val="36"/>
          <w:lang w:eastAsia="en-GB"/>
        </w:rPr>
        <w:t xml:space="preserve"> cycle</w:t>
      </w:r>
    </w:p>
    <w:p w:rsidR="00062E46" w:rsidRPr="00C215F4" w:rsidRDefault="00C215F4" w:rsidP="00C215F4">
      <w:pPr>
        <w:spacing w:after="450" w:line="240" w:lineRule="auto"/>
        <w:ind w:right="-143"/>
        <w:rPr>
          <w:rFonts w:ascii="Calibri" w:eastAsia="Times New Roman" w:hAnsi="Calibri" w:cs="Calibri"/>
          <w:color w:val="474747"/>
          <w:sz w:val="24"/>
          <w:szCs w:val="24"/>
          <w:lang w:eastAsia="en-GB"/>
        </w:rPr>
      </w:pPr>
      <w:r w:rsidRPr="00062E46">
        <w:rPr>
          <w:noProof/>
          <w:lang w:eastAsia="en-GB"/>
        </w:rPr>
        <w:drawing>
          <wp:anchor distT="0" distB="0" distL="114300" distR="114300" simplePos="0" relativeHeight="251658240" behindDoc="1" locked="0" layoutInCell="1" allowOverlap="1">
            <wp:simplePos x="0" y="0"/>
            <wp:positionH relativeFrom="margin">
              <wp:posOffset>531520</wp:posOffset>
            </wp:positionH>
            <wp:positionV relativeFrom="paragraph">
              <wp:posOffset>453263</wp:posOffset>
            </wp:positionV>
            <wp:extent cx="4711700" cy="2947670"/>
            <wp:effectExtent l="0" t="0" r="0" b="5080"/>
            <wp:wrapTight wrapText="bothSides">
              <wp:wrapPolygon edited="0">
                <wp:start x="0" y="0"/>
                <wp:lineTo x="0" y="21498"/>
                <wp:lineTo x="21484" y="21498"/>
                <wp:lineTo x="21484" y="0"/>
                <wp:lineTo x="0" y="0"/>
              </wp:wrapPolygon>
            </wp:wrapTight>
            <wp:docPr id="7" name="Picture 7" descr="https://thealevelbiologist.co.uk/images/phosp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alevelbiologist.co.uk/images/phosph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1700" cy="294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E46" w:rsidRPr="00C215F4">
        <w:rPr>
          <w:rFonts w:ascii="Calibri" w:eastAsia="Times New Roman" w:hAnsi="Calibri" w:cs="Calibri"/>
          <w:color w:val="474747"/>
          <w:sz w:val="24"/>
          <w:szCs w:val="24"/>
          <w:lang w:eastAsia="en-GB"/>
        </w:rPr>
        <w:t>Phosphorus is an e</w:t>
      </w:r>
      <w:r w:rsidR="006A1180" w:rsidRPr="00C215F4">
        <w:rPr>
          <w:rFonts w:ascii="Calibri" w:eastAsia="Times New Roman" w:hAnsi="Calibri" w:cs="Calibri"/>
          <w:color w:val="474747"/>
          <w:sz w:val="24"/>
          <w:szCs w:val="24"/>
          <w:lang w:eastAsia="en-GB"/>
        </w:rPr>
        <w:t>ssential element present in nucleic acids,</w:t>
      </w:r>
      <w:r w:rsidR="00062E46" w:rsidRPr="00C215F4">
        <w:rPr>
          <w:rFonts w:ascii="Calibri" w:eastAsia="Times New Roman" w:hAnsi="Calibri" w:cs="Calibri"/>
          <w:color w:val="474747"/>
          <w:sz w:val="24"/>
          <w:szCs w:val="24"/>
          <w:lang w:eastAsia="en-GB"/>
        </w:rPr>
        <w:t xml:space="preserve"> ATP</w:t>
      </w:r>
      <w:r w:rsidR="006A1180" w:rsidRPr="00C215F4">
        <w:rPr>
          <w:rFonts w:ascii="Calibri" w:eastAsia="Times New Roman" w:hAnsi="Calibri" w:cs="Calibri"/>
          <w:color w:val="474747"/>
          <w:sz w:val="24"/>
          <w:szCs w:val="24"/>
          <w:lang w:eastAsia="en-GB"/>
        </w:rPr>
        <w:t xml:space="preserve"> and phospholipids</w:t>
      </w:r>
      <w:r w:rsidR="00062E46" w:rsidRPr="00C215F4">
        <w:rPr>
          <w:rFonts w:ascii="Calibri" w:eastAsia="Times New Roman" w:hAnsi="Calibri" w:cs="Calibri"/>
          <w:color w:val="474747"/>
          <w:sz w:val="24"/>
          <w:szCs w:val="24"/>
          <w:lang w:eastAsia="en-GB"/>
        </w:rPr>
        <w:t xml:space="preserve">. </w:t>
      </w:r>
      <w:r w:rsidR="006A1180" w:rsidRPr="00C215F4">
        <w:rPr>
          <w:rFonts w:ascii="Calibri" w:eastAsia="Times New Roman" w:hAnsi="Calibri" w:cs="Calibri"/>
          <w:color w:val="474747"/>
          <w:sz w:val="24"/>
          <w:szCs w:val="24"/>
          <w:lang w:eastAsia="en-GB"/>
        </w:rPr>
        <w:t>There is no gaseous phosphorous in the atmosphere and so the main reservoir is in</w:t>
      </w:r>
      <w:r w:rsidR="00062E46" w:rsidRPr="00C215F4">
        <w:rPr>
          <w:rFonts w:ascii="Calibri" w:eastAsia="Times New Roman" w:hAnsi="Calibri" w:cs="Calibri"/>
          <w:color w:val="474747"/>
          <w:sz w:val="24"/>
          <w:szCs w:val="24"/>
          <w:lang w:eastAsia="en-GB"/>
        </w:rPr>
        <w:t xml:space="preserve"> the Earth’s rocks</w:t>
      </w:r>
      <w:r w:rsidR="006A1180" w:rsidRPr="00C215F4">
        <w:rPr>
          <w:rFonts w:ascii="Calibri" w:eastAsia="Times New Roman" w:hAnsi="Calibri" w:cs="Calibri"/>
          <w:color w:val="474747"/>
          <w:sz w:val="24"/>
          <w:szCs w:val="24"/>
          <w:lang w:eastAsia="en-GB"/>
        </w:rPr>
        <w:t xml:space="preserve">. </w:t>
      </w:r>
    </w:p>
    <w:p w:rsidR="00AF3CCA" w:rsidRPr="00A3776A" w:rsidRDefault="006A1180" w:rsidP="00A3776A">
      <w:pPr>
        <w:ind w:left="360"/>
        <w:rPr>
          <w:rFonts w:ascii="Calibri" w:eastAsia="Times New Roman" w:hAnsi="Calibri" w:cs="Calibri"/>
          <w:color w:val="474747"/>
          <w:sz w:val="24"/>
          <w:szCs w:val="24"/>
          <w:lang w:eastAsia="en-GB"/>
        </w:rPr>
      </w:pPr>
      <w:r w:rsidRPr="00A3776A">
        <w:rPr>
          <w:rFonts w:ascii="Calibri" w:eastAsia="Times New Roman" w:hAnsi="Calibri" w:cs="Calibri"/>
          <w:color w:val="474747"/>
          <w:sz w:val="24"/>
          <w:szCs w:val="24"/>
          <w:lang w:eastAsia="en-GB"/>
        </w:rPr>
        <w:t>Phosphorous exists mostly as phosphate ions (PO</w:t>
      </w:r>
      <w:r w:rsidRPr="00A3776A">
        <w:rPr>
          <w:rFonts w:ascii="Calibri" w:eastAsia="Times New Roman" w:hAnsi="Calibri" w:cs="Calibri"/>
          <w:color w:val="474747"/>
          <w:sz w:val="24"/>
          <w:szCs w:val="24"/>
          <w:vertAlign w:val="subscript"/>
          <w:lang w:eastAsia="en-GB"/>
        </w:rPr>
        <w:t>4</w:t>
      </w:r>
      <w:r w:rsidRPr="00A3776A">
        <w:rPr>
          <w:rFonts w:ascii="Calibri" w:eastAsia="Times New Roman" w:hAnsi="Calibri" w:cs="Calibri"/>
          <w:color w:val="474747"/>
          <w:sz w:val="24"/>
          <w:szCs w:val="24"/>
          <w:vertAlign w:val="superscript"/>
          <w:lang w:eastAsia="en-GB"/>
        </w:rPr>
        <w:t>3-</w:t>
      </w:r>
      <w:r w:rsidRPr="00A3776A">
        <w:rPr>
          <w:rFonts w:ascii="Calibri" w:eastAsia="Times New Roman" w:hAnsi="Calibri" w:cs="Calibri"/>
          <w:color w:val="474747"/>
          <w:sz w:val="24"/>
          <w:szCs w:val="24"/>
          <w:lang w:eastAsia="en-GB"/>
        </w:rPr>
        <w:t xml:space="preserve">) in sedimentary rocks. These are formed in the sea but are brought to the surface by a phenomenon known as geological </w:t>
      </w:r>
      <w:r w:rsidRPr="00A3776A">
        <w:rPr>
          <w:rFonts w:ascii="Calibri" w:eastAsia="Times New Roman" w:hAnsi="Calibri" w:cs="Calibri"/>
          <w:color w:val="474747"/>
          <w:sz w:val="24"/>
          <w:szCs w:val="24"/>
          <w:lang w:eastAsia="en-GB"/>
        </w:rPr>
        <w:lastRenderedPageBreak/>
        <w:t>uplift which shifts rocks from the water bodies up into landmass.  These rocks are then eroded and weathered which transfers these phosphate ions into water and then soil.</w:t>
      </w:r>
    </w:p>
    <w:p w:rsidR="00062E46" w:rsidRDefault="00A3776A" w:rsidP="00A3776A">
      <w:pPr>
        <w:spacing w:after="450" w:line="240" w:lineRule="auto"/>
        <w:ind w:left="360" w:right="-143"/>
        <w:rPr>
          <w:rFonts w:ascii="Calibri" w:eastAsia="Times New Roman" w:hAnsi="Calibri" w:cs="Calibri"/>
          <w:color w:val="474747"/>
          <w:sz w:val="24"/>
          <w:szCs w:val="24"/>
          <w:lang w:eastAsia="en-GB"/>
        </w:rPr>
      </w:pPr>
      <w:r>
        <w:rPr>
          <w:noProof/>
          <w:lang w:eastAsia="en-GB"/>
        </w:rPr>
        <w:drawing>
          <wp:anchor distT="0" distB="0" distL="114300" distR="114300" simplePos="0" relativeHeight="251659264" behindDoc="1" locked="0" layoutInCell="1" allowOverlap="1">
            <wp:simplePos x="0" y="0"/>
            <wp:positionH relativeFrom="column">
              <wp:posOffset>4761763</wp:posOffset>
            </wp:positionH>
            <wp:positionV relativeFrom="paragraph">
              <wp:posOffset>506730</wp:posOffset>
            </wp:positionV>
            <wp:extent cx="1408430" cy="1065530"/>
            <wp:effectExtent l="0" t="0" r="1270" b="1270"/>
            <wp:wrapTight wrapText="bothSides">
              <wp:wrapPolygon edited="0">
                <wp:start x="0" y="0"/>
                <wp:lineTo x="0" y="21240"/>
                <wp:lineTo x="21327" y="21240"/>
                <wp:lineTo x="213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8430" cy="1065530"/>
                    </a:xfrm>
                    <a:prstGeom prst="rect">
                      <a:avLst/>
                    </a:prstGeom>
                  </pic:spPr>
                </pic:pic>
              </a:graphicData>
            </a:graphic>
            <wp14:sizeRelH relativeFrom="page">
              <wp14:pctWidth>0</wp14:pctWidth>
            </wp14:sizeRelH>
            <wp14:sizeRelV relativeFrom="page">
              <wp14:pctHeight>0</wp14:pctHeight>
            </wp14:sizeRelV>
          </wp:anchor>
        </w:drawing>
      </w:r>
      <w:r w:rsidR="00062E46" w:rsidRPr="00A3776A">
        <w:rPr>
          <w:rFonts w:ascii="Calibri" w:eastAsia="Times New Roman" w:hAnsi="Calibri" w:cs="Calibri"/>
          <w:color w:val="474747"/>
          <w:sz w:val="24"/>
          <w:szCs w:val="24"/>
          <w:lang w:eastAsia="en-GB"/>
        </w:rPr>
        <w:t>Then, t</w:t>
      </w:r>
      <w:r w:rsidR="006A1180" w:rsidRPr="00A3776A">
        <w:rPr>
          <w:rFonts w:ascii="Calibri" w:eastAsia="Times New Roman" w:hAnsi="Calibri" w:cs="Calibri"/>
          <w:color w:val="474747"/>
          <w:sz w:val="24"/>
          <w:szCs w:val="24"/>
          <w:lang w:eastAsia="en-GB"/>
        </w:rPr>
        <w:t>hey</w:t>
      </w:r>
      <w:r w:rsidR="00062E46" w:rsidRPr="00A3776A">
        <w:rPr>
          <w:rFonts w:ascii="Calibri" w:eastAsia="Times New Roman" w:hAnsi="Calibri" w:cs="Calibri"/>
          <w:color w:val="474747"/>
          <w:sz w:val="24"/>
          <w:szCs w:val="24"/>
          <w:lang w:eastAsia="en-GB"/>
        </w:rPr>
        <w:t xml:space="preserve"> </w:t>
      </w:r>
      <w:r w:rsidR="006A1180" w:rsidRPr="00A3776A">
        <w:rPr>
          <w:rFonts w:ascii="Calibri" w:eastAsia="Times New Roman" w:hAnsi="Calibri" w:cs="Calibri"/>
          <w:color w:val="474747"/>
          <w:sz w:val="24"/>
          <w:szCs w:val="24"/>
          <w:lang w:eastAsia="en-GB"/>
        </w:rPr>
        <w:t>are</w:t>
      </w:r>
      <w:r w:rsidR="00062E46" w:rsidRPr="00A3776A">
        <w:rPr>
          <w:rFonts w:ascii="Calibri" w:eastAsia="Times New Roman" w:hAnsi="Calibri" w:cs="Calibri"/>
          <w:color w:val="474747"/>
          <w:sz w:val="24"/>
          <w:szCs w:val="24"/>
          <w:lang w:eastAsia="en-GB"/>
        </w:rPr>
        <w:t xml:space="preserve"> absorbed </w:t>
      </w:r>
      <w:r w:rsidR="006A1180" w:rsidRPr="00A3776A">
        <w:rPr>
          <w:rFonts w:ascii="Calibri" w:eastAsia="Times New Roman" w:hAnsi="Calibri" w:cs="Calibri"/>
          <w:color w:val="474747"/>
          <w:sz w:val="24"/>
          <w:szCs w:val="24"/>
          <w:lang w:eastAsia="en-GB"/>
        </w:rPr>
        <w:t xml:space="preserve">into plants via their roots </w:t>
      </w:r>
      <w:r w:rsidRPr="00A3776A">
        <w:rPr>
          <w:rFonts w:ascii="Calibri" w:eastAsia="Times New Roman" w:hAnsi="Calibri" w:cs="Calibri"/>
          <w:color w:val="474747"/>
          <w:sz w:val="24"/>
          <w:szCs w:val="24"/>
          <w:lang w:eastAsia="en-GB"/>
        </w:rPr>
        <w:t xml:space="preserve">so the plant can incorporate the phosphate ions into biological molecules </w:t>
      </w:r>
      <w:r w:rsidR="00062E46" w:rsidRPr="00A3776A">
        <w:rPr>
          <w:rFonts w:ascii="Calibri" w:eastAsia="Times New Roman" w:hAnsi="Calibri" w:cs="Calibri"/>
          <w:color w:val="474747"/>
          <w:sz w:val="24"/>
          <w:szCs w:val="24"/>
          <w:lang w:eastAsia="en-GB"/>
        </w:rPr>
        <w:t>and become part of the</w:t>
      </w:r>
      <w:r w:rsidRPr="00A3776A">
        <w:rPr>
          <w:rFonts w:ascii="Calibri" w:eastAsia="Times New Roman" w:hAnsi="Calibri" w:cs="Calibri"/>
          <w:color w:val="474747"/>
          <w:sz w:val="24"/>
          <w:szCs w:val="24"/>
          <w:lang w:eastAsia="en-GB"/>
        </w:rPr>
        <w:t xml:space="preserve"> plant’s</w:t>
      </w:r>
      <w:r w:rsidR="00062E46" w:rsidRPr="00A3776A">
        <w:rPr>
          <w:rFonts w:ascii="Calibri" w:eastAsia="Times New Roman" w:hAnsi="Calibri" w:cs="Calibri"/>
          <w:color w:val="474747"/>
          <w:sz w:val="24"/>
          <w:szCs w:val="24"/>
          <w:lang w:eastAsia="en-GB"/>
        </w:rPr>
        <w:t xml:space="preserve"> biomass which can be spread via ingestion to organisms higher up the food web.</w:t>
      </w:r>
    </w:p>
    <w:p w:rsidR="00A3776A" w:rsidRDefault="00A3776A" w:rsidP="00A3776A">
      <w:pPr>
        <w:spacing w:after="450" w:line="240" w:lineRule="auto"/>
        <w:ind w:left="360"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Excess phosphate is excreted by animals and mat accumulate in waste products such as guano formed from excretory products of some sea birds.</w:t>
      </w:r>
    </w:p>
    <w:p w:rsidR="00062E46" w:rsidRDefault="00A3776A" w:rsidP="00A3776A">
      <w:pPr>
        <w:spacing w:after="450" w:line="240" w:lineRule="auto"/>
        <w:ind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 xml:space="preserve">When plants and animals die, bacteria and fungi decompose the organic material releasing phosphates back into the soil. These phosphates can then be reabsorbed by other plants of might dissolve in water and be transferred to rivers or the ocean. Some phosphate remain in bones and shells and can take longer to decompose. </w:t>
      </w:r>
    </w:p>
    <w:p w:rsidR="00B26614" w:rsidRPr="00A3776A" w:rsidRDefault="00B26614" w:rsidP="00A3776A">
      <w:pPr>
        <w:spacing w:after="450" w:line="240" w:lineRule="auto"/>
        <w:ind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Once in the ocean these phosphates can form sedimentary rocks and the cycle starts again.</w:t>
      </w:r>
    </w:p>
    <w:p w:rsidR="00062E46" w:rsidRPr="00B26614" w:rsidRDefault="00B26614" w:rsidP="00B26614">
      <w:pPr>
        <w:spacing w:after="450" w:line="240" w:lineRule="auto"/>
        <w:ind w:right="-143"/>
        <w:rPr>
          <w:rFonts w:ascii="Calibri" w:eastAsia="Times New Roman" w:hAnsi="Calibri" w:cs="Calibri"/>
          <w:color w:val="474747"/>
          <w:sz w:val="24"/>
          <w:szCs w:val="24"/>
          <w:lang w:eastAsia="en-GB"/>
        </w:rPr>
      </w:pPr>
      <w:r w:rsidRPr="00B26614">
        <w:rPr>
          <w:rFonts w:ascii="Calibri" w:eastAsia="Times New Roman" w:hAnsi="Calibri" w:cs="Calibri"/>
          <w:color w:val="474747"/>
          <w:sz w:val="24"/>
          <w:szCs w:val="24"/>
          <w:lang w:eastAsia="en-GB"/>
        </w:rPr>
        <w:t>Si</w:t>
      </w:r>
      <w:r w:rsidR="00062E46" w:rsidRPr="00B26614">
        <w:rPr>
          <w:rFonts w:ascii="Calibri" w:eastAsia="Times New Roman" w:hAnsi="Calibri" w:cs="Calibri"/>
          <w:color w:val="474747"/>
          <w:sz w:val="24"/>
          <w:szCs w:val="24"/>
          <w:lang w:eastAsia="en-GB"/>
        </w:rPr>
        <w:t>nce phosphorus is present in fertilisers used to supplement plants, this too is subject to running off into bodies of water.</w:t>
      </w:r>
    </w:p>
    <w:p w:rsidR="00062E46" w:rsidRPr="006A1180" w:rsidRDefault="00062E46" w:rsidP="00C215F4">
      <w:pPr>
        <w:spacing w:after="450" w:line="240" w:lineRule="auto"/>
        <w:ind w:right="-143"/>
        <w:rPr>
          <w:rFonts w:ascii="Calibri" w:eastAsia="Times New Roman" w:hAnsi="Calibri" w:cs="Calibri"/>
          <w:color w:val="474747"/>
          <w:sz w:val="24"/>
          <w:szCs w:val="24"/>
          <w:lang w:eastAsia="en-GB"/>
        </w:rPr>
      </w:pPr>
      <w:r w:rsidRPr="00C215F4">
        <w:rPr>
          <w:rFonts w:ascii="Calibri" w:eastAsia="Times New Roman" w:hAnsi="Calibri" w:cs="Calibri"/>
          <w:b/>
          <w:bCs/>
          <w:color w:val="474747"/>
          <w:sz w:val="36"/>
          <w:szCs w:val="36"/>
          <w:lang w:eastAsia="en-GB"/>
        </w:rPr>
        <w:t>Nitrogen</w:t>
      </w:r>
      <w:r w:rsidR="005F5A33">
        <w:rPr>
          <w:rFonts w:ascii="Calibri" w:eastAsia="Times New Roman" w:hAnsi="Calibri" w:cs="Calibri"/>
          <w:b/>
          <w:bCs/>
          <w:color w:val="474747"/>
          <w:sz w:val="36"/>
          <w:szCs w:val="36"/>
          <w:lang w:eastAsia="en-GB"/>
        </w:rPr>
        <w:t xml:space="preserve"> cycle</w:t>
      </w:r>
      <w:r w:rsidRPr="006A1180">
        <w:rPr>
          <w:rFonts w:ascii="Calibri" w:eastAsia="Times New Roman" w:hAnsi="Calibri" w:cs="Calibri"/>
          <w:color w:val="474747"/>
          <w:sz w:val="24"/>
          <w:szCs w:val="24"/>
          <w:lang w:eastAsia="en-GB"/>
        </w:rPr>
        <w:t> </w:t>
      </w:r>
    </w:p>
    <w:p w:rsidR="00062E46" w:rsidRPr="00C215F4" w:rsidRDefault="00062E46" w:rsidP="00C215F4">
      <w:pPr>
        <w:spacing w:after="450" w:line="240" w:lineRule="auto"/>
        <w:ind w:right="-143"/>
        <w:rPr>
          <w:rFonts w:ascii="Calibri" w:eastAsia="Times New Roman" w:hAnsi="Calibri" w:cs="Calibri"/>
          <w:color w:val="474747"/>
          <w:sz w:val="24"/>
          <w:szCs w:val="24"/>
          <w:lang w:eastAsia="en-GB"/>
        </w:rPr>
      </w:pPr>
      <w:r w:rsidRPr="00C215F4">
        <w:rPr>
          <w:rFonts w:ascii="Calibri" w:eastAsia="Times New Roman" w:hAnsi="Calibri" w:cs="Calibri"/>
          <w:color w:val="474747"/>
          <w:sz w:val="24"/>
          <w:szCs w:val="24"/>
          <w:lang w:eastAsia="en-GB"/>
        </w:rPr>
        <w:t xml:space="preserve">Nitrogen is an important element in organisms, taking part in one of their most important building blocks – </w:t>
      </w:r>
      <w:r w:rsidRPr="00C215F4">
        <w:rPr>
          <w:rFonts w:ascii="Calibri" w:eastAsia="Times New Roman" w:hAnsi="Calibri" w:cs="Calibri"/>
          <w:b/>
          <w:bCs/>
          <w:color w:val="474747"/>
          <w:sz w:val="24"/>
          <w:szCs w:val="24"/>
          <w:lang w:eastAsia="en-GB"/>
        </w:rPr>
        <w:t>amino acids</w:t>
      </w:r>
      <w:r w:rsidRPr="00C215F4">
        <w:rPr>
          <w:rFonts w:ascii="Calibri" w:eastAsia="Times New Roman" w:hAnsi="Calibri" w:cs="Calibri"/>
          <w:color w:val="474747"/>
          <w:sz w:val="24"/>
          <w:szCs w:val="24"/>
          <w:lang w:eastAsia="en-GB"/>
        </w:rPr>
        <w:t xml:space="preserve">. That’s not to mention </w:t>
      </w:r>
      <w:r w:rsidRPr="00C215F4">
        <w:rPr>
          <w:rFonts w:ascii="Calibri" w:eastAsia="Times New Roman" w:hAnsi="Calibri" w:cs="Calibri"/>
          <w:b/>
          <w:bCs/>
          <w:color w:val="474747"/>
          <w:sz w:val="24"/>
          <w:szCs w:val="24"/>
          <w:lang w:eastAsia="en-GB"/>
        </w:rPr>
        <w:t>DNA</w:t>
      </w:r>
      <w:r w:rsidRPr="00C215F4">
        <w:rPr>
          <w:rFonts w:ascii="Calibri" w:eastAsia="Times New Roman" w:hAnsi="Calibri" w:cs="Calibri"/>
          <w:color w:val="474747"/>
          <w:sz w:val="24"/>
          <w:szCs w:val="24"/>
          <w:lang w:eastAsia="en-GB"/>
        </w:rPr>
        <w:t xml:space="preserve"> itself…</w:t>
      </w:r>
    </w:p>
    <w:p w:rsidR="00062E46" w:rsidRPr="00C215F4" w:rsidRDefault="00C215F4" w:rsidP="00C215F4">
      <w:pPr>
        <w:spacing w:after="450" w:line="240" w:lineRule="auto"/>
        <w:ind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I</w:t>
      </w:r>
      <w:r w:rsidR="00062E46" w:rsidRPr="00C215F4">
        <w:rPr>
          <w:rFonts w:ascii="Calibri" w:eastAsia="Times New Roman" w:hAnsi="Calibri" w:cs="Calibri"/>
          <w:color w:val="474747"/>
          <w:sz w:val="24"/>
          <w:szCs w:val="24"/>
          <w:lang w:eastAsia="en-GB"/>
        </w:rPr>
        <w:t>n the nitrogen cycle there are two stages of N</w:t>
      </w:r>
      <w:r>
        <w:rPr>
          <w:rFonts w:ascii="Calibri" w:eastAsia="Times New Roman" w:hAnsi="Calibri" w:cs="Calibri"/>
          <w:color w:val="474747"/>
          <w:sz w:val="24"/>
          <w:szCs w:val="24"/>
          <w:lang w:eastAsia="en-GB"/>
        </w:rPr>
        <w:t>itrogen</w:t>
      </w:r>
      <w:r w:rsidR="00062E46" w:rsidRPr="00C215F4">
        <w:rPr>
          <w:rFonts w:ascii="Calibri" w:eastAsia="Times New Roman" w:hAnsi="Calibri" w:cs="Calibri"/>
          <w:color w:val="474747"/>
          <w:sz w:val="24"/>
          <w:szCs w:val="24"/>
          <w:lang w:eastAsia="en-GB"/>
        </w:rPr>
        <w:t xml:space="preserve"> presence: the atmosphere and the ground. Whenever N</w:t>
      </w:r>
      <w:r>
        <w:rPr>
          <w:rFonts w:ascii="Calibri" w:eastAsia="Times New Roman" w:hAnsi="Calibri" w:cs="Calibri"/>
          <w:color w:val="474747"/>
          <w:sz w:val="24"/>
          <w:szCs w:val="24"/>
          <w:lang w:eastAsia="en-GB"/>
        </w:rPr>
        <w:t>itrogen</w:t>
      </w:r>
      <w:r w:rsidR="00062E46" w:rsidRPr="00C215F4">
        <w:rPr>
          <w:rFonts w:ascii="Calibri" w:eastAsia="Times New Roman" w:hAnsi="Calibri" w:cs="Calibri"/>
          <w:color w:val="474747"/>
          <w:sz w:val="24"/>
          <w:szCs w:val="24"/>
          <w:lang w:eastAsia="en-GB"/>
        </w:rPr>
        <w:t xml:space="preserve"> is in the atmosphere it’s in the form of </w:t>
      </w:r>
      <w:r w:rsidR="00062E46" w:rsidRPr="00C215F4">
        <w:rPr>
          <w:rFonts w:ascii="Calibri" w:eastAsia="Times New Roman" w:hAnsi="Calibri" w:cs="Calibri"/>
          <w:b/>
          <w:bCs/>
          <w:color w:val="474747"/>
          <w:sz w:val="24"/>
          <w:szCs w:val="24"/>
          <w:lang w:eastAsia="en-GB"/>
        </w:rPr>
        <w:t>nitrogen gas, N2</w:t>
      </w:r>
      <w:r w:rsidR="00062E46" w:rsidRPr="00C215F4">
        <w:rPr>
          <w:rFonts w:ascii="Calibri" w:eastAsia="Times New Roman" w:hAnsi="Calibri" w:cs="Calibri"/>
          <w:color w:val="474747"/>
          <w:sz w:val="24"/>
          <w:szCs w:val="24"/>
          <w:lang w:eastAsia="en-GB"/>
        </w:rPr>
        <w:t xml:space="preserve"> which of course is what most of the air is made of</w:t>
      </w:r>
      <w:r>
        <w:rPr>
          <w:rFonts w:ascii="Calibri" w:eastAsia="Times New Roman" w:hAnsi="Calibri" w:cs="Calibri"/>
          <w:color w:val="474747"/>
          <w:sz w:val="24"/>
          <w:szCs w:val="24"/>
          <w:lang w:eastAsia="en-GB"/>
        </w:rPr>
        <w:t xml:space="preserve"> (78%)</w:t>
      </w:r>
      <w:r w:rsidR="00062E46" w:rsidRPr="00C215F4">
        <w:rPr>
          <w:rFonts w:ascii="Calibri" w:eastAsia="Times New Roman" w:hAnsi="Calibri" w:cs="Calibri"/>
          <w:color w:val="474747"/>
          <w:sz w:val="24"/>
          <w:szCs w:val="24"/>
          <w:lang w:eastAsia="en-GB"/>
        </w:rPr>
        <w:t>. In the ground, N</w:t>
      </w:r>
      <w:r>
        <w:rPr>
          <w:rFonts w:ascii="Calibri" w:eastAsia="Times New Roman" w:hAnsi="Calibri" w:cs="Calibri"/>
          <w:color w:val="474747"/>
          <w:sz w:val="24"/>
          <w:szCs w:val="24"/>
          <w:lang w:eastAsia="en-GB"/>
        </w:rPr>
        <w:t>itrogen</w:t>
      </w:r>
      <w:r w:rsidR="00062E46" w:rsidRPr="00C215F4">
        <w:rPr>
          <w:rFonts w:ascii="Calibri" w:eastAsia="Times New Roman" w:hAnsi="Calibri" w:cs="Calibri"/>
          <w:color w:val="474747"/>
          <w:sz w:val="24"/>
          <w:szCs w:val="24"/>
          <w:lang w:eastAsia="en-GB"/>
        </w:rPr>
        <w:t xml:space="preserve"> is found in </w:t>
      </w:r>
      <w:r w:rsidR="00062E46" w:rsidRPr="00C215F4">
        <w:rPr>
          <w:rFonts w:ascii="Calibri" w:eastAsia="Times New Roman" w:hAnsi="Calibri" w:cs="Calibri"/>
          <w:b/>
          <w:bCs/>
          <w:color w:val="474747"/>
          <w:sz w:val="24"/>
          <w:szCs w:val="24"/>
          <w:lang w:eastAsia="en-GB"/>
        </w:rPr>
        <w:t>ammonia (NH</w:t>
      </w:r>
      <w:r w:rsidR="00062E46" w:rsidRPr="00C215F4">
        <w:rPr>
          <w:rFonts w:ascii="Calibri" w:eastAsia="Times New Roman" w:hAnsi="Calibri" w:cs="Calibri"/>
          <w:b/>
          <w:bCs/>
          <w:color w:val="474747"/>
          <w:sz w:val="24"/>
          <w:szCs w:val="24"/>
          <w:vertAlign w:val="subscript"/>
          <w:lang w:eastAsia="en-GB"/>
        </w:rPr>
        <w:t>3</w:t>
      </w:r>
      <w:r w:rsidR="00062E46" w:rsidRPr="00C215F4">
        <w:rPr>
          <w:rFonts w:ascii="Calibri" w:eastAsia="Times New Roman" w:hAnsi="Calibri" w:cs="Calibri"/>
          <w:b/>
          <w:bCs/>
          <w:color w:val="474747"/>
          <w:sz w:val="24"/>
          <w:szCs w:val="24"/>
          <w:lang w:eastAsia="en-GB"/>
        </w:rPr>
        <w:t>)</w:t>
      </w:r>
      <w:r w:rsidR="00062E46" w:rsidRPr="00C215F4">
        <w:rPr>
          <w:rFonts w:ascii="Calibri" w:eastAsia="Times New Roman" w:hAnsi="Calibri" w:cs="Calibri"/>
          <w:color w:val="474747"/>
          <w:sz w:val="24"/>
          <w:szCs w:val="24"/>
          <w:lang w:eastAsia="en-GB"/>
        </w:rPr>
        <w:t xml:space="preserve">, </w:t>
      </w:r>
      <w:r w:rsidR="00062E46" w:rsidRPr="00C215F4">
        <w:rPr>
          <w:rFonts w:ascii="Calibri" w:eastAsia="Times New Roman" w:hAnsi="Calibri" w:cs="Calibri"/>
          <w:b/>
          <w:bCs/>
          <w:color w:val="474747"/>
          <w:sz w:val="24"/>
          <w:szCs w:val="24"/>
          <w:lang w:eastAsia="en-GB"/>
        </w:rPr>
        <w:t>nitrite (NO</w:t>
      </w:r>
      <w:r w:rsidR="00062E46" w:rsidRPr="00C215F4">
        <w:rPr>
          <w:rFonts w:ascii="Calibri" w:eastAsia="Times New Roman" w:hAnsi="Calibri" w:cs="Calibri"/>
          <w:b/>
          <w:bCs/>
          <w:color w:val="474747"/>
          <w:sz w:val="24"/>
          <w:szCs w:val="24"/>
          <w:vertAlign w:val="subscript"/>
          <w:lang w:eastAsia="en-GB"/>
        </w:rPr>
        <w:t>2</w:t>
      </w:r>
      <w:r w:rsidR="00062E46" w:rsidRPr="00C215F4">
        <w:rPr>
          <w:rFonts w:ascii="Calibri" w:eastAsia="Times New Roman" w:hAnsi="Calibri" w:cs="Calibri"/>
          <w:b/>
          <w:bCs/>
          <w:color w:val="474747"/>
          <w:sz w:val="24"/>
          <w:szCs w:val="24"/>
          <w:vertAlign w:val="superscript"/>
          <w:lang w:eastAsia="en-GB"/>
        </w:rPr>
        <w:t>-</w:t>
      </w:r>
      <w:r w:rsidR="00062E46" w:rsidRPr="00C215F4">
        <w:rPr>
          <w:rFonts w:ascii="Calibri" w:eastAsia="Times New Roman" w:hAnsi="Calibri" w:cs="Calibri"/>
          <w:b/>
          <w:bCs/>
          <w:color w:val="474747"/>
          <w:sz w:val="24"/>
          <w:szCs w:val="24"/>
          <w:lang w:eastAsia="en-GB"/>
        </w:rPr>
        <w:t>)</w:t>
      </w:r>
      <w:r w:rsidR="00062E46" w:rsidRPr="00C215F4">
        <w:rPr>
          <w:rFonts w:ascii="Calibri" w:eastAsia="Times New Roman" w:hAnsi="Calibri" w:cs="Calibri"/>
          <w:color w:val="474747"/>
          <w:sz w:val="24"/>
          <w:szCs w:val="24"/>
          <w:lang w:eastAsia="en-GB"/>
        </w:rPr>
        <w:t xml:space="preserve"> and </w:t>
      </w:r>
      <w:r w:rsidR="00062E46" w:rsidRPr="00C215F4">
        <w:rPr>
          <w:rFonts w:ascii="Calibri" w:eastAsia="Times New Roman" w:hAnsi="Calibri" w:cs="Calibri"/>
          <w:b/>
          <w:bCs/>
          <w:color w:val="474747"/>
          <w:sz w:val="24"/>
          <w:szCs w:val="24"/>
          <w:lang w:eastAsia="en-GB"/>
        </w:rPr>
        <w:t>nitrate</w:t>
      </w:r>
      <w:r>
        <w:rPr>
          <w:rFonts w:ascii="Calibri" w:eastAsia="Times New Roman" w:hAnsi="Calibri" w:cs="Calibri"/>
          <w:b/>
          <w:bCs/>
          <w:color w:val="474747"/>
          <w:sz w:val="24"/>
          <w:szCs w:val="24"/>
          <w:lang w:eastAsia="en-GB"/>
        </w:rPr>
        <w:t xml:space="preserve"> </w:t>
      </w:r>
      <w:r w:rsidR="00062E46" w:rsidRPr="00C215F4">
        <w:rPr>
          <w:rFonts w:ascii="Calibri" w:eastAsia="Times New Roman" w:hAnsi="Calibri" w:cs="Calibri"/>
          <w:b/>
          <w:bCs/>
          <w:color w:val="474747"/>
          <w:sz w:val="24"/>
          <w:szCs w:val="24"/>
          <w:lang w:eastAsia="en-GB"/>
        </w:rPr>
        <w:t>(NO</w:t>
      </w:r>
      <w:r w:rsidR="00062E46" w:rsidRPr="00C215F4">
        <w:rPr>
          <w:rFonts w:ascii="Calibri" w:eastAsia="Times New Roman" w:hAnsi="Calibri" w:cs="Calibri"/>
          <w:b/>
          <w:bCs/>
          <w:color w:val="474747"/>
          <w:sz w:val="24"/>
          <w:szCs w:val="24"/>
          <w:vertAlign w:val="subscript"/>
          <w:lang w:eastAsia="en-GB"/>
        </w:rPr>
        <w:t>3</w:t>
      </w:r>
      <w:r w:rsidR="00062E46" w:rsidRPr="00C215F4">
        <w:rPr>
          <w:rFonts w:ascii="Calibri" w:eastAsia="Times New Roman" w:hAnsi="Calibri" w:cs="Calibri"/>
          <w:b/>
          <w:bCs/>
          <w:color w:val="474747"/>
          <w:sz w:val="24"/>
          <w:szCs w:val="24"/>
          <w:vertAlign w:val="superscript"/>
          <w:lang w:eastAsia="en-GB"/>
        </w:rPr>
        <w:t>-</w:t>
      </w:r>
      <w:r w:rsidR="00062E46" w:rsidRPr="00C215F4">
        <w:rPr>
          <w:rFonts w:ascii="Calibri" w:eastAsia="Times New Roman" w:hAnsi="Calibri" w:cs="Calibri"/>
          <w:b/>
          <w:bCs/>
          <w:color w:val="474747"/>
          <w:sz w:val="24"/>
          <w:szCs w:val="24"/>
          <w:lang w:eastAsia="en-GB"/>
        </w:rPr>
        <w:t>)</w:t>
      </w:r>
      <w:r w:rsidR="00062E46" w:rsidRPr="00C215F4">
        <w:rPr>
          <w:rFonts w:ascii="Calibri" w:eastAsia="Times New Roman" w:hAnsi="Calibri" w:cs="Calibri"/>
          <w:color w:val="474747"/>
          <w:sz w:val="24"/>
          <w:szCs w:val="24"/>
          <w:lang w:eastAsia="en-GB"/>
        </w:rPr>
        <w:t>.</w:t>
      </w:r>
    </w:p>
    <w:p w:rsidR="00062E46" w:rsidRPr="006A1180" w:rsidRDefault="00C215F4" w:rsidP="00C215F4">
      <w:pPr>
        <w:spacing w:after="450" w:line="240" w:lineRule="auto"/>
        <w:ind w:right="-143"/>
        <w:rPr>
          <w:rFonts w:ascii="Calibri" w:eastAsia="Times New Roman" w:hAnsi="Calibri" w:cs="Calibri"/>
          <w:color w:val="474747"/>
          <w:sz w:val="24"/>
          <w:szCs w:val="24"/>
          <w:lang w:eastAsia="en-GB"/>
        </w:rPr>
      </w:pPr>
      <w:r w:rsidRPr="00C215F4">
        <w:rPr>
          <w:rFonts w:ascii="Calibri" w:eastAsia="Times New Roman" w:hAnsi="Calibri" w:cs="Calibri"/>
          <w:color w:val="474747"/>
          <w:sz w:val="24"/>
          <w:szCs w:val="24"/>
          <w:lang w:eastAsia="en-GB"/>
        </w:rPr>
        <w:t>F</w:t>
      </w:r>
      <w:r w:rsidR="00062E46" w:rsidRPr="00C215F4">
        <w:rPr>
          <w:rFonts w:ascii="Calibri" w:eastAsia="Times New Roman" w:hAnsi="Calibri" w:cs="Calibri"/>
          <w:color w:val="474747"/>
          <w:sz w:val="24"/>
          <w:szCs w:val="24"/>
          <w:lang w:eastAsia="en-GB"/>
        </w:rPr>
        <w:t xml:space="preserve">ind it hard to distinguish the formulae for nitrite and nitrate? Needn’t be! </w:t>
      </w:r>
      <w:r w:rsidR="00062E46" w:rsidRPr="00C215F4">
        <w:rPr>
          <w:rFonts w:ascii="Calibri" w:eastAsia="Times New Roman" w:hAnsi="Calibri" w:cs="Calibri"/>
          <w:b/>
          <w:bCs/>
          <w:i/>
          <w:iCs/>
          <w:color w:val="474747"/>
          <w:sz w:val="24"/>
          <w:szCs w:val="24"/>
          <w:lang w:eastAsia="en-GB"/>
        </w:rPr>
        <w:t>A</w:t>
      </w:r>
      <w:r w:rsidR="00062E46" w:rsidRPr="00C215F4">
        <w:rPr>
          <w:rFonts w:ascii="Calibri" w:eastAsia="Times New Roman" w:hAnsi="Calibri" w:cs="Calibri"/>
          <w:i/>
          <w:iCs/>
          <w:color w:val="474747"/>
          <w:sz w:val="24"/>
          <w:szCs w:val="24"/>
          <w:lang w:eastAsia="en-GB"/>
        </w:rPr>
        <w:t xml:space="preserve"> is l</w:t>
      </w:r>
      <w:r w:rsidR="00062E46" w:rsidRPr="00C215F4">
        <w:rPr>
          <w:rFonts w:ascii="Calibri" w:eastAsia="Times New Roman" w:hAnsi="Calibri" w:cs="Calibri"/>
          <w:b/>
          <w:bCs/>
          <w:i/>
          <w:iCs/>
          <w:color w:val="474747"/>
          <w:sz w:val="24"/>
          <w:szCs w:val="24"/>
          <w:lang w:eastAsia="en-GB"/>
        </w:rPr>
        <w:t>a</w:t>
      </w:r>
      <w:r w:rsidR="00062E46" w:rsidRPr="00C215F4">
        <w:rPr>
          <w:rFonts w:ascii="Calibri" w:eastAsia="Times New Roman" w:hAnsi="Calibri" w:cs="Calibri"/>
          <w:i/>
          <w:iCs/>
          <w:color w:val="474747"/>
          <w:sz w:val="24"/>
          <w:szCs w:val="24"/>
          <w:lang w:eastAsia="en-GB"/>
        </w:rPr>
        <w:t>rge (3</w:t>
      </w:r>
      <w:proofErr w:type="gramStart"/>
      <w:r w:rsidR="00062E46" w:rsidRPr="00C215F4">
        <w:rPr>
          <w:rFonts w:ascii="Calibri" w:eastAsia="Times New Roman" w:hAnsi="Calibri" w:cs="Calibri"/>
          <w:i/>
          <w:iCs/>
          <w:color w:val="474747"/>
          <w:sz w:val="24"/>
          <w:szCs w:val="24"/>
          <w:lang w:eastAsia="en-GB"/>
        </w:rPr>
        <w:t>-)</w:t>
      </w:r>
      <w:proofErr w:type="gramEnd"/>
      <w:r w:rsidR="00062E46" w:rsidRPr="00C215F4">
        <w:rPr>
          <w:rFonts w:ascii="Calibri" w:eastAsia="Times New Roman" w:hAnsi="Calibri" w:cs="Calibri"/>
          <w:i/>
          <w:iCs/>
          <w:color w:val="474747"/>
          <w:sz w:val="24"/>
          <w:szCs w:val="24"/>
          <w:lang w:eastAsia="en-GB"/>
        </w:rPr>
        <w:t xml:space="preserve"> and </w:t>
      </w:r>
      <w:r w:rsidR="00062E46" w:rsidRPr="00C215F4">
        <w:rPr>
          <w:rFonts w:ascii="Calibri" w:eastAsia="Times New Roman" w:hAnsi="Calibri" w:cs="Calibri"/>
          <w:b/>
          <w:bCs/>
          <w:i/>
          <w:iCs/>
          <w:color w:val="474747"/>
          <w:sz w:val="24"/>
          <w:szCs w:val="24"/>
          <w:lang w:eastAsia="en-GB"/>
        </w:rPr>
        <w:t>i</w:t>
      </w:r>
      <w:r w:rsidR="00062E46" w:rsidRPr="00C215F4">
        <w:rPr>
          <w:rFonts w:ascii="Calibri" w:eastAsia="Times New Roman" w:hAnsi="Calibri" w:cs="Calibri"/>
          <w:i/>
          <w:iCs/>
          <w:color w:val="474747"/>
          <w:sz w:val="24"/>
          <w:szCs w:val="24"/>
          <w:lang w:eastAsia="en-GB"/>
        </w:rPr>
        <w:t xml:space="preserve"> is l</w:t>
      </w:r>
      <w:r w:rsidR="00062E46" w:rsidRPr="00C215F4">
        <w:rPr>
          <w:rFonts w:ascii="Calibri" w:eastAsia="Times New Roman" w:hAnsi="Calibri" w:cs="Calibri"/>
          <w:b/>
          <w:bCs/>
          <w:i/>
          <w:iCs/>
          <w:color w:val="474747"/>
          <w:sz w:val="24"/>
          <w:szCs w:val="24"/>
          <w:lang w:eastAsia="en-GB"/>
        </w:rPr>
        <w:t>i</w:t>
      </w:r>
      <w:r w:rsidR="00062E46" w:rsidRPr="00C215F4">
        <w:rPr>
          <w:rFonts w:ascii="Calibri" w:eastAsia="Times New Roman" w:hAnsi="Calibri" w:cs="Calibri"/>
          <w:i/>
          <w:iCs/>
          <w:color w:val="474747"/>
          <w:sz w:val="24"/>
          <w:szCs w:val="24"/>
          <w:lang w:eastAsia="en-GB"/>
        </w:rPr>
        <w:t>ttle (2-), former’s nitr</w:t>
      </w:r>
      <w:r w:rsidR="00062E46" w:rsidRPr="00C215F4">
        <w:rPr>
          <w:rFonts w:ascii="Calibri" w:eastAsia="Times New Roman" w:hAnsi="Calibri" w:cs="Calibri"/>
          <w:b/>
          <w:bCs/>
          <w:i/>
          <w:iCs/>
          <w:color w:val="474747"/>
          <w:sz w:val="24"/>
          <w:szCs w:val="24"/>
          <w:lang w:eastAsia="en-GB"/>
        </w:rPr>
        <w:t>a</w:t>
      </w:r>
      <w:r w:rsidR="00062E46" w:rsidRPr="00C215F4">
        <w:rPr>
          <w:rFonts w:ascii="Calibri" w:eastAsia="Times New Roman" w:hAnsi="Calibri" w:cs="Calibri"/>
          <w:i/>
          <w:iCs/>
          <w:color w:val="474747"/>
          <w:sz w:val="24"/>
          <w:szCs w:val="24"/>
          <w:lang w:eastAsia="en-GB"/>
        </w:rPr>
        <w:t>te, latter nitr</w:t>
      </w:r>
      <w:r w:rsidR="00062E46" w:rsidRPr="00C215F4">
        <w:rPr>
          <w:rFonts w:ascii="Calibri" w:eastAsia="Times New Roman" w:hAnsi="Calibri" w:cs="Calibri"/>
          <w:b/>
          <w:bCs/>
          <w:i/>
          <w:iCs/>
          <w:color w:val="474747"/>
          <w:sz w:val="24"/>
          <w:szCs w:val="24"/>
          <w:lang w:eastAsia="en-GB"/>
        </w:rPr>
        <w:t>i</w:t>
      </w:r>
      <w:r w:rsidR="00062E46" w:rsidRPr="00C215F4">
        <w:rPr>
          <w:rFonts w:ascii="Calibri" w:eastAsia="Times New Roman" w:hAnsi="Calibri" w:cs="Calibri"/>
          <w:i/>
          <w:iCs/>
          <w:color w:val="474747"/>
          <w:sz w:val="24"/>
          <w:szCs w:val="24"/>
          <w:lang w:eastAsia="en-GB"/>
        </w:rPr>
        <w:t>te.</w:t>
      </w:r>
    </w:p>
    <w:p w:rsidR="00C215F4" w:rsidRDefault="00C215F4" w:rsidP="00C215F4">
      <w:pPr>
        <w:spacing w:after="450" w:line="240" w:lineRule="auto"/>
        <w:ind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Very few plants animals can use the nitrogen from the atmosphere directly. It needs to be converted to a form that plants can use. Most plants take up nitrogen as nitrate ions by active transport into their roots. Microorganisms are needed to fix and then oxidise nitrogen to a form that plants can use. Animals then eat the plants to obtain their source of nitrogen containing compoun</w:t>
      </w:r>
      <w:r w:rsidR="00905B8D">
        <w:rPr>
          <w:rFonts w:ascii="Calibri" w:eastAsia="Times New Roman" w:hAnsi="Calibri" w:cs="Calibri"/>
          <w:color w:val="474747"/>
          <w:sz w:val="24"/>
          <w:szCs w:val="24"/>
          <w:lang w:eastAsia="en-GB"/>
        </w:rPr>
        <w:t>d</w:t>
      </w:r>
      <w:r>
        <w:rPr>
          <w:rFonts w:ascii="Calibri" w:eastAsia="Times New Roman" w:hAnsi="Calibri" w:cs="Calibri"/>
          <w:color w:val="474747"/>
          <w:sz w:val="24"/>
          <w:szCs w:val="24"/>
          <w:lang w:eastAsia="en-GB"/>
        </w:rPr>
        <w:t>s.</w:t>
      </w:r>
    </w:p>
    <w:p w:rsidR="00AE06D3" w:rsidRPr="00905B8D" w:rsidRDefault="00AE06D3" w:rsidP="00C215F4">
      <w:pPr>
        <w:spacing w:after="450" w:line="240" w:lineRule="auto"/>
        <w:ind w:right="-143"/>
        <w:rPr>
          <w:rFonts w:ascii="Calibri" w:eastAsia="Times New Roman" w:hAnsi="Calibri" w:cs="Calibri"/>
          <w:b/>
          <w:color w:val="474747"/>
          <w:sz w:val="24"/>
          <w:szCs w:val="24"/>
          <w:u w:val="single"/>
          <w:lang w:eastAsia="en-GB"/>
        </w:rPr>
      </w:pPr>
      <w:r w:rsidRPr="00905B8D">
        <w:rPr>
          <w:b/>
          <w:noProof/>
          <w:u w:val="single"/>
          <w:lang w:eastAsia="en-GB"/>
        </w:rPr>
        <w:lastRenderedPageBreak/>
        <w:drawing>
          <wp:anchor distT="0" distB="0" distL="114300" distR="114300" simplePos="0" relativeHeight="251660288" behindDoc="1" locked="0" layoutInCell="1" allowOverlap="1">
            <wp:simplePos x="0" y="0"/>
            <wp:positionH relativeFrom="margin">
              <wp:posOffset>-148209</wp:posOffset>
            </wp:positionH>
            <wp:positionV relativeFrom="paragraph">
              <wp:posOffset>3632</wp:posOffset>
            </wp:positionV>
            <wp:extent cx="6641998" cy="4369400"/>
            <wp:effectExtent l="0" t="0" r="6985" b="0"/>
            <wp:wrapTight wrapText="bothSides">
              <wp:wrapPolygon edited="0">
                <wp:start x="0" y="0"/>
                <wp:lineTo x="0" y="21474"/>
                <wp:lineTo x="21561" y="21474"/>
                <wp:lineTo x="21561" y="0"/>
                <wp:lineTo x="0" y="0"/>
              </wp:wrapPolygon>
            </wp:wrapTight>
            <wp:docPr id="5" name="Picture 5" descr="https://sites.google.com/site/thealevelbiologistyourhub/_/rsrc/1490113814907/topics/aqa-a2-topics/nutrient-cycles/Nitrogen%20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thealevelbiologistyourhub/_/rsrc/1490113814907/topics/aqa-a2-topics/nutrient-cycles/Nitrogen%20Cyc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1998" cy="436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8D">
        <w:rPr>
          <w:rFonts w:ascii="Calibri" w:eastAsia="Times New Roman" w:hAnsi="Calibri" w:cs="Calibri"/>
          <w:b/>
          <w:color w:val="474747"/>
          <w:sz w:val="24"/>
          <w:szCs w:val="24"/>
          <w:u w:val="single"/>
          <w:lang w:eastAsia="en-GB"/>
        </w:rPr>
        <w:t>Nitrogen fixation</w:t>
      </w:r>
    </w:p>
    <w:p w:rsidR="00AE06D3" w:rsidRPr="00AE06D3" w:rsidRDefault="00062E46" w:rsidP="00AE06D3">
      <w:pPr>
        <w:pStyle w:val="ListParagraph"/>
        <w:numPr>
          <w:ilvl w:val="0"/>
          <w:numId w:val="3"/>
        </w:numPr>
        <w:spacing w:after="450" w:line="240" w:lineRule="auto"/>
        <w:ind w:right="-143"/>
        <w:rPr>
          <w:rFonts w:ascii="Calibri" w:eastAsia="Times New Roman" w:hAnsi="Calibri" w:cs="Calibri"/>
          <w:color w:val="474747"/>
          <w:sz w:val="24"/>
          <w:szCs w:val="24"/>
          <w:lang w:eastAsia="en-GB"/>
        </w:rPr>
      </w:pPr>
      <w:r w:rsidRPr="00AE06D3">
        <w:rPr>
          <w:rFonts w:ascii="Calibri" w:eastAsia="Times New Roman" w:hAnsi="Calibri" w:cs="Calibri"/>
          <w:color w:val="474747"/>
          <w:sz w:val="24"/>
          <w:szCs w:val="24"/>
          <w:lang w:eastAsia="en-GB"/>
        </w:rPr>
        <w:t xml:space="preserve">Both </w:t>
      </w:r>
      <w:r w:rsidRPr="00AE06D3">
        <w:rPr>
          <w:rFonts w:ascii="Calibri" w:eastAsia="Times New Roman" w:hAnsi="Calibri" w:cs="Calibri"/>
          <w:b/>
          <w:bCs/>
          <w:color w:val="474747"/>
          <w:sz w:val="24"/>
          <w:szCs w:val="24"/>
          <w:lang w:eastAsia="en-GB"/>
        </w:rPr>
        <w:t>nitrogen-fixing bacteria</w:t>
      </w:r>
      <w:r w:rsidRPr="00AE06D3">
        <w:rPr>
          <w:rFonts w:ascii="Calibri" w:eastAsia="Times New Roman" w:hAnsi="Calibri" w:cs="Calibri"/>
          <w:color w:val="474747"/>
          <w:sz w:val="24"/>
          <w:szCs w:val="24"/>
          <w:lang w:eastAsia="en-GB"/>
        </w:rPr>
        <w:t xml:space="preserve"> and </w:t>
      </w:r>
      <w:r w:rsidRPr="00AE06D3">
        <w:rPr>
          <w:rFonts w:ascii="Calibri" w:eastAsia="Times New Roman" w:hAnsi="Calibri" w:cs="Calibri"/>
          <w:b/>
          <w:bCs/>
          <w:color w:val="474747"/>
          <w:sz w:val="24"/>
          <w:szCs w:val="24"/>
          <w:lang w:eastAsia="en-GB"/>
        </w:rPr>
        <w:t xml:space="preserve">lightning </w:t>
      </w:r>
      <w:r w:rsidRPr="00AE06D3">
        <w:rPr>
          <w:rFonts w:ascii="Calibri" w:eastAsia="Times New Roman" w:hAnsi="Calibri" w:cs="Calibri"/>
          <w:color w:val="474747"/>
          <w:sz w:val="24"/>
          <w:szCs w:val="24"/>
          <w:lang w:eastAsia="en-GB"/>
        </w:rPr>
        <w:t xml:space="preserve">can take the nitrogen gas in the air and </w:t>
      </w:r>
      <w:r w:rsidRPr="00AE06D3">
        <w:rPr>
          <w:rFonts w:ascii="Calibri" w:eastAsia="Times New Roman" w:hAnsi="Calibri" w:cs="Calibri"/>
          <w:i/>
          <w:iCs/>
          <w:color w:val="474747"/>
          <w:sz w:val="24"/>
          <w:szCs w:val="24"/>
          <w:lang w:eastAsia="en-GB"/>
        </w:rPr>
        <w:t>fix</w:t>
      </w:r>
      <w:r w:rsidR="00AE06D3" w:rsidRPr="00AE06D3">
        <w:rPr>
          <w:rFonts w:ascii="Calibri" w:eastAsia="Times New Roman" w:hAnsi="Calibri" w:cs="Calibri"/>
          <w:color w:val="474747"/>
          <w:sz w:val="24"/>
          <w:szCs w:val="24"/>
          <w:lang w:eastAsia="en-GB"/>
        </w:rPr>
        <w:t xml:space="preserve"> it into nitrogen containing compounds which the bacteria use to make amino acids. When the bacteria die the nitrogen containing compounds are released into the soil as ammonia. </w:t>
      </w:r>
    </w:p>
    <w:p w:rsidR="00AE06D3" w:rsidRDefault="00AE06D3" w:rsidP="00AE06D3">
      <w:pPr>
        <w:pStyle w:val="ListParagraph"/>
        <w:numPr>
          <w:ilvl w:val="0"/>
          <w:numId w:val="3"/>
        </w:numPr>
        <w:spacing w:after="450" w:line="240" w:lineRule="auto"/>
        <w:ind w:right="-143"/>
        <w:rPr>
          <w:rFonts w:ascii="Calibri" w:eastAsia="Times New Roman" w:hAnsi="Calibri" w:cs="Calibri"/>
          <w:color w:val="474747"/>
          <w:sz w:val="24"/>
          <w:szCs w:val="24"/>
          <w:lang w:eastAsia="en-GB"/>
        </w:rPr>
      </w:pPr>
      <w:r w:rsidRPr="00AE06D3">
        <w:rPr>
          <w:rFonts w:ascii="Calibri" w:eastAsia="Times New Roman" w:hAnsi="Calibri" w:cs="Calibri"/>
          <w:color w:val="474747"/>
          <w:sz w:val="24"/>
          <w:szCs w:val="24"/>
          <w:lang w:eastAsia="en-GB"/>
        </w:rPr>
        <w:t>This process can also be done industrially (the Haber process take nitrogen and hydrogen to form ammonia)</w:t>
      </w:r>
    </w:p>
    <w:p w:rsidR="00AE06D3" w:rsidRDefault="00AE06D3" w:rsidP="00AE06D3">
      <w:pPr>
        <w:pStyle w:val="ListParagraph"/>
        <w:numPr>
          <w:ilvl w:val="0"/>
          <w:numId w:val="3"/>
        </w:numPr>
        <w:spacing w:after="450" w:line="240" w:lineRule="auto"/>
        <w:ind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 xml:space="preserve">Mutualistic nitrogen fixing bacteria can be found on root nodules of plants such as beans and peas (these plants are called legumes). The bacteria obtain carbohydrates from the plants and the plants obtain </w:t>
      </w:r>
      <w:r w:rsidRPr="00AE06D3">
        <w:rPr>
          <w:rFonts w:ascii="Calibri" w:eastAsia="Times New Roman" w:hAnsi="Calibri" w:cs="Calibri"/>
          <w:color w:val="474747"/>
          <w:sz w:val="24"/>
          <w:szCs w:val="24"/>
          <w:lang w:eastAsia="en-GB"/>
        </w:rPr>
        <w:t>nitrogen containing compounds</w:t>
      </w:r>
      <w:r>
        <w:rPr>
          <w:rFonts w:ascii="Calibri" w:eastAsia="Times New Roman" w:hAnsi="Calibri" w:cs="Calibri"/>
          <w:color w:val="474747"/>
          <w:sz w:val="24"/>
          <w:szCs w:val="24"/>
          <w:lang w:eastAsia="en-GB"/>
        </w:rPr>
        <w:t xml:space="preserve"> from the bacteria in the form of ammonia.</w:t>
      </w:r>
    </w:p>
    <w:p w:rsidR="00AE06D3" w:rsidRPr="00905B8D" w:rsidRDefault="00AE06D3" w:rsidP="00AE06D3">
      <w:pPr>
        <w:spacing w:after="450" w:line="240" w:lineRule="auto"/>
        <w:ind w:right="-143"/>
        <w:rPr>
          <w:rFonts w:ascii="Calibri" w:eastAsia="Times New Roman" w:hAnsi="Calibri" w:cs="Calibri"/>
          <w:b/>
          <w:color w:val="474747"/>
          <w:sz w:val="24"/>
          <w:szCs w:val="24"/>
          <w:u w:val="single"/>
          <w:lang w:eastAsia="en-GB"/>
        </w:rPr>
      </w:pPr>
      <w:r w:rsidRPr="00905B8D">
        <w:rPr>
          <w:rFonts w:ascii="Calibri" w:eastAsia="Times New Roman" w:hAnsi="Calibri" w:cs="Calibri"/>
          <w:b/>
          <w:color w:val="474747"/>
          <w:sz w:val="24"/>
          <w:szCs w:val="24"/>
          <w:u w:val="single"/>
          <w:lang w:eastAsia="en-GB"/>
        </w:rPr>
        <w:t>Nitrification</w:t>
      </w:r>
    </w:p>
    <w:p w:rsidR="00295768" w:rsidRDefault="00295768" w:rsidP="00C215F4">
      <w:pPr>
        <w:spacing w:after="450" w:line="240" w:lineRule="auto"/>
        <w:ind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Ammonium ions</w:t>
      </w:r>
      <w:r w:rsidR="00AE06D3">
        <w:rPr>
          <w:rFonts w:ascii="Calibri" w:eastAsia="Times New Roman" w:hAnsi="Calibri" w:cs="Calibri"/>
          <w:color w:val="474747"/>
          <w:sz w:val="24"/>
          <w:szCs w:val="24"/>
          <w:lang w:eastAsia="en-GB"/>
        </w:rPr>
        <w:t xml:space="preserve"> in the soil</w:t>
      </w:r>
      <w:r>
        <w:rPr>
          <w:rFonts w:ascii="Calibri" w:eastAsia="Times New Roman" w:hAnsi="Calibri" w:cs="Calibri"/>
          <w:color w:val="474747"/>
          <w:sz w:val="24"/>
          <w:szCs w:val="24"/>
          <w:lang w:eastAsia="en-GB"/>
        </w:rPr>
        <w:t xml:space="preserve"> are oxidised by soil bacteria which provides energy to the bacteria. This oxidation takes place in two steps.</w:t>
      </w:r>
    </w:p>
    <w:p w:rsidR="00295768" w:rsidRDefault="00295768" w:rsidP="00295768">
      <w:pPr>
        <w:pStyle w:val="ListParagraph"/>
        <w:numPr>
          <w:ilvl w:val="0"/>
          <w:numId w:val="4"/>
        </w:numPr>
        <w:spacing w:after="450" w:line="240" w:lineRule="auto"/>
        <w:ind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Ammonium ions are oxidised to nitrite ions (</w:t>
      </w:r>
      <w:r w:rsidR="009650E7" w:rsidRPr="00C215F4">
        <w:rPr>
          <w:rFonts w:ascii="Calibri" w:eastAsia="Times New Roman" w:hAnsi="Calibri" w:cs="Calibri"/>
          <w:b/>
          <w:bCs/>
          <w:color w:val="474747"/>
          <w:sz w:val="24"/>
          <w:szCs w:val="24"/>
          <w:lang w:eastAsia="en-GB"/>
        </w:rPr>
        <w:t>NO</w:t>
      </w:r>
      <w:r w:rsidR="009650E7" w:rsidRPr="00C215F4">
        <w:rPr>
          <w:rFonts w:ascii="Calibri" w:eastAsia="Times New Roman" w:hAnsi="Calibri" w:cs="Calibri"/>
          <w:b/>
          <w:bCs/>
          <w:color w:val="474747"/>
          <w:sz w:val="24"/>
          <w:szCs w:val="24"/>
          <w:vertAlign w:val="subscript"/>
          <w:lang w:eastAsia="en-GB"/>
        </w:rPr>
        <w:t>2</w:t>
      </w:r>
      <w:r w:rsidR="009650E7" w:rsidRPr="00C215F4">
        <w:rPr>
          <w:rFonts w:ascii="Calibri" w:eastAsia="Times New Roman" w:hAnsi="Calibri" w:cs="Calibri"/>
          <w:b/>
          <w:bCs/>
          <w:color w:val="474747"/>
          <w:sz w:val="24"/>
          <w:szCs w:val="24"/>
          <w:vertAlign w:val="superscript"/>
          <w:lang w:eastAsia="en-GB"/>
        </w:rPr>
        <w:t>-</w:t>
      </w:r>
      <w:r>
        <w:rPr>
          <w:rFonts w:ascii="Calibri" w:eastAsia="Times New Roman" w:hAnsi="Calibri" w:cs="Calibri"/>
          <w:color w:val="474747"/>
          <w:sz w:val="24"/>
          <w:szCs w:val="24"/>
          <w:lang w:eastAsia="en-GB"/>
        </w:rPr>
        <w:t>)</w:t>
      </w:r>
    </w:p>
    <w:p w:rsidR="00AE06D3" w:rsidRDefault="00295768" w:rsidP="00295768">
      <w:pPr>
        <w:pStyle w:val="ListParagraph"/>
        <w:numPr>
          <w:ilvl w:val="0"/>
          <w:numId w:val="4"/>
        </w:numPr>
        <w:spacing w:after="450" w:line="240" w:lineRule="auto"/>
        <w:ind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Nitrite ions are oxidised to nitrate ions (NO</w:t>
      </w:r>
      <w:r w:rsidRPr="00295768">
        <w:rPr>
          <w:rFonts w:ascii="Calibri" w:eastAsia="Times New Roman" w:hAnsi="Calibri" w:cs="Calibri"/>
          <w:color w:val="474747"/>
          <w:sz w:val="24"/>
          <w:szCs w:val="24"/>
          <w:vertAlign w:val="subscript"/>
          <w:lang w:eastAsia="en-GB"/>
        </w:rPr>
        <w:t>3</w:t>
      </w:r>
      <w:r w:rsidR="009650E7" w:rsidRPr="009650E7">
        <w:rPr>
          <w:rFonts w:ascii="Calibri" w:eastAsia="Times New Roman" w:hAnsi="Calibri" w:cs="Calibri"/>
          <w:color w:val="474747"/>
          <w:sz w:val="24"/>
          <w:szCs w:val="24"/>
          <w:vertAlign w:val="superscript"/>
          <w:lang w:eastAsia="en-GB"/>
        </w:rPr>
        <w:t>-</w:t>
      </w:r>
      <w:r>
        <w:rPr>
          <w:rFonts w:ascii="Calibri" w:eastAsia="Times New Roman" w:hAnsi="Calibri" w:cs="Calibri"/>
          <w:color w:val="474747"/>
          <w:sz w:val="24"/>
          <w:szCs w:val="24"/>
          <w:lang w:eastAsia="en-GB"/>
        </w:rPr>
        <w:t>)</w:t>
      </w:r>
      <w:r w:rsidR="00AE06D3" w:rsidRPr="00295768">
        <w:rPr>
          <w:rFonts w:ascii="Calibri" w:eastAsia="Times New Roman" w:hAnsi="Calibri" w:cs="Calibri"/>
          <w:color w:val="474747"/>
          <w:sz w:val="24"/>
          <w:szCs w:val="24"/>
          <w:lang w:eastAsia="en-GB"/>
        </w:rPr>
        <w:t xml:space="preserve"> </w:t>
      </w:r>
    </w:p>
    <w:p w:rsidR="00B552B4" w:rsidRPr="00B552B4" w:rsidRDefault="00B552B4" w:rsidP="00B552B4">
      <w:pPr>
        <w:spacing w:after="450" w:line="240" w:lineRule="auto"/>
        <w:ind w:left="360"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lastRenderedPageBreak/>
        <w:t>The bacteria which carry out these reactions are called nitrifying bacteria and they require oxygen to carry out these processes. Therefore the soil they live in must have air spaces. Farmers encourage the presence of these bacteria by draining and ploughing fields</w:t>
      </w:r>
      <w:r w:rsidR="009650E7">
        <w:rPr>
          <w:rFonts w:ascii="Calibri" w:eastAsia="Times New Roman" w:hAnsi="Calibri" w:cs="Calibri"/>
          <w:color w:val="474747"/>
          <w:sz w:val="24"/>
          <w:szCs w:val="24"/>
          <w:lang w:eastAsia="en-GB"/>
        </w:rPr>
        <w:t xml:space="preserve">      .</w:t>
      </w:r>
    </w:p>
    <w:p w:rsidR="00062E46" w:rsidRPr="00C215F4" w:rsidRDefault="002A22DB" w:rsidP="00C215F4">
      <w:pPr>
        <w:spacing w:after="450" w:line="240" w:lineRule="auto"/>
        <w:ind w:right="-143"/>
        <w:rPr>
          <w:rFonts w:ascii="Calibri" w:eastAsia="Times New Roman" w:hAnsi="Calibri" w:cs="Calibri"/>
          <w:color w:val="474747"/>
          <w:sz w:val="24"/>
          <w:szCs w:val="24"/>
          <w:lang w:eastAsia="en-GB"/>
        </w:rPr>
      </w:pPr>
      <w:r>
        <w:rPr>
          <w:noProof/>
          <w:lang w:eastAsia="en-GB"/>
        </w:rPr>
        <w:drawing>
          <wp:anchor distT="0" distB="0" distL="114300" distR="114300" simplePos="0" relativeHeight="251661312" behindDoc="1" locked="0" layoutInCell="1" allowOverlap="1">
            <wp:simplePos x="0" y="0"/>
            <wp:positionH relativeFrom="margin">
              <wp:posOffset>3226003</wp:posOffset>
            </wp:positionH>
            <wp:positionV relativeFrom="paragraph">
              <wp:posOffset>1016279</wp:posOffset>
            </wp:positionV>
            <wp:extent cx="2805430" cy="2092325"/>
            <wp:effectExtent l="0" t="0" r="0" b="3175"/>
            <wp:wrapTight wrapText="bothSides">
              <wp:wrapPolygon edited="0">
                <wp:start x="0" y="0"/>
                <wp:lineTo x="0" y="21436"/>
                <wp:lineTo x="21414" y="21436"/>
                <wp:lineTo x="214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5430" cy="2092325"/>
                    </a:xfrm>
                    <a:prstGeom prst="rect">
                      <a:avLst/>
                    </a:prstGeom>
                  </pic:spPr>
                </pic:pic>
              </a:graphicData>
            </a:graphic>
            <wp14:sizeRelH relativeFrom="page">
              <wp14:pctWidth>0</wp14:pctWidth>
            </wp14:sizeRelH>
            <wp14:sizeRelV relativeFrom="page">
              <wp14:pctHeight>0</wp14:pctHeight>
            </wp14:sizeRelV>
          </wp:anchor>
        </w:drawing>
      </w:r>
      <w:r w:rsidR="009650E7">
        <w:rPr>
          <w:rFonts w:ascii="Calibri" w:eastAsia="Times New Roman" w:hAnsi="Calibri" w:cs="Calibri"/>
          <w:color w:val="474747"/>
          <w:sz w:val="24"/>
          <w:szCs w:val="24"/>
          <w:lang w:eastAsia="en-GB"/>
        </w:rPr>
        <w:t>P</w:t>
      </w:r>
      <w:r w:rsidR="00062E46" w:rsidRPr="00C215F4">
        <w:rPr>
          <w:rFonts w:ascii="Calibri" w:eastAsia="Times New Roman" w:hAnsi="Calibri" w:cs="Calibri"/>
          <w:color w:val="474747"/>
          <w:sz w:val="24"/>
          <w:szCs w:val="24"/>
          <w:lang w:eastAsia="en-GB"/>
        </w:rPr>
        <w:t xml:space="preserve">lants take it up </w:t>
      </w:r>
      <w:r w:rsidR="009650E7">
        <w:rPr>
          <w:rFonts w:ascii="Calibri" w:eastAsia="Times New Roman" w:hAnsi="Calibri" w:cs="Calibri"/>
          <w:color w:val="474747"/>
          <w:sz w:val="24"/>
          <w:szCs w:val="24"/>
          <w:lang w:eastAsia="en-GB"/>
        </w:rPr>
        <w:t xml:space="preserve">nitrates from the soil via their roots in active transport </w:t>
      </w:r>
      <w:r w:rsidR="00062E46" w:rsidRPr="00C215F4">
        <w:rPr>
          <w:rFonts w:ascii="Calibri" w:eastAsia="Times New Roman" w:hAnsi="Calibri" w:cs="Calibri"/>
          <w:color w:val="474747"/>
          <w:sz w:val="24"/>
          <w:szCs w:val="24"/>
          <w:lang w:eastAsia="en-GB"/>
        </w:rPr>
        <w:t>(nitrate assimilation) and pass it on through the trophic levels to other organisms</w:t>
      </w:r>
      <w:r w:rsidR="009650E7">
        <w:rPr>
          <w:rFonts w:ascii="Calibri" w:eastAsia="Times New Roman" w:hAnsi="Calibri" w:cs="Calibri"/>
          <w:color w:val="474747"/>
          <w:sz w:val="24"/>
          <w:szCs w:val="24"/>
          <w:lang w:eastAsia="en-GB"/>
        </w:rPr>
        <w:t xml:space="preserve"> when the plants are eaten</w:t>
      </w:r>
      <w:r w:rsidR="00062E46" w:rsidRPr="00C215F4">
        <w:rPr>
          <w:rFonts w:ascii="Calibri" w:eastAsia="Times New Roman" w:hAnsi="Calibri" w:cs="Calibri"/>
          <w:color w:val="474747"/>
          <w:sz w:val="24"/>
          <w:szCs w:val="24"/>
          <w:lang w:eastAsia="en-GB"/>
        </w:rPr>
        <w:t xml:space="preserve">. </w:t>
      </w:r>
      <w:r w:rsidR="00062E46" w:rsidRPr="00C215F4">
        <w:rPr>
          <w:rFonts w:ascii="Calibri" w:eastAsia="Times New Roman" w:hAnsi="Calibri" w:cs="Calibri"/>
          <w:b/>
          <w:bCs/>
          <w:color w:val="474747"/>
          <w:sz w:val="24"/>
          <w:szCs w:val="24"/>
          <w:lang w:eastAsia="en-GB"/>
        </w:rPr>
        <w:t>Mycorrhizae</w:t>
      </w:r>
      <w:r w:rsidR="00062E46" w:rsidRPr="00C215F4">
        <w:rPr>
          <w:rFonts w:ascii="Calibri" w:eastAsia="Times New Roman" w:hAnsi="Calibri" w:cs="Calibri"/>
          <w:color w:val="474747"/>
          <w:sz w:val="24"/>
          <w:szCs w:val="24"/>
          <w:lang w:eastAsia="en-GB"/>
        </w:rPr>
        <w:t xml:space="preserve"> are symbiotic associations between fungi and plant roots which benefit the fungus in terms to access to carbohydrates, and benefit the plant by improving nutrient </w:t>
      </w:r>
      <w:r w:rsidR="009650E7">
        <w:rPr>
          <w:rFonts w:ascii="Calibri" w:eastAsia="Times New Roman" w:hAnsi="Calibri" w:cs="Calibri"/>
          <w:color w:val="474747"/>
          <w:sz w:val="24"/>
          <w:szCs w:val="24"/>
          <w:lang w:eastAsia="en-GB"/>
        </w:rPr>
        <w:t xml:space="preserve">and water </w:t>
      </w:r>
      <w:r w:rsidR="00062E46" w:rsidRPr="00C215F4">
        <w:rPr>
          <w:rFonts w:ascii="Calibri" w:eastAsia="Times New Roman" w:hAnsi="Calibri" w:cs="Calibri"/>
          <w:color w:val="474747"/>
          <w:sz w:val="24"/>
          <w:szCs w:val="24"/>
          <w:lang w:eastAsia="en-GB"/>
        </w:rPr>
        <w:t>uptake from the soil.</w:t>
      </w:r>
      <w:r w:rsidR="009650E7">
        <w:rPr>
          <w:rFonts w:ascii="Calibri" w:eastAsia="Times New Roman" w:hAnsi="Calibri" w:cs="Calibri"/>
          <w:color w:val="474747"/>
          <w:sz w:val="24"/>
          <w:szCs w:val="24"/>
          <w:lang w:eastAsia="en-GB"/>
        </w:rPr>
        <w:t xml:space="preserve"> The mycorrhiza act like a sponge and so holds water and minerals in the neighbourhood of the roots.</w:t>
      </w:r>
    </w:p>
    <w:p w:rsidR="00062E46" w:rsidRPr="009650E7" w:rsidRDefault="00062E46" w:rsidP="009650E7">
      <w:pPr>
        <w:spacing w:after="450" w:line="240" w:lineRule="auto"/>
        <w:ind w:right="-143"/>
        <w:rPr>
          <w:rFonts w:ascii="Calibri" w:eastAsia="Times New Roman" w:hAnsi="Calibri" w:cs="Calibri"/>
          <w:color w:val="474747"/>
          <w:sz w:val="24"/>
          <w:szCs w:val="24"/>
          <w:lang w:eastAsia="en-GB"/>
        </w:rPr>
      </w:pPr>
      <w:r w:rsidRPr="009650E7">
        <w:rPr>
          <w:rFonts w:ascii="Calibri" w:eastAsia="Times New Roman" w:hAnsi="Calibri" w:cs="Calibri"/>
          <w:color w:val="474747"/>
          <w:sz w:val="24"/>
          <w:szCs w:val="24"/>
          <w:lang w:eastAsia="en-GB"/>
        </w:rPr>
        <w:t>This is especially beneficial to plants in nutrient poor soil. Fungi may be able to better extract nutrients such as nitr</w:t>
      </w:r>
      <w:r w:rsidR="009650E7">
        <w:rPr>
          <w:rFonts w:ascii="Calibri" w:eastAsia="Times New Roman" w:hAnsi="Calibri" w:cs="Calibri"/>
          <w:color w:val="474747"/>
          <w:sz w:val="24"/>
          <w:szCs w:val="24"/>
          <w:lang w:eastAsia="en-GB"/>
        </w:rPr>
        <w:t>ates and phosphates</w:t>
      </w:r>
      <w:r w:rsidRPr="009650E7">
        <w:rPr>
          <w:rFonts w:ascii="Calibri" w:eastAsia="Times New Roman" w:hAnsi="Calibri" w:cs="Calibri"/>
          <w:color w:val="474747"/>
          <w:sz w:val="24"/>
          <w:szCs w:val="24"/>
          <w:lang w:eastAsia="en-GB"/>
        </w:rPr>
        <w:t xml:space="preserve"> from the soil on behalf of the plant due to a smaller diameter of protruding extensions that can explore more soil as well as being able to chemically bind target nutrients.</w:t>
      </w:r>
      <w:r w:rsidR="002A22DB" w:rsidRPr="002A22DB">
        <w:rPr>
          <w:noProof/>
          <w:lang w:eastAsia="en-GB"/>
        </w:rPr>
        <w:t xml:space="preserve"> </w:t>
      </w:r>
    </w:p>
    <w:p w:rsidR="00062E46" w:rsidRPr="00905B8D" w:rsidRDefault="009650E7" w:rsidP="009650E7">
      <w:pPr>
        <w:spacing w:after="450" w:line="240" w:lineRule="auto"/>
        <w:ind w:right="-143"/>
        <w:rPr>
          <w:rFonts w:ascii="Calibri" w:eastAsia="Times New Roman" w:hAnsi="Calibri" w:cs="Calibri"/>
          <w:b/>
          <w:color w:val="474747"/>
          <w:sz w:val="24"/>
          <w:szCs w:val="24"/>
          <w:u w:val="single"/>
          <w:lang w:eastAsia="en-GB"/>
        </w:rPr>
      </w:pPr>
      <w:r w:rsidRPr="00905B8D">
        <w:rPr>
          <w:rFonts w:ascii="Calibri" w:eastAsia="Times New Roman" w:hAnsi="Calibri" w:cs="Calibri"/>
          <w:b/>
          <w:color w:val="474747"/>
          <w:sz w:val="24"/>
          <w:szCs w:val="24"/>
          <w:u w:val="single"/>
          <w:lang w:eastAsia="en-GB"/>
        </w:rPr>
        <w:t>Ammonification</w:t>
      </w:r>
    </w:p>
    <w:p w:rsidR="00062E46" w:rsidRPr="009650E7" w:rsidRDefault="00062E46" w:rsidP="009650E7">
      <w:pPr>
        <w:spacing w:after="450" w:line="240" w:lineRule="auto"/>
        <w:ind w:right="-143"/>
        <w:rPr>
          <w:rFonts w:ascii="Calibri" w:eastAsia="Times New Roman" w:hAnsi="Calibri" w:cs="Calibri"/>
          <w:color w:val="474747"/>
          <w:sz w:val="24"/>
          <w:szCs w:val="24"/>
          <w:lang w:eastAsia="en-GB"/>
        </w:rPr>
      </w:pPr>
      <w:r w:rsidRPr="009650E7">
        <w:rPr>
          <w:rFonts w:ascii="Calibri" w:eastAsia="Times New Roman" w:hAnsi="Calibri" w:cs="Calibri"/>
          <w:color w:val="474747"/>
          <w:sz w:val="24"/>
          <w:szCs w:val="24"/>
          <w:lang w:eastAsia="en-GB"/>
        </w:rPr>
        <w:t>Upon death</w:t>
      </w:r>
      <w:r w:rsidR="009650E7">
        <w:rPr>
          <w:rFonts w:ascii="Calibri" w:eastAsia="Times New Roman" w:hAnsi="Calibri" w:cs="Calibri"/>
          <w:color w:val="474747"/>
          <w:sz w:val="24"/>
          <w:szCs w:val="24"/>
          <w:lang w:eastAsia="en-GB"/>
        </w:rPr>
        <w:t xml:space="preserve"> of plants and animals</w:t>
      </w:r>
      <w:r w:rsidRPr="009650E7">
        <w:rPr>
          <w:rFonts w:ascii="Calibri" w:eastAsia="Times New Roman" w:hAnsi="Calibri" w:cs="Calibri"/>
          <w:color w:val="474747"/>
          <w:sz w:val="24"/>
          <w:szCs w:val="24"/>
          <w:lang w:eastAsia="en-GB"/>
        </w:rPr>
        <w:t xml:space="preserve">, </w:t>
      </w:r>
      <w:proofErr w:type="spellStart"/>
      <w:r w:rsidRPr="00905B8D">
        <w:rPr>
          <w:rFonts w:ascii="Calibri" w:eastAsia="Times New Roman" w:hAnsi="Calibri" w:cs="Calibri"/>
          <w:iCs/>
          <w:color w:val="474747"/>
          <w:sz w:val="24"/>
          <w:szCs w:val="24"/>
          <w:lang w:eastAsia="en-GB"/>
        </w:rPr>
        <w:t>saprobiotic</w:t>
      </w:r>
      <w:proofErr w:type="spellEnd"/>
      <w:r w:rsidRPr="00905B8D">
        <w:rPr>
          <w:rFonts w:ascii="Calibri" w:eastAsia="Times New Roman" w:hAnsi="Calibri" w:cs="Calibri"/>
          <w:iCs/>
          <w:color w:val="474747"/>
          <w:sz w:val="24"/>
          <w:szCs w:val="24"/>
          <w:lang w:eastAsia="en-GB"/>
        </w:rPr>
        <w:t xml:space="preserve"> bacteria </w:t>
      </w:r>
      <w:r w:rsidR="00905B8D" w:rsidRPr="00905B8D">
        <w:rPr>
          <w:rFonts w:ascii="Calibri" w:eastAsia="Times New Roman" w:hAnsi="Calibri" w:cs="Calibri"/>
          <w:iCs/>
          <w:color w:val="474747"/>
          <w:sz w:val="24"/>
          <w:szCs w:val="24"/>
          <w:lang w:eastAsia="en-GB"/>
        </w:rPr>
        <w:t>and fungi</w:t>
      </w:r>
      <w:r w:rsidR="00905B8D">
        <w:rPr>
          <w:rFonts w:ascii="Calibri" w:eastAsia="Times New Roman" w:hAnsi="Calibri" w:cs="Calibri"/>
          <w:i/>
          <w:iCs/>
          <w:color w:val="474747"/>
          <w:sz w:val="24"/>
          <w:szCs w:val="24"/>
          <w:lang w:eastAsia="en-GB"/>
        </w:rPr>
        <w:t xml:space="preserve"> </w:t>
      </w:r>
      <w:r w:rsidRPr="009650E7">
        <w:rPr>
          <w:rFonts w:ascii="Calibri" w:eastAsia="Times New Roman" w:hAnsi="Calibri" w:cs="Calibri"/>
          <w:color w:val="474747"/>
          <w:sz w:val="24"/>
          <w:szCs w:val="24"/>
          <w:lang w:eastAsia="en-GB"/>
        </w:rPr>
        <w:t xml:space="preserve">decompose the remains and produce ammonia which then undergoes </w:t>
      </w:r>
      <w:r w:rsidRPr="009650E7">
        <w:rPr>
          <w:rFonts w:ascii="Calibri" w:eastAsia="Times New Roman" w:hAnsi="Calibri" w:cs="Calibri"/>
          <w:b/>
          <w:bCs/>
          <w:color w:val="474747"/>
          <w:sz w:val="24"/>
          <w:szCs w:val="24"/>
          <w:lang w:eastAsia="en-GB"/>
        </w:rPr>
        <w:t>nitrification</w:t>
      </w:r>
      <w:r w:rsidRPr="009650E7">
        <w:rPr>
          <w:rFonts w:ascii="Calibri" w:eastAsia="Times New Roman" w:hAnsi="Calibri" w:cs="Calibri"/>
          <w:color w:val="474747"/>
          <w:sz w:val="24"/>
          <w:szCs w:val="24"/>
          <w:lang w:eastAsia="en-GB"/>
        </w:rPr>
        <w:t xml:space="preserve"> to NO</w:t>
      </w:r>
      <w:r w:rsidRPr="009650E7">
        <w:rPr>
          <w:rFonts w:ascii="Calibri" w:eastAsia="Times New Roman" w:hAnsi="Calibri" w:cs="Calibri"/>
          <w:color w:val="474747"/>
          <w:sz w:val="24"/>
          <w:szCs w:val="24"/>
          <w:vertAlign w:val="subscript"/>
          <w:lang w:eastAsia="en-GB"/>
        </w:rPr>
        <w:t>2</w:t>
      </w:r>
      <w:r w:rsidRPr="009650E7">
        <w:rPr>
          <w:rFonts w:ascii="Calibri" w:eastAsia="Times New Roman" w:hAnsi="Calibri" w:cs="Calibri"/>
          <w:color w:val="474747"/>
          <w:sz w:val="24"/>
          <w:szCs w:val="24"/>
          <w:vertAlign w:val="superscript"/>
          <w:lang w:eastAsia="en-GB"/>
        </w:rPr>
        <w:t>-</w:t>
      </w:r>
      <w:r w:rsidRPr="009650E7">
        <w:rPr>
          <w:rFonts w:ascii="Calibri" w:eastAsia="Times New Roman" w:hAnsi="Calibri" w:cs="Calibri"/>
          <w:color w:val="474747"/>
          <w:sz w:val="24"/>
          <w:szCs w:val="24"/>
          <w:lang w:eastAsia="en-GB"/>
        </w:rPr>
        <w:t xml:space="preserve"> and NO</w:t>
      </w:r>
      <w:r w:rsidRPr="009650E7">
        <w:rPr>
          <w:rFonts w:ascii="Calibri" w:eastAsia="Times New Roman" w:hAnsi="Calibri" w:cs="Calibri"/>
          <w:color w:val="474747"/>
          <w:sz w:val="24"/>
          <w:szCs w:val="24"/>
          <w:vertAlign w:val="subscript"/>
          <w:lang w:eastAsia="en-GB"/>
        </w:rPr>
        <w:t>3</w:t>
      </w:r>
      <w:r w:rsidRPr="009650E7">
        <w:rPr>
          <w:rFonts w:ascii="Calibri" w:eastAsia="Times New Roman" w:hAnsi="Calibri" w:cs="Calibri"/>
          <w:color w:val="474747"/>
          <w:sz w:val="24"/>
          <w:szCs w:val="24"/>
          <w:vertAlign w:val="superscript"/>
          <w:lang w:eastAsia="en-GB"/>
        </w:rPr>
        <w:t xml:space="preserve">- </w:t>
      </w:r>
      <w:r w:rsidRPr="009650E7">
        <w:rPr>
          <w:rFonts w:ascii="Calibri" w:eastAsia="Times New Roman" w:hAnsi="Calibri" w:cs="Calibri"/>
          <w:color w:val="474747"/>
          <w:sz w:val="24"/>
          <w:szCs w:val="24"/>
          <w:lang w:eastAsia="en-GB"/>
        </w:rPr>
        <w:t xml:space="preserve">by </w:t>
      </w:r>
      <w:r w:rsidRPr="009650E7">
        <w:rPr>
          <w:rFonts w:ascii="Calibri" w:eastAsia="Times New Roman" w:hAnsi="Calibri" w:cs="Calibri"/>
          <w:b/>
          <w:bCs/>
          <w:color w:val="474747"/>
          <w:sz w:val="24"/>
          <w:szCs w:val="24"/>
          <w:lang w:eastAsia="en-GB"/>
        </w:rPr>
        <w:t>nitrifying bacteria</w:t>
      </w:r>
      <w:r w:rsidRPr="009650E7">
        <w:rPr>
          <w:rFonts w:ascii="Calibri" w:eastAsia="Times New Roman" w:hAnsi="Calibri" w:cs="Calibri"/>
          <w:color w:val="474747"/>
          <w:sz w:val="24"/>
          <w:szCs w:val="24"/>
          <w:lang w:eastAsia="en-GB"/>
        </w:rPr>
        <w:t>.</w:t>
      </w:r>
      <w:r w:rsidR="009650E7">
        <w:rPr>
          <w:rFonts w:ascii="Calibri" w:eastAsia="Times New Roman" w:hAnsi="Calibri" w:cs="Calibri"/>
          <w:color w:val="474747"/>
          <w:sz w:val="24"/>
          <w:szCs w:val="24"/>
          <w:lang w:eastAsia="en-GB"/>
        </w:rPr>
        <w:t xml:space="preserve"> Urine (which contains Urea from the breakdown of excess amino acids. This breakdown takes place in the liver and is called deamination) and faeces (which contains</w:t>
      </w:r>
      <w:r w:rsidR="00905B8D">
        <w:rPr>
          <w:rFonts w:ascii="Calibri" w:eastAsia="Times New Roman" w:hAnsi="Calibri" w:cs="Calibri"/>
          <w:color w:val="474747"/>
          <w:sz w:val="24"/>
          <w:szCs w:val="24"/>
          <w:lang w:eastAsia="en-GB"/>
        </w:rPr>
        <w:t xml:space="preserve"> proteins, nucleic acids and vitamins) are also decomposed by </w:t>
      </w:r>
      <w:proofErr w:type="spellStart"/>
      <w:r w:rsidR="00905B8D">
        <w:rPr>
          <w:rFonts w:ascii="Calibri" w:eastAsia="Times New Roman" w:hAnsi="Calibri" w:cs="Calibri"/>
          <w:color w:val="474747"/>
          <w:sz w:val="24"/>
          <w:szCs w:val="24"/>
          <w:lang w:eastAsia="en-GB"/>
        </w:rPr>
        <w:t>saprobiontic</w:t>
      </w:r>
      <w:proofErr w:type="spellEnd"/>
      <w:r w:rsidR="00905B8D">
        <w:rPr>
          <w:rFonts w:ascii="Calibri" w:eastAsia="Times New Roman" w:hAnsi="Calibri" w:cs="Calibri"/>
          <w:color w:val="474747"/>
          <w:sz w:val="24"/>
          <w:szCs w:val="24"/>
          <w:lang w:eastAsia="en-GB"/>
        </w:rPr>
        <w:t xml:space="preserve"> bacteria and fungi converting these nitrogen containing compounds to ammonia which can then be oxidised to nitrites and then nitrates.</w:t>
      </w:r>
    </w:p>
    <w:p w:rsidR="00062E46" w:rsidRPr="00905B8D" w:rsidRDefault="009650E7" w:rsidP="009650E7">
      <w:pPr>
        <w:spacing w:after="450" w:line="240" w:lineRule="auto"/>
        <w:ind w:right="-143"/>
        <w:rPr>
          <w:rFonts w:ascii="Calibri" w:eastAsia="Times New Roman" w:hAnsi="Calibri" w:cs="Calibri"/>
          <w:b/>
          <w:color w:val="474747"/>
          <w:sz w:val="24"/>
          <w:szCs w:val="24"/>
          <w:u w:val="single"/>
          <w:lang w:eastAsia="en-GB"/>
        </w:rPr>
      </w:pPr>
      <w:r w:rsidRPr="00905B8D">
        <w:rPr>
          <w:rFonts w:ascii="Calibri" w:eastAsia="Times New Roman" w:hAnsi="Calibri" w:cs="Calibri"/>
          <w:b/>
          <w:color w:val="474747"/>
          <w:sz w:val="24"/>
          <w:szCs w:val="24"/>
          <w:u w:val="single"/>
          <w:lang w:eastAsia="en-GB"/>
        </w:rPr>
        <w:t>Denitrification</w:t>
      </w:r>
    </w:p>
    <w:p w:rsidR="00062E46" w:rsidRPr="00905B8D" w:rsidRDefault="00062E46" w:rsidP="00905B8D">
      <w:pPr>
        <w:spacing w:after="450" w:line="240" w:lineRule="auto"/>
        <w:ind w:right="-143"/>
        <w:rPr>
          <w:rFonts w:ascii="Calibri" w:eastAsia="Times New Roman" w:hAnsi="Calibri" w:cs="Calibri"/>
          <w:color w:val="474747"/>
          <w:sz w:val="24"/>
          <w:szCs w:val="24"/>
          <w:lang w:eastAsia="en-GB"/>
        </w:rPr>
      </w:pPr>
      <w:r w:rsidRPr="00905B8D">
        <w:rPr>
          <w:rFonts w:ascii="Calibri" w:eastAsia="Times New Roman" w:hAnsi="Calibri" w:cs="Calibri"/>
          <w:b/>
          <w:bCs/>
          <w:color w:val="474747"/>
          <w:sz w:val="24"/>
          <w:szCs w:val="24"/>
          <w:lang w:eastAsia="en-GB"/>
        </w:rPr>
        <w:t>Denitrifying bacteria</w:t>
      </w:r>
      <w:r w:rsidR="00905B8D">
        <w:rPr>
          <w:rFonts w:ascii="Calibri" w:eastAsia="Times New Roman" w:hAnsi="Calibri" w:cs="Calibri"/>
          <w:b/>
          <w:bCs/>
          <w:color w:val="474747"/>
          <w:sz w:val="24"/>
          <w:szCs w:val="24"/>
          <w:lang w:eastAsia="en-GB"/>
        </w:rPr>
        <w:t xml:space="preserve"> in the soil</w:t>
      </w:r>
      <w:r w:rsidRPr="00905B8D">
        <w:rPr>
          <w:rFonts w:ascii="Calibri" w:eastAsia="Times New Roman" w:hAnsi="Calibri" w:cs="Calibri"/>
          <w:b/>
          <w:bCs/>
          <w:color w:val="474747"/>
          <w:sz w:val="24"/>
          <w:szCs w:val="24"/>
          <w:lang w:eastAsia="en-GB"/>
        </w:rPr>
        <w:t xml:space="preserve"> </w:t>
      </w:r>
      <w:r w:rsidRPr="00905B8D">
        <w:rPr>
          <w:rFonts w:ascii="Calibri" w:eastAsia="Times New Roman" w:hAnsi="Calibri" w:cs="Calibri"/>
          <w:color w:val="474747"/>
          <w:sz w:val="24"/>
          <w:szCs w:val="24"/>
          <w:lang w:eastAsia="en-GB"/>
        </w:rPr>
        <w:t xml:space="preserve">turn </w:t>
      </w:r>
      <w:r w:rsidR="00905B8D">
        <w:rPr>
          <w:rFonts w:ascii="Calibri" w:eastAsia="Times New Roman" w:hAnsi="Calibri" w:cs="Calibri"/>
          <w:color w:val="474747"/>
          <w:sz w:val="24"/>
          <w:szCs w:val="24"/>
          <w:lang w:eastAsia="en-GB"/>
        </w:rPr>
        <w:t>soil</w:t>
      </w:r>
      <w:r w:rsidRPr="00905B8D">
        <w:rPr>
          <w:rFonts w:ascii="Calibri" w:eastAsia="Times New Roman" w:hAnsi="Calibri" w:cs="Calibri"/>
          <w:color w:val="474747"/>
          <w:sz w:val="24"/>
          <w:szCs w:val="24"/>
          <w:lang w:eastAsia="en-GB"/>
        </w:rPr>
        <w:t xml:space="preserve"> nitrates into nitrogen gas again, so the cycle may begin once more!</w:t>
      </w:r>
      <w:r w:rsidR="00905B8D">
        <w:rPr>
          <w:rFonts w:ascii="Calibri" w:eastAsia="Times New Roman" w:hAnsi="Calibri" w:cs="Calibri"/>
          <w:color w:val="474747"/>
          <w:sz w:val="24"/>
          <w:szCs w:val="24"/>
          <w:lang w:eastAsia="en-GB"/>
        </w:rPr>
        <w:t xml:space="preserve"> These denitrifying bacteria are anaerobic so will reproduce and survive best in soils with little oxygen. If a field becomes waterlogged and compacted these bacteria will thrive removing nitrates from the soil and reducing the fertility of the soil. There are fewer nitrogen containing compounds available for plants so less plant growth. </w:t>
      </w:r>
    </w:p>
    <w:p w:rsidR="00062E46" w:rsidRDefault="00062E46" w:rsidP="00905B8D">
      <w:pPr>
        <w:spacing w:after="450" w:line="240" w:lineRule="auto"/>
        <w:ind w:right="-143"/>
        <w:rPr>
          <w:rFonts w:ascii="Calibri" w:eastAsia="Times New Roman" w:hAnsi="Calibri" w:cs="Calibri"/>
          <w:color w:val="474747"/>
          <w:sz w:val="24"/>
          <w:szCs w:val="24"/>
          <w:lang w:eastAsia="en-GB"/>
        </w:rPr>
      </w:pPr>
      <w:r w:rsidRPr="00905B8D">
        <w:rPr>
          <w:rFonts w:ascii="Calibri" w:eastAsia="Times New Roman" w:hAnsi="Calibri" w:cs="Calibri"/>
          <w:color w:val="474747"/>
          <w:sz w:val="24"/>
          <w:szCs w:val="24"/>
          <w:lang w:eastAsia="en-GB"/>
        </w:rPr>
        <w:t> </w:t>
      </w:r>
      <w:r w:rsidR="00905B8D">
        <w:rPr>
          <w:rFonts w:ascii="Calibri" w:eastAsia="Times New Roman" w:hAnsi="Calibri" w:cs="Calibri"/>
          <w:color w:val="474747"/>
          <w:sz w:val="24"/>
          <w:szCs w:val="24"/>
          <w:lang w:eastAsia="en-GB"/>
        </w:rPr>
        <w:t xml:space="preserve">Both the nitrogen and phosphorous cycles are maintained in a fine balance. Human activities can easily upset this balance. </w:t>
      </w:r>
    </w:p>
    <w:p w:rsidR="00905B8D" w:rsidRDefault="00905B8D" w:rsidP="00905B8D">
      <w:pPr>
        <w:spacing w:after="450" w:line="240" w:lineRule="auto"/>
        <w:ind w:right="-143"/>
        <w:rPr>
          <w:rFonts w:ascii="Calibri" w:eastAsia="Times New Roman" w:hAnsi="Calibri" w:cs="Calibri"/>
          <w:color w:val="474747"/>
          <w:sz w:val="24"/>
          <w:szCs w:val="24"/>
          <w:lang w:eastAsia="en-GB"/>
        </w:rPr>
      </w:pPr>
    </w:p>
    <w:p w:rsidR="005F5A33" w:rsidRPr="005F5A33" w:rsidRDefault="005F5A33" w:rsidP="005F5A33">
      <w:pPr>
        <w:rPr>
          <w:rFonts w:ascii="Calibri" w:eastAsia="Times New Roman" w:hAnsi="Calibri" w:cs="Calibri"/>
          <w:b/>
          <w:color w:val="4C4C4B"/>
          <w:sz w:val="36"/>
          <w:szCs w:val="36"/>
          <w:u w:val="single"/>
          <w:lang w:eastAsia="en-GB"/>
        </w:rPr>
      </w:pPr>
      <w:r w:rsidRPr="005F5A33">
        <w:rPr>
          <w:rFonts w:ascii="Calibri" w:eastAsia="Times New Roman" w:hAnsi="Calibri" w:cs="Calibri"/>
          <w:b/>
          <w:color w:val="4C4C4B"/>
          <w:sz w:val="36"/>
          <w:szCs w:val="36"/>
          <w:u w:val="single"/>
          <w:lang w:eastAsia="en-GB"/>
        </w:rPr>
        <w:lastRenderedPageBreak/>
        <w:t>The need for fertilisers</w:t>
      </w:r>
    </w:p>
    <w:p w:rsidR="005F5A33" w:rsidRDefault="005F5A33" w:rsidP="005F5A33">
      <w:pPr>
        <w:rPr>
          <w:rFonts w:ascii="Calibri" w:eastAsia="Times New Roman" w:hAnsi="Calibri" w:cs="Calibri"/>
          <w:color w:val="4C4C4B"/>
          <w:sz w:val="24"/>
          <w:szCs w:val="24"/>
          <w:lang w:eastAsia="en-GB"/>
        </w:rPr>
      </w:pPr>
      <w:r>
        <w:rPr>
          <w:rFonts w:ascii="Calibri" w:eastAsia="Times New Roman" w:hAnsi="Calibri" w:cs="Calibri"/>
          <w:color w:val="4C4C4B"/>
          <w:sz w:val="24"/>
          <w:szCs w:val="24"/>
          <w:lang w:eastAsia="en-GB"/>
        </w:rPr>
        <w:t>All plants need mineral ions such as phosphates and nitrates. When crops are grown either for human consumption or for animal food the crops take up minerals from the soil via their roots and the crops are then harvested from the soil. This means the minerals are not returned to the soil and the soil slowly becomes depleted. Fertilisers are used to replace these lost minerals.</w:t>
      </w:r>
    </w:p>
    <w:p w:rsidR="00905B8D" w:rsidRDefault="005F5A33" w:rsidP="00905B8D">
      <w:pPr>
        <w:spacing w:after="450" w:line="240" w:lineRule="auto"/>
        <w:ind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This same issue can be seen with livestock farming too. In a natural ecosystem faeces, urine and the dead remains of animals are decomposed and minerals are returned to the soil. In farming these animals are removed from human consumption so the minerals are not returned to the soil.</w:t>
      </w:r>
    </w:p>
    <w:p w:rsidR="00905B8D" w:rsidRDefault="005F5A33" w:rsidP="00905B8D">
      <w:pPr>
        <w:spacing w:after="450" w:line="240" w:lineRule="auto"/>
        <w:ind w:right="-143"/>
        <w:rPr>
          <w:rFonts w:ascii="Calibri" w:eastAsia="Times New Roman" w:hAnsi="Calibri" w:cs="Calibri"/>
          <w:iCs/>
          <w:color w:val="474747"/>
          <w:sz w:val="24"/>
          <w:szCs w:val="24"/>
          <w:lang w:eastAsia="en-GB"/>
        </w:rPr>
      </w:pPr>
      <w:r w:rsidRPr="005F5A33">
        <w:rPr>
          <w:rFonts w:ascii="Calibri" w:eastAsia="Times New Roman" w:hAnsi="Calibri" w:cs="Calibri"/>
          <w:b/>
          <w:color w:val="474747"/>
          <w:sz w:val="24"/>
          <w:szCs w:val="24"/>
          <w:lang w:eastAsia="en-GB"/>
        </w:rPr>
        <w:t>Organic fertilisers</w:t>
      </w:r>
      <w:r>
        <w:rPr>
          <w:rFonts w:ascii="Calibri" w:eastAsia="Times New Roman" w:hAnsi="Calibri" w:cs="Calibri"/>
          <w:color w:val="474747"/>
          <w:sz w:val="24"/>
          <w:szCs w:val="24"/>
          <w:lang w:eastAsia="en-GB"/>
        </w:rPr>
        <w:t xml:space="preserve"> consist of dead and decaying remains of plants and animals as well as animal wastes. These can be added to soil so that </w:t>
      </w:r>
      <w:proofErr w:type="spellStart"/>
      <w:r w:rsidRPr="00905B8D">
        <w:rPr>
          <w:rFonts w:ascii="Calibri" w:eastAsia="Times New Roman" w:hAnsi="Calibri" w:cs="Calibri"/>
          <w:iCs/>
          <w:color w:val="474747"/>
          <w:sz w:val="24"/>
          <w:szCs w:val="24"/>
          <w:lang w:eastAsia="en-GB"/>
        </w:rPr>
        <w:t>saprobiotic</w:t>
      </w:r>
      <w:proofErr w:type="spellEnd"/>
      <w:r>
        <w:rPr>
          <w:rFonts w:ascii="Calibri" w:eastAsia="Times New Roman" w:hAnsi="Calibri" w:cs="Calibri"/>
          <w:iCs/>
          <w:color w:val="474747"/>
          <w:sz w:val="24"/>
          <w:szCs w:val="24"/>
          <w:lang w:eastAsia="en-GB"/>
        </w:rPr>
        <w:t xml:space="preserve"> bacteria can decompose this organic material and return phosphates and ammonia to the soil.</w:t>
      </w:r>
    </w:p>
    <w:p w:rsidR="005F5A33" w:rsidRDefault="005F5A33" w:rsidP="00905B8D">
      <w:pPr>
        <w:spacing w:after="450" w:line="240" w:lineRule="auto"/>
        <w:ind w:right="-143"/>
        <w:rPr>
          <w:rFonts w:ascii="Calibri" w:eastAsia="Times New Roman" w:hAnsi="Calibri" w:cs="Calibri"/>
          <w:iCs/>
          <w:color w:val="474747"/>
          <w:sz w:val="24"/>
          <w:szCs w:val="24"/>
          <w:lang w:eastAsia="en-GB"/>
        </w:rPr>
      </w:pPr>
      <w:r w:rsidRPr="005F5A33">
        <w:rPr>
          <w:rFonts w:ascii="Calibri" w:eastAsia="Times New Roman" w:hAnsi="Calibri" w:cs="Calibri"/>
          <w:b/>
          <w:iCs/>
          <w:color w:val="474747"/>
          <w:sz w:val="24"/>
          <w:szCs w:val="24"/>
          <w:lang w:eastAsia="en-GB"/>
        </w:rPr>
        <w:t>Artificial (inorganic) fertilisers</w:t>
      </w:r>
      <w:r>
        <w:rPr>
          <w:rFonts w:ascii="Calibri" w:eastAsia="Times New Roman" w:hAnsi="Calibri" w:cs="Calibri"/>
          <w:iCs/>
          <w:color w:val="474747"/>
          <w:sz w:val="24"/>
          <w:szCs w:val="24"/>
          <w:lang w:eastAsia="en-GB"/>
        </w:rPr>
        <w:t xml:space="preserve"> are mined from rocks and blended together to give an appropriate balance of minerals or are created by the </w:t>
      </w:r>
      <w:proofErr w:type="spellStart"/>
      <w:proofErr w:type="gramStart"/>
      <w:r>
        <w:rPr>
          <w:rFonts w:ascii="Calibri" w:eastAsia="Times New Roman" w:hAnsi="Calibri" w:cs="Calibri"/>
          <w:iCs/>
          <w:color w:val="474747"/>
          <w:sz w:val="24"/>
          <w:szCs w:val="24"/>
          <w:lang w:eastAsia="en-GB"/>
        </w:rPr>
        <w:t>haber</w:t>
      </w:r>
      <w:proofErr w:type="spellEnd"/>
      <w:proofErr w:type="gramEnd"/>
      <w:r>
        <w:rPr>
          <w:rFonts w:ascii="Calibri" w:eastAsia="Times New Roman" w:hAnsi="Calibri" w:cs="Calibri"/>
          <w:iCs/>
          <w:color w:val="474747"/>
          <w:sz w:val="24"/>
          <w:szCs w:val="24"/>
          <w:lang w:eastAsia="en-GB"/>
        </w:rPr>
        <w:t xml:space="preserve"> </w:t>
      </w:r>
      <w:proofErr w:type="spellStart"/>
      <w:r>
        <w:rPr>
          <w:rFonts w:ascii="Calibri" w:eastAsia="Times New Roman" w:hAnsi="Calibri" w:cs="Calibri"/>
          <w:iCs/>
          <w:color w:val="474747"/>
          <w:sz w:val="24"/>
          <w:szCs w:val="24"/>
          <w:lang w:eastAsia="en-GB"/>
        </w:rPr>
        <w:t>pricess</w:t>
      </w:r>
      <w:proofErr w:type="spellEnd"/>
      <w:r>
        <w:rPr>
          <w:rFonts w:ascii="Calibri" w:eastAsia="Times New Roman" w:hAnsi="Calibri" w:cs="Calibri"/>
          <w:iCs/>
          <w:color w:val="474747"/>
          <w:sz w:val="24"/>
          <w:szCs w:val="24"/>
          <w:lang w:eastAsia="en-GB"/>
        </w:rPr>
        <w:t>.</w:t>
      </w:r>
    </w:p>
    <w:p w:rsidR="005F5A33" w:rsidRDefault="005F5A33" w:rsidP="00905B8D">
      <w:pPr>
        <w:spacing w:after="450" w:line="240" w:lineRule="auto"/>
        <w:ind w:right="-143"/>
        <w:rPr>
          <w:rFonts w:ascii="Calibri" w:eastAsia="Times New Roman" w:hAnsi="Calibri" w:cs="Calibri"/>
          <w:iCs/>
          <w:color w:val="474747"/>
          <w:sz w:val="24"/>
          <w:szCs w:val="24"/>
          <w:lang w:eastAsia="en-GB"/>
        </w:rPr>
      </w:pPr>
      <w:r>
        <w:rPr>
          <w:rFonts w:ascii="Calibri" w:eastAsia="Times New Roman" w:hAnsi="Calibri" w:cs="Calibri"/>
          <w:iCs/>
          <w:color w:val="474747"/>
          <w:sz w:val="24"/>
          <w:szCs w:val="24"/>
          <w:lang w:eastAsia="en-GB"/>
        </w:rPr>
        <w:t>Fertilisers increase productivity by providing the minerals plants need to synthesise specific biological molecules. The increase in biological molecules in a plants increases the plant’s biomass i.e. the plant grows! As a plant grows taller and has a greater leaf area the rate of photosynthesis increases and improves crop productivity.</w:t>
      </w:r>
    </w:p>
    <w:p w:rsidR="005F5A33" w:rsidRDefault="005F5A33" w:rsidP="00905B8D">
      <w:pPr>
        <w:spacing w:after="450" w:line="240" w:lineRule="auto"/>
        <w:ind w:right="-143"/>
        <w:rPr>
          <w:rFonts w:ascii="Calibri" w:eastAsia="Times New Roman" w:hAnsi="Calibri" w:cs="Calibri"/>
          <w:b/>
          <w:iCs/>
          <w:color w:val="474747"/>
          <w:sz w:val="36"/>
          <w:szCs w:val="36"/>
          <w:u w:val="single"/>
          <w:lang w:eastAsia="en-GB"/>
        </w:rPr>
      </w:pPr>
      <w:r w:rsidRPr="005F5A33">
        <w:rPr>
          <w:rFonts w:ascii="Calibri" w:eastAsia="Times New Roman" w:hAnsi="Calibri" w:cs="Calibri"/>
          <w:b/>
          <w:iCs/>
          <w:color w:val="474747"/>
          <w:sz w:val="36"/>
          <w:szCs w:val="36"/>
          <w:u w:val="single"/>
          <w:lang w:eastAsia="en-GB"/>
        </w:rPr>
        <w:t>Effects of nitrogen-containing fertilisers</w:t>
      </w:r>
    </w:p>
    <w:p w:rsidR="005F5A33" w:rsidRPr="005B7C75" w:rsidRDefault="005B7C75" w:rsidP="00905B8D">
      <w:pPr>
        <w:spacing w:after="450" w:line="240" w:lineRule="auto"/>
        <w:ind w:right="-143"/>
        <w:rPr>
          <w:rFonts w:ascii="Calibri" w:eastAsia="Times New Roman" w:hAnsi="Calibri" w:cs="Calibri"/>
          <w:iCs/>
          <w:color w:val="474747"/>
          <w:sz w:val="24"/>
          <w:szCs w:val="24"/>
          <w:lang w:eastAsia="en-GB"/>
        </w:rPr>
      </w:pPr>
      <w:r w:rsidRPr="005B7C75">
        <w:rPr>
          <w:rFonts w:ascii="Calibri" w:eastAsia="Times New Roman" w:hAnsi="Calibri" w:cs="Calibri"/>
          <w:b/>
          <w:iCs/>
          <w:color w:val="474747"/>
          <w:sz w:val="24"/>
          <w:szCs w:val="24"/>
          <w:lang w:eastAsia="en-GB"/>
        </w:rPr>
        <w:t>Reduced species diversity</w:t>
      </w:r>
      <w:r>
        <w:rPr>
          <w:rFonts w:ascii="Calibri" w:eastAsia="Times New Roman" w:hAnsi="Calibri" w:cs="Calibri"/>
          <w:b/>
          <w:iCs/>
          <w:color w:val="474747"/>
          <w:sz w:val="24"/>
          <w:szCs w:val="24"/>
          <w:lang w:eastAsia="en-GB"/>
        </w:rPr>
        <w:t xml:space="preserve">. </w:t>
      </w:r>
      <w:r w:rsidRPr="005B7C75">
        <w:rPr>
          <w:rFonts w:ascii="Calibri" w:eastAsia="Times New Roman" w:hAnsi="Calibri" w:cs="Calibri"/>
          <w:iCs/>
          <w:color w:val="474747"/>
          <w:sz w:val="24"/>
          <w:szCs w:val="24"/>
          <w:lang w:eastAsia="en-GB"/>
        </w:rPr>
        <w:t>Nitrogen</w:t>
      </w:r>
      <w:r>
        <w:rPr>
          <w:rFonts w:ascii="Calibri" w:eastAsia="Times New Roman" w:hAnsi="Calibri" w:cs="Calibri"/>
          <w:iCs/>
          <w:color w:val="474747"/>
          <w:sz w:val="24"/>
          <w:szCs w:val="24"/>
          <w:lang w:eastAsia="en-GB"/>
        </w:rPr>
        <w:t xml:space="preserve"> rich soils favour he growth of grasses, nettles and </w:t>
      </w:r>
      <w:proofErr w:type="spellStart"/>
      <w:r>
        <w:rPr>
          <w:rFonts w:ascii="Calibri" w:eastAsia="Times New Roman" w:hAnsi="Calibri" w:cs="Calibri"/>
          <w:iCs/>
          <w:color w:val="474747"/>
          <w:sz w:val="24"/>
          <w:szCs w:val="24"/>
          <w:lang w:eastAsia="en-GB"/>
        </w:rPr>
        <w:t>othe</w:t>
      </w:r>
      <w:proofErr w:type="spellEnd"/>
      <w:r>
        <w:rPr>
          <w:rFonts w:ascii="Calibri" w:eastAsia="Times New Roman" w:hAnsi="Calibri" w:cs="Calibri"/>
          <w:iCs/>
          <w:color w:val="474747"/>
          <w:sz w:val="24"/>
          <w:szCs w:val="24"/>
          <w:lang w:eastAsia="en-GB"/>
        </w:rPr>
        <w:t xml:space="preserve"> fast growing species which can out compete other species which then die. This will reduce species diversity. </w:t>
      </w:r>
    </w:p>
    <w:p w:rsidR="00062E46" w:rsidRPr="006A1180" w:rsidRDefault="005B7C75" w:rsidP="005B7C75">
      <w:pPr>
        <w:spacing w:after="450" w:line="240" w:lineRule="auto"/>
        <w:ind w:right="-143"/>
        <w:rPr>
          <w:rFonts w:ascii="Calibri" w:eastAsia="Times New Roman" w:hAnsi="Calibri" w:cs="Calibri"/>
          <w:color w:val="474747"/>
          <w:sz w:val="24"/>
          <w:szCs w:val="24"/>
          <w:lang w:eastAsia="en-GB"/>
        </w:rPr>
      </w:pPr>
      <w:r w:rsidRPr="006A1180">
        <w:rPr>
          <w:rFonts w:ascii="Calibri" w:hAnsi="Calibri" w:cs="Calibri"/>
          <w:noProof/>
          <w:sz w:val="24"/>
          <w:szCs w:val="24"/>
          <w:lang w:eastAsia="en-GB"/>
        </w:rPr>
        <w:drawing>
          <wp:anchor distT="0" distB="0" distL="114300" distR="114300" simplePos="0" relativeHeight="251663360" behindDoc="1" locked="0" layoutInCell="1" allowOverlap="1">
            <wp:simplePos x="0" y="0"/>
            <wp:positionH relativeFrom="column">
              <wp:posOffset>2444800</wp:posOffset>
            </wp:positionH>
            <wp:positionV relativeFrom="paragraph">
              <wp:posOffset>831215</wp:posOffset>
            </wp:positionV>
            <wp:extent cx="2279650" cy="1550670"/>
            <wp:effectExtent l="0" t="0" r="6350" b="0"/>
            <wp:wrapTight wrapText="bothSides">
              <wp:wrapPolygon edited="0">
                <wp:start x="0" y="0"/>
                <wp:lineTo x="0" y="21229"/>
                <wp:lineTo x="21480" y="21229"/>
                <wp:lineTo x="21480" y="0"/>
                <wp:lineTo x="0" y="0"/>
              </wp:wrapPolygon>
            </wp:wrapTight>
            <wp:docPr id="3" name="Picture 3" descr="https://thealevelbiologist.co.uk/images/Leach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ealevelbiologist.co.uk/images/Leaching.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650"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180">
        <w:rPr>
          <w:rFonts w:ascii="Calibri" w:hAnsi="Calibri" w:cs="Calibri"/>
          <w:noProof/>
          <w:sz w:val="24"/>
          <w:szCs w:val="24"/>
          <w:lang w:eastAsia="en-GB"/>
        </w:rPr>
        <w:drawing>
          <wp:anchor distT="0" distB="0" distL="114300" distR="114300" simplePos="0" relativeHeight="251662336" behindDoc="1" locked="0" layoutInCell="1" allowOverlap="1">
            <wp:simplePos x="0" y="0"/>
            <wp:positionH relativeFrom="margin">
              <wp:align>left</wp:align>
            </wp:positionH>
            <wp:positionV relativeFrom="paragraph">
              <wp:posOffset>780491</wp:posOffset>
            </wp:positionV>
            <wp:extent cx="2165350" cy="1601470"/>
            <wp:effectExtent l="0" t="0" r="6350" b="0"/>
            <wp:wrapTight wrapText="bothSides">
              <wp:wrapPolygon edited="0">
                <wp:start x="0" y="0"/>
                <wp:lineTo x="0" y="21326"/>
                <wp:lineTo x="21473" y="21326"/>
                <wp:lineTo x="21473" y="0"/>
                <wp:lineTo x="0" y="0"/>
              </wp:wrapPolygon>
            </wp:wrapTight>
            <wp:docPr id="4" name="Picture 4" descr="https://thealevelbiologist.co.uk/images/Leaching-Graphic-3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ealevelbiologist.co.uk/images/Leaching-Graphic-300x2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535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E46" w:rsidRPr="005B7C75">
        <w:rPr>
          <w:rFonts w:ascii="Calibri" w:eastAsia="Times New Roman" w:hAnsi="Calibri" w:cs="Calibri"/>
          <w:b/>
          <w:bCs/>
          <w:color w:val="474747"/>
          <w:sz w:val="24"/>
          <w:szCs w:val="24"/>
          <w:lang w:eastAsia="en-GB"/>
        </w:rPr>
        <w:t>Leaching</w:t>
      </w:r>
      <w:r>
        <w:rPr>
          <w:rFonts w:ascii="Calibri" w:eastAsia="Times New Roman" w:hAnsi="Calibri" w:cs="Calibri"/>
          <w:b/>
          <w:bCs/>
          <w:color w:val="474747"/>
          <w:sz w:val="24"/>
          <w:szCs w:val="24"/>
          <w:lang w:eastAsia="en-GB"/>
        </w:rPr>
        <w:t xml:space="preserve">.  </w:t>
      </w:r>
      <w:r w:rsidR="00062E46" w:rsidRPr="006A1180">
        <w:rPr>
          <w:rFonts w:ascii="Calibri" w:eastAsia="Times New Roman" w:hAnsi="Calibri" w:cs="Calibri"/>
          <w:color w:val="474747"/>
          <w:sz w:val="24"/>
          <w:szCs w:val="24"/>
          <w:lang w:eastAsia="en-GB"/>
        </w:rPr>
        <w:t xml:space="preserve">This is how fertilisers can reach further areas than planned, by the action of </w:t>
      </w:r>
      <w:r w:rsidR="00062E46" w:rsidRPr="006A1180">
        <w:rPr>
          <w:rFonts w:ascii="Calibri" w:eastAsia="Times New Roman" w:hAnsi="Calibri" w:cs="Calibri"/>
          <w:i/>
          <w:iCs/>
          <w:color w:val="474747"/>
          <w:sz w:val="24"/>
          <w:szCs w:val="24"/>
          <w:lang w:eastAsia="en-GB"/>
        </w:rPr>
        <w:t>rain</w:t>
      </w:r>
      <w:r w:rsidR="00062E46" w:rsidRPr="006A1180">
        <w:rPr>
          <w:rFonts w:ascii="Calibri" w:eastAsia="Times New Roman" w:hAnsi="Calibri" w:cs="Calibri"/>
          <w:color w:val="474747"/>
          <w:sz w:val="24"/>
          <w:szCs w:val="24"/>
          <w:lang w:eastAsia="en-GB"/>
        </w:rPr>
        <w:t xml:space="preserve"> and </w:t>
      </w:r>
      <w:r w:rsidR="00062E46" w:rsidRPr="006A1180">
        <w:rPr>
          <w:rFonts w:ascii="Calibri" w:eastAsia="Times New Roman" w:hAnsi="Calibri" w:cs="Calibri"/>
          <w:i/>
          <w:iCs/>
          <w:color w:val="474747"/>
          <w:sz w:val="24"/>
          <w:szCs w:val="24"/>
          <w:lang w:eastAsia="en-GB"/>
        </w:rPr>
        <w:t>irrigation</w:t>
      </w:r>
      <w:r w:rsidR="00062E46" w:rsidRPr="006A1180">
        <w:rPr>
          <w:rFonts w:ascii="Calibri" w:eastAsia="Times New Roman" w:hAnsi="Calibri" w:cs="Calibri"/>
          <w:color w:val="474747"/>
          <w:sz w:val="24"/>
          <w:szCs w:val="24"/>
          <w:lang w:eastAsia="en-GB"/>
        </w:rPr>
        <w:t>.</w:t>
      </w:r>
      <w:r>
        <w:rPr>
          <w:rFonts w:ascii="Calibri" w:eastAsia="Times New Roman" w:hAnsi="Calibri" w:cs="Calibri"/>
          <w:color w:val="474747"/>
          <w:sz w:val="24"/>
          <w:szCs w:val="24"/>
          <w:lang w:eastAsia="en-GB"/>
        </w:rPr>
        <w:t xml:space="preserve"> Nitrates are very water soluble so will dissolve easily in rain water. Fertilisers are easily leached (washed out of) from fields into waterways causing pollution.</w:t>
      </w:r>
    </w:p>
    <w:p w:rsidR="00062E46" w:rsidRPr="006A1180" w:rsidRDefault="00062E46" w:rsidP="005B7C75">
      <w:pPr>
        <w:pStyle w:val="ListParagraph"/>
        <w:spacing w:after="450" w:line="240" w:lineRule="auto"/>
        <w:ind w:right="-143"/>
        <w:rPr>
          <w:rFonts w:ascii="Calibri" w:eastAsia="Times New Roman" w:hAnsi="Calibri" w:cs="Calibri"/>
          <w:color w:val="474747"/>
          <w:sz w:val="24"/>
          <w:szCs w:val="24"/>
          <w:lang w:eastAsia="en-GB"/>
        </w:rPr>
      </w:pPr>
      <w:r w:rsidRPr="006A1180">
        <w:rPr>
          <w:rFonts w:ascii="Calibri" w:eastAsia="Times New Roman" w:hAnsi="Calibri" w:cs="Calibri"/>
          <w:color w:val="474747"/>
          <w:sz w:val="24"/>
          <w:szCs w:val="24"/>
          <w:lang w:eastAsia="en-GB"/>
        </w:rPr>
        <w:t> </w:t>
      </w:r>
    </w:p>
    <w:p w:rsidR="00062E46" w:rsidRPr="006A1180" w:rsidRDefault="00062E46" w:rsidP="005B7C75">
      <w:pPr>
        <w:pStyle w:val="ListParagraph"/>
        <w:spacing w:after="450" w:line="240" w:lineRule="auto"/>
        <w:ind w:right="-143"/>
        <w:rPr>
          <w:rFonts w:ascii="Calibri" w:eastAsia="Times New Roman" w:hAnsi="Calibri" w:cs="Calibri"/>
          <w:color w:val="474747"/>
          <w:sz w:val="24"/>
          <w:szCs w:val="24"/>
          <w:lang w:eastAsia="en-GB"/>
        </w:rPr>
      </w:pPr>
    </w:p>
    <w:p w:rsidR="00062E46" w:rsidRPr="005B7C75" w:rsidRDefault="00062E46" w:rsidP="005B7C75">
      <w:pPr>
        <w:spacing w:after="450" w:line="240" w:lineRule="auto"/>
        <w:ind w:left="141" w:right="-143"/>
        <w:rPr>
          <w:rFonts w:ascii="Calibri" w:eastAsia="Times New Roman" w:hAnsi="Calibri" w:cs="Calibri"/>
          <w:color w:val="474747"/>
          <w:sz w:val="24"/>
          <w:szCs w:val="24"/>
          <w:lang w:eastAsia="en-GB"/>
        </w:rPr>
      </w:pPr>
    </w:p>
    <w:p w:rsidR="00062E46" w:rsidRPr="006A1180" w:rsidRDefault="00062E46" w:rsidP="005B7C75">
      <w:pPr>
        <w:pStyle w:val="ListParagraph"/>
        <w:spacing w:after="450" w:line="240" w:lineRule="auto"/>
        <w:ind w:right="-143"/>
        <w:rPr>
          <w:rFonts w:ascii="Calibri" w:eastAsia="Times New Roman" w:hAnsi="Calibri" w:cs="Calibri"/>
          <w:color w:val="474747"/>
          <w:sz w:val="24"/>
          <w:szCs w:val="24"/>
          <w:lang w:eastAsia="en-GB"/>
        </w:rPr>
      </w:pPr>
    </w:p>
    <w:p w:rsidR="00062E46" w:rsidRPr="006A1180" w:rsidRDefault="00062E46" w:rsidP="005B7C75">
      <w:pPr>
        <w:pStyle w:val="ListParagraph"/>
        <w:spacing w:after="450" w:line="240" w:lineRule="auto"/>
        <w:ind w:right="-143"/>
        <w:rPr>
          <w:rFonts w:ascii="Calibri" w:eastAsia="Times New Roman" w:hAnsi="Calibri" w:cs="Calibri"/>
          <w:color w:val="474747"/>
          <w:sz w:val="24"/>
          <w:szCs w:val="24"/>
          <w:lang w:eastAsia="en-GB"/>
        </w:rPr>
      </w:pPr>
      <w:r w:rsidRPr="006A1180">
        <w:rPr>
          <w:rFonts w:ascii="Calibri" w:eastAsia="Times New Roman" w:hAnsi="Calibri" w:cs="Calibri"/>
          <w:color w:val="474747"/>
          <w:sz w:val="24"/>
          <w:szCs w:val="24"/>
          <w:lang w:eastAsia="en-GB"/>
        </w:rPr>
        <w:t> </w:t>
      </w:r>
    </w:p>
    <w:p w:rsidR="00062E46" w:rsidRDefault="00062E46" w:rsidP="005B7C75">
      <w:pPr>
        <w:spacing w:after="450" w:line="240" w:lineRule="auto"/>
        <w:ind w:right="-143"/>
        <w:rPr>
          <w:rFonts w:ascii="Calibri" w:eastAsia="Times New Roman" w:hAnsi="Calibri" w:cs="Calibri"/>
          <w:b/>
          <w:bCs/>
          <w:color w:val="474747"/>
          <w:sz w:val="24"/>
          <w:szCs w:val="24"/>
          <w:u w:val="single"/>
          <w:lang w:eastAsia="en-GB"/>
        </w:rPr>
      </w:pPr>
      <w:r w:rsidRPr="005B7C75">
        <w:rPr>
          <w:rFonts w:ascii="Calibri" w:eastAsia="Times New Roman" w:hAnsi="Calibri" w:cs="Calibri"/>
          <w:b/>
          <w:bCs/>
          <w:color w:val="474747"/>
          <w:sz w:val="24"/>
          <w:szCs w:val="24"/>
          <w:u w:val="single"/>
          <w:lang w:eastAsia="en-GB"/>
        </w:rPr>
        <w:lastRenderedPageBreak/>
        <w:t>E</w:t>
      </w:r>
      <w:r w:rsidR="005B7C75" w:rsidRPr="005B7C75">
        <w:rPr>
          <w:rFonts w:ascii="Calibri" w:eastAsia="Times New Roman" w:hAnsi="Calibri" w:cs="Calibri"/>
          <w:b/>
          <w:bCs/>
          <w:color w:val="474747"/>
          <w:sz w:val="24"/>
          <w:szCs w:val="24"/>
          <w:u w:val="single"/>
          <w:lang w:eastAsia="en-GB"/>
        </w:rPr>
        <w:t>u</w:t>
      </w:r>
      <w:r w:rsidRPr="005B7C75">
        <w:rPr>
          <w:rFonts w:ascii="Calibri" w:eastAsia="Times New Roman" w:hAnsi="Calibri" w:cs="Calibri"/>
          <w:b/>
          <w:bCs/>
          <w:color w:val="474747"/>
          <w:sz w:val="24"/>
          <w:szCs w:val="24"/>
          <w:u w:val="single"/>
          <w:lang w:eastAsia="en-GB"/>
        </w:rPr>
        <w:t>trophication</w:t>
      </w:r>
    </w:p>
    <w:p w:rsidR="00062E46" w:rsidRPr="005B7C75" w:rsidRDefault="005B7C75" w:rsidP="005B7C75">
      <w:pPr>
        <w:spacing w:after="450" w:line="240" w:lineRule="auto"/>
        <w:ind w:left="141" w:right="-143"/>
        <w:rPr>
          <w:rFonts w:ascii="Calibri" w:eastAsia="Times New Roman" w:hAnsi="Calibri" w:cs="Calibri"/>
          <w:color w:val="474747"/>
          <w:sz w:val="24"/>
          <w:szCs w:val="24"/>
          <w:lang w:eastAsia="en-GB"/>
        </w:rPr>
      </w:pPr>
      <w:r w:rsidRPr="006A1180">
        <w:rPr>
          <w:noProof/>
          <w:lang w:eastAsia="en-GB"/>
        </w:rPr>
        <w:drawing>
          <wp:anchor distT="0" distB="0" distL="114300" distR="114300" simplePos="0" relativeHeight="251664384" behindDoc="1" locked="0" layoutInCell="1" allowOverlap="1">
            <wp:simplePos x="0" y="0"/>
            <wp:positionH relativeFrom="column">
              <wp:posOffset>3898849</wp:posOffset>
            </wp:positionH>
            <wp:positionV relativeFrom="paragraph">
              <wp:posOffset>339751</wp:posOffset>
            </wp:positionV>
            <wp:extent cx="2094865" cy="2785745"/>
            <wp:effectExtent l="0" t="0" r="635" b="0"/>
            <wp:wrapTight wrapText="bothSides">
              <wp:wrapPolygon edited="0">
                <wp:start x="0" y="0"/>
                <wp:lineTo x="0" y="21418"/>
                <wp:lineTo x="21410" y="21418"/>
                <wp:lineTo x="21410" y="0"/>
                <wp:lineTo x="0" y="0"/>
              </wp:wrapPolygon>
            </wp:wrapTight>
            <wp:docPr id="2" name="Picture 2" descr="https://thealevelbiologist.co.uk/images/eutroph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ealevelbiologist.co.uk/images/eutrophica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278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E46" w:rsidRPr="005B7C75">
        <w:rPr>
          <w:rFonts w:ascii="Calibri" w:eastAsia="Times New Roman" w:hAnsi="Calibri" w:cs="Calibri"/>
          <w:color w:val="474747"/>
          <w:sz w:val="24"/>
          <w:szCs w:val="24"/>
          <w:lang w:eastAsia="en-GB"/>
        </w:rPr>
        <w:t xml:space="preserve">Eutrophication is the process of artificial or natural chemicals reaching bodies of water and changing their </w:t>
      </w:r>
      <w:r w:rsidR="00062E46" w:rsidRPr="005B7C75">
        <w:rPr>
          <w:rFonts w:ascii="Calibri" w:eastAsia="Times New Roman" w:hAnsi="Calibri" w:cs="Calibri"/>
          <w:i/>
          <w:iCs/>
          <w:color w:val="474747"/>
          <w:sz w:val="24"/>
          <w:szCs w:val="24"/>
          <w:lang w:eastAsia="en-GB"/>
        </w:rPr>
        <w:t>ecosystem</w:t>
      </w:r>
      <w:r w:rsidR="00062E46" w:rsidRPr="005B7C75">
        <w:rPr>
          <w:rFonts w:ascii="Calibri" w:eastAsia="Times New Roman" w:hAnsi="Calibri" w:cs="Calibri"/>
          <w:color w:val="474747"/>
          <w:sz w:val="24"/>
          <w:szCs w:val="24"/>
          <w:lang w:eastAsia="en-GB"/>
        </w:rPr>
        <w:t>.</w:t>
      </w:r>
    </w:p>
    <w:p w:rsidR="00062E46" w:rsidRDefault="00062E46" w:rsidP="005B7C75">
      <w:pPr>
        <w:spacing w:after="450" w:line="240" w:lineRule="auto"/>
        <w:ind w:left="141" w:right="-143"/>
        <w:rPr>
          <w:rFonts w:ascii="Calibri" w:eastAsia="Times New Roman" w:hAnsi="Calibri" w:cs="Calibri"/>
          <w:color w:val="474747"/>
          <w:sz w:val="24"/>
          <w:szCs w:val="24"/>
          <w:lang w:eastAsia="en-GB"/>
        </w:rPr>
      </w:pPr>
      <w:r w:rsidRPr="005B7C75">
        <w:rPr>
          <w:rFonts w:ascii="Calibri" w:eastAsia="Times New Roman" w:hAnsi="Calibri" w:cs="Calibri"/>
          <w:color w:val="474747"/>
          <w:sz w:val="24"/>
          <w:szCs w:val="24"/>
          <w:lang w:eastAsia="en-GB"/>
        </w:rPr>
        <w:t xml:space="preserve"> Fertilisers </w:t>
      </w:r>
      <w:r w:rsidR="005B7C75" w:rsidRPr="005B7C75">
        <w:rPr>
          <w:rFonts w:ascii="Calibri" w:eastAsia="Times New Roman" w:hAnsi="Calibri" w:cs="Calibri"/>
          <w:color w:val="474747"/>
          <w:sz w:val="24"/>
          <w:szCs w:val="24"/>
          <w:lang w:eastAsia="en-GB"/>
        </w:rPr>
        <w:t>will cause the algae</w:t>
      </w:r>
      <w:r w:rsidRPr="005B7C75">
        <w:rPr>
          <w:rFonts w:ascii="Calibri" w:eastAsia="Times New Roman" w:hAnsi="Calibri" w:cs="Calibri"/>
          <w:color w:val="474747"/>
          <w:sz w:val="24"/>
          <w:szCs w:val="24"/>
          <w:lang w:eastAsia="en-GB"/>
        </w:rPr>
        <w:t xml:space="preserve"> to grow aggressively and cover the surface of the water.</w:t>
      </w:r>
      <w:r w:rsidR="005B7C75" w:rsidRPr="005B7C75">
        <w:rPr>
          <w:rFonts w:ascii="Calibri" w:eastAsia="Times New Roman" w:hAnsi="Calibri" w:cs="Calibri"/>
          <w:color w:val="474747"/>
          <w:sz w:val="24"/>
          <w:szCs w:val="24"/>
          <w:lang w:eastAsia="en-GB"/>
        </w:rPr>
        <w:t xml:space="preserve"> This is called an algal bloom</w:t>
      </w:r>
      <w:r w:rsidR="005B7C75">
        <w:rPr>
          <w:rFonts w:ascii="Calibri" w:eastAsia="Times New Roman" w:hAnsi="Calibri" w:cs="Calibri"/>
          <w:color w:val="474747"/>
          <w:sz w:val="24"/>
          <w:szCs w:val="24"/>
          <w:lang w:eastAsia="en-GB"/>
        </w:rPr>
        <w:t>.</w:t>
      </w:r>
    </w:p>
    <w:p w:rsidR="005B7C75" w:rsidRDefault="005B7C75" w:rsidP="005B7C75">
      <w:pPr>
        <w:spacing w:after="450" w:line="240" w:lineRule="auto"/>
        <w:ind w:left="141"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This dense layer of algae absorbs light and prevents it from reaching plants below the surface of the water.</w:t>
      </w:r>
    </w:p>
    <w:p w:rsidR="005B7C75" w:rsidRDefault="005B7C75" w:rsidP="005B7C75">
      <w:pPr>
        <w:spacing w:after="450" w:line="240" w:lineRule="auto"/>
        <w:ind w:left="141"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These plants then die (as will some algae) which increases the quantity of organic material in the water.</w:t>
      </w:r>
    </w:p>
    <w:p w:rsidR="005B7C75" w:rsidRDefault="005B7C75" w:rsidP="005B7C75">
      <w:pPr>
        <w:spacing w:after="450" w:line="240" w:lineRule="auto"/>
        <w:ind w:left="141" w:right="-143"/>
        <w:rPr>
          <w:rFonts w:ascii="Calibri" w:eastAsia="Times New Roman" w:hAnsi="Calibri" w:cs="Calibri"/>
          <w:color w:val="474747"/>
          <w:sz w:val="24"/>
          <w:szCs w:val="24"/>
          <w:lang w:eastAsia="en-GB"/>
        </w:rPr>
      </w:pPr>
      <w:proofErr w:type="spellStart"/>
      <w:r>
        <w:rPr>
          <w:rFonts w:ascii="Calibri" w:eastAsia="Times New Roman" w:hAnsi="Calibri" w:cs="Calibri"/>
          <w:color w:val="474747"/>
          <w:sz w:val="24"/>
          <w:szCs w:val="24"/>
          <w:lang w:eastAsia="en-GB"/>
        </w:rPr>
        <w:t>Saprobiotic</w:t>
      </w:r>
      <w:proofErr w:type="spellEnd"/>
      <w:r>
        <w:rPr>
          <w:rFonts w:ascii="Calibri" w:eastAsia="Times New Roman" w:hAnsi="Calibri" w:cs="Calibri"/>
          <w:color w:val="474747"/>
          <w:sz w:val="24"/>
          <w:szCs w:val="24"/>
          <w:lang w:eastAsia="en-GB"/>
        </w:rPr>
        <w:t xml:space="preserve"> bacteria will digest this organic material and due to the excess of food for the bacteria their population will increase.</w:t>
      </w:r>
    </w:p>
    <w:p w:rsidR="005B7C75" w:rsidRPr="005B7C75" w:rsidRDefault="005B7C75" w:rsidP="005B7C75">
      <w:pPr>
        <w:spacing w:after="450" w:line="240" w:lineRule="auto"/>
        <w:ind w:left="141" w:right="-143"/>
        <w:rPr>
          <w:rFonts w:ascii="Calibri" w:eastAsia="Times New Roman" w:hAnsi="Calibri" w:cs="Calibri"/>
          <w:color w:val="474747"/>
          <w:sz w:val="24"/>
          <w:szCs w:val="24"/>
          <w:lang w:eastAsia="en-GB"/>
        </w:rPr>
      </w:pPr>
      <w:proofErr w:type="spellStart"/>
      <w:r>
        <w:rPr>
          <w:rFonts w:ascii="Calibri" w:eastAsia="Times New Roman" w:hAnsi="Calibri" w:cs="Calibri"/>
          <w:color w:val="474747"/>
          <w:sz w:val="24"/>
          <w:szCs w:val="24"/>
          <w:lang w:eastAsia="en-GB"/>
        </w:rPr>
        <w:t>Saprobiotic</w:t>
      </w:r>
      <w:proofErr w:type="spellEnd"/>
      <w:r>
        <w:rPr>
          <w:rFonts w:ascii="Calibri" w:eastAsia="Times New Roman" w:hAnsi="Calibri" w:cs="Calibri"/>
          <w:color w:val="474747"/>
          <w:sz w:val="24"/>
          <w:szCs w:val="24"/>
          <w:lang w:eastAsia="en-GB"/>
        </w:rPr>
        <w:t xml:space="preserve"> bacteria respire aerobically and due to the large number of these bacteria they use up all the oxygen in the </w:t>
      </w:r>
      <w:proofErr w:type="spellStart"/>
      <w:r>
        <w:rPr>
          <w:rFonts w:ascii="Calibri" w:eastAsia="Times New Roman" w:hAnsi="Calibri" w:cs="Calibri"/>
          <w:color w:val="474747"/>
          <w:sz w:val="24"/>
          <w:szCs w:val="24"/>
          <w:lang w:eastAsia="en-GB"/>
        </w:rPr>
        <w:t>water.This</w:t>
      </w:r>
      <w:proofErr w:type="spellEnd"/>
      <w:r>
        <w:rPr>
          <w:rFonts w:ascii="Calibri" w:eastAsia="Times New Roman" w:hAnsi="Calibri" w:cs="Calibri"/>
          <w:color w:val="474747"/>
          <w:sz w:val="24"/>
          <w:szCs w:val="24"/>
          <w:lang w:eastAsia="en-GB"/>
        </w:rPr>
        <w:t xml:space="preserve"> lack of oxygen will affect all other aerobic organisms in the water such as fish. The fish will die due to the lack of oxygen.</w:t>
      </w:r>
    </w:p>
    <w:p w:rsidR="00062E46" w:rsidRPr="005B7C75" w:rsidRDefault="001A1DFD" w:rsidP="005B7C75">
      <w:pPr>
        <w:spacing w:after="450" w:line="240" w:lineRule="auto"/>
        <w:ind w:left="141" w:right="-143"/>
        <w:rPr>
          <w:rFonts w:ascii="Calibri" w:eastAsia="Times New Roman" w:hAnsi="Calibri" w:cs="Calibri"/>
          <w:color w:val="474747"/>
          <w:sz w:val="24"/>
          <w:szCs w:val="24"/>
          <w:lang w:eastAsia="en-GB"/>
        </w:rPr>
      </w:pPr>
      <w:r w:rsidRPr="006A1180">
        <w:rPr>
          <w:rFonts w:ascii="Calibri" w:hAnsi="Calibri" w:cs="Calibri"/>
          <w:noProof/>
          <w:sz w:val="24"/>
          <w:szCs w:val="24"/>
          <w:lang w:eastAsia="en-GB"/>
        </w:rPr>
        <w:drawing>
          <wp:anchor distT="0" distB="0" distL="114300" distR="114300" simplePos="0" relativeHeight="251665408" behindDoc="1" locked="0" layoutInCell="1" allowOverlap="1">
            <wp:simplePos x="0" y="0"/>
            <wp:positionH relativeFrom="margin">
              <wp:posOffset>2509037</wp:posOffset>
            </wp:positionH>
            <wp:positionV relativeFrom="paragraph">
              <wp:posOffset>135839</wp:posOffset>
            </wp:positionV>
            <wp:extent cx="4050665" cy="2804160"/>
            <wp:effectExtent l="0" t="0" r="6985" b="0"/>
            <wp:wrapTight wrapText="bothSides">
              <wp:wrapPolygon edited="0">
                <wp:start x="0" y="0"/>
                <wp:lineTo x="0" y="21424"/>
                <wp:lineTo x="21536" y="21424"/>
                <wp:lineTo x="21536" y="0"/>
                <wp:lineTo x="0" y="0"/>
              </wp:wrapPolygon>
            </wp:wrapTight>
            <wp:docPr id="1" name="Picture 1" descr="https://sites.google.com/site/thealevelbiologistyourhub/_/rsrc/1383748151254/nitrogen/eutroph.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thealevelbiologistyourhub/_/rsrc/1383748151254/nitrogen/eutroph.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0665" cy="280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E46" w:rsidRPr="005B7C75">
        <w:rPr>
          <w:rFonts w:ascii="Calibri" w:eastAsia="Times New Roman" w:hAnsi="Calibri" w:cs="Calibri"/>
          <w:color w:val="474747"/>
          <w:sz w:val="24"/>
          <w:szCs w:val="24"/>
          <w:lang w:eastAsia="en-GB"/>
        </w:rPr>
        <w:t> </w:t>
      </w:r>
    </w:p>
    <w:p w:rsidR="005B7C75" w:rsidRDefault="005B7C75" w:rsidP="005B7C75">
      <w:pPr>
        <w:spacing w:after="450" w:line="240" w:lineRule="auto"/>
        <w:ind w:left="141"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An algal bloom i</w:t>
      </w:r>
      <w:r w:rsidR="00062E46" w:rsidRPr="005B7C75">
        <w:rPr>
          <w:rFonts w:ascii="Calibri" w:eastAsia="Times New Roman" w:hAnsi="Calibri" w:cs="Calibri"/>
          <w:color w:val="474747"/>
          <w:sz w:val="24"/>
          <w:szCs w:val="24"/>
          <w:lang w:eastAsia="en-GB"/>
        </w:rPr>
        <w:t xml:space="preserve">s super beautiful, but all the organisms within the body of water are being deprived of oxygen, causing </w:t>
      </w:r>
      <w:r w:rsidR="00062E46" w:rsidRPr="005B7C75">
        <w:rPr>
          <w:rFonts w:ascii="Calibri" w:eastAsia="Times New Roman" w:hAnsi="Calibri" w:cs="Calibri"/>
          <w:b/>
          <w:bCs/>
          <w:color w:val="474747"/>
          <w:sz w:val="24"/>
          <w:szCs w:val="24"/>
          <w:lang w:eastAsia="en-GB"/>
        </w:rPr>
        <w:t>hypoxia</w:t>
      </w:r>
      <w:r w:rsidR="00062E46" w:rsidRPr="005B7C75">
        <w:rPr>
          <w:rFonts w:ascii="Calibri" w:eastAsia="Times New Roman" w:hAnsi="Calibri" w:cs="Calibri"/>
          <w:color w:val="474747"/>
          <w:sz w:val="24"/>
          <w:szCs w:val="24"/>
          <w:lang w:eastAsia="en-GB"/>
        </w:rPr>
        <w:t xml:space="preserve">. </w:t>
      </w:r>
    </w:p>
    <w:p w:rsidR="00062E46" w:rsidRPr="005B7C75" w:rsidRDefault="005B7C75" w:rsidP="005B7C75">
      <w:pPr>
        <w:spacing w:after="450" w:line="240" w:lineRule="auto"/>
        <w:ind w:left="141" w:right="-143"/>
        <w:rPr>
          <w:rFonts w:ascii="Calibri" w:eastAsia="Times New Roman" w:hAnsi="Calibri" w:cs="Calibri"/>
          <w:color w:val="474747"/>
          <w:sz w:val="24"/>
          <w:szCs w:val="24"/>
          <w:lang w:eastAsia="en-GB"/>
        </w:rPr>
      </w:pPr>
      <w:r>
        <w:rPr>
          <w:rFonts w:ascii="Calibri" w:eastAsia="Times New Roman" w:hAnsi="Calibri" w:cs="Calibri"/>
          <w:color w:val="474747"/>
          <w:sz w:val="24"/>
          <w:szCs w:val="24"/>
          <w:lang w:eastAsia="en-GB"/>
        </w:rPr>
        <w:t>The oxygen is depleted</w:t>
      </w:r>
      <w:r w:rsidR="001A1DFD">
        <w:rPr>
          <w:rFonts w:ascii="Calibri" w:eastAsia="Times New Roman" w:hAnsi="Calibri" w:cs="Calibri"/>
          <w:color w:val="474747"/>
          <w:sz w:val="24"/>
          <w:szCs w:val="24"/>
          <w:lang w:eastAsia="en-GB"/>
        </w:rPr>
        <w:t>.</w:t>
      </w:r>
      <w:r>
        <w:rPr>
          <w:rFonts w:ascii="Calibri" w:eastAsia="Times New Roman" w:hAnsi="Calibri" w:cs="Calibri"/>
          <w:color w:val="474747"/>
          <w:sz w:val="24"/>
          <w:szCs w:val="24"/>
          <w:lang w:eastAsia="en-GB"/>
        </w:rPr>
        <w:t xml:space="preserve"> </w:t>
      </w:r>
      <w:proofErr w:type="gramStart"/>
      <w:r w:rsidR="00062E46" w:rsidRPr="005B7C75">
        <w:rPr>
          <w:rFonts w:ascii="Calibri" w:eastAsia="Times New Roman" w:hAnsi="Calibri" w:cs="Calibri"/>
          <w:color w:val="474747"/>
          <w:sz w:val="24"/>
          <w:szCs w:val="24"/>
          <w:lang w:eastAsia="en-GB"/>
        </w:rPr>
        <w:t>While</w:t>
      </w:r>
      <w:proofErr w:type="gramEnd"/>
      <w:r w:rsidR="00062E46" w:rsidRPr="005B7C75">
        <w:rPr>
          <w:rFonts w:ascii="Calibri" w:eastAsia="Times New Roman" w:hAnsi="Calibri" w:cs="Calibri"/>
          <w:color w:val="474747"/>
          <w:sz w:val="24"/>
          <w:szCs w:val="24"/>
          <w:lang w:eastAsia="en-GB"/>
        </w:rPr>
        <w:t xml:space="preserve"> certain species die and others thrive, the balance of the ecosystem is shifted dramatically. This can have unprecedented and unpredictable effects on the wider community.</w:t>
      </w:r>
    </w:p>
    <w:p w:rsidR="00062E46" w:rsidRPr="006A1180" w:rsidRDefault="00062E46" w:rsidP="00062E46">
      <w:pPr>
        <w:rPr>
          <w:rFonts w:ascii="Calibri" w:eastAsia="Times New Roman" w:hAnsi="Calibri" w:cs="Calibri"/>
          <w:color w:val="4C4C4B"/>
          <w:sz w:val="24"/>
          <w:szCs w:val="24"/>
          <w:lang w:eastAsia="en-GB"/>
        </w:rPr>
      </w:pPr>
      <w:bookmarkStart w:id="0" w:name="_GoBack"/>
      <w:bookmarkEnd w:id="0"/>
    </w:p>
    <w:p w:rsidR="00062E46" w:rsidRPr="006A1180" w:rsidRDefault="00062E46" w:rsidP="00062E46">
      <w:pPr>
        <w:rPr>
          <w:rFonts w:ascii="Calibri" w:eastAsia="Times New Roman" w:hAnsi="Calibri" w:cs="Calibri"/>
          <w:color w:val="4C4C4B"/>
          <w:sz w:val="24"/>
          <w:szCs w:val="24"/>
          <w:lang w:eastAsia="en-GB"/>
        </w:rPr>
      </w:pPr>
    </w:p>
    <w:p w:rsidR="00062E46" w:rsidRPr="006A1180" w:rsidRDefault="00062E46" w:rsidP="00062E46">
      <w:pPr>
        <w:rPr>
          <w:rFonts w:ascii="Calibri" w:hAnsi="Calibri" w:cs="Calibri"/>
          <w:sz w:val="24"/>
          <w:szCs w:val="24"/>
        </w:rPr>
      </w:pPr>
    </w:p>
    <w:sectPr w:rsidR="00062E46" w:rsidRPr="006A1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3BE5"/>
    <w:multiLevelType w:val="multilevel"/>
    <w:tmpl w:val="0520FF4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A54AB"/>
    <w:multiLevelType w:val="hybridMultilevel"/>
    <w:tmpl w:val="9E46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25660"/>
    <w:multiLevelType w:val="multilevel"/>
    <w:tmpl w:val="D6E6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56685"/>
    <w:multiLevelType w:val="hybridMultilevel"/>
    <w:tmpl w:val="4C5A9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46"/>
    <w:rsid w:val="00062E46"/>
    <w:rsid w:val="001A1DFD"/>
    <w:rsid w:val="00295768"/>
    <w:rsid w:val="002A22DB"/>
    <w:rsid w:val="00413938"/>
    <w:rsid w:val="005B7C75"/>
    <w:rsid w:val="005F5A33"/>
    <w:rsid w:val="006A1180"/>
    <w:rsid w:val="006E2C7E"/>
    <w:rsid w:val="00843940"/>
    <w:rsid w:val="00903586"/>
    <w:rsid w:val="00905B8D"/>
    <w:rsid w:val="009650E7"/>
    <w:rsid w:val="00A3776A"/>
    <w:rsid w:val="00AE06D3"/>
    <w:rsid w:val="00AF3CCA"/>
    <w:rsid w:val="00B26614"/>
    <w:rsid w:val="00B552B4"/>
    <w:rsid w:val="00C21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B0D9"/>
  <w15:chartTrackingRefBased/>
  <w15:docId w15:val="{5E22F165-CDDB-4CF2-9F31-14401F3C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2E46"/>
    <w:rPr>
      <w:b/>
      <w:bCs/>
    </w:rPr>
  </w:style>
  <w:style w:type="paragraph" w:styleId="NormalWeb">
    <w:name w:val="Normal (Web)"/>
    <w:basedOn w:val="Normal"/>
    <w:uiPriority w:val="99"/>
    <w:semiHidden/>
    <w:unhideWhenUsed/>
    <w:rsid w:val="00062E46"/>
    <w:pPr>
      <w:spacing w:after="240" w:line="360" w:lineRule="atLeas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62E46"/>
    <w:rPr>
      <w:i/>
      <w:iCs/>
    </w:rPr>
  </w:style>
  <w:style w:type="paragraph" w:styleId="ListParagraph">
    <w:name w:val="List Paragraph"/>
    <w:basedOn w:val="Normal"/>
    <w:uiPriority w:val="34"/>
    <w:qFormat/>
    <w:rsid w:val="00062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99252">
      <w:bodyDiv w:val="1"/>
      <w:marLeft w:val="0"/>
      <w:marRight w:val="0"/>
      <w:marTop w:val="0"/>
      <w:marBottom w:val="0"/>
      <w:divBdr>
        <w:top w:val="single" w:sz="2" w:space="0" w:color="FFFFFF"/>
        <w:left w:val="none" w:sz="0" w:space="0" w:color="auto"/>
        <w:bottom w:val="none" w:sz="0" w:space="0" w:color="auto"/>
        <w:right w:val="none" w:sz="0" w:space="0" w:color="auto"/>
      </w:divBdr>
      <w:divsChild>
        <w:div w:id="72973121">
          <w:marLeft w:val="0"/>
          <w:marRight w:val="0"/>
          <w:marTop w:val="0"/>
          <w:marBottom w:val="0"/>
          <w:divBdr>
            <w:top w:val="none" w:sz="0" w:space="0" w:color="auto"/>
            <w:left w:val="none" w:sz="0" w:space="0" w:color="auto"/>
            <w:bottom w:val="none" w:sz="0" w:space="0" w:color="auto"/>
            <w:right w:val="none" w:sz="0" w:space="0" w:color="auto"/>
          </w:divBdr>
          <w:divsChild>
            <w:div w:id="1181235834">
              <w:marLeft w:val="0"/>
              <w:marRight w:val="0"/>
              <w:marTop w:val="0"/>
              <w:marBottom w:val="0"/>
              <w:divBdr>
                <w:top w:val="none" w:sz="0" w:space="0" w:color="auto"/>
                <w:left w:val="none" w:sz="0" w:space="0" w:color="auto"/>
                <w:bottom w:val="none" w:sz="0" w:space="0" w:color="auto"/>
                <w:right w:val="none" w:sz="0" w:space="0" w:color="auto"/>
              </w:divBdr>
              <w:divsChild>
                <w:div w:id="993869970">
                  <w:marLeft w:val="0"/>
                  <w:marRight w:val="0"/>
                  <w:marTop w:val="0"/>
                  <w:marBottom w:val="0"/>
                  <w:divBdr>
                    <w:top w:val="none" w:sz="0" w:space="0" w:color="auto"/>
                    <w:left w:val="none" w:sz="0" w:space="0" w:color="auto"/>
                    <w:bottom w:val="none" w:sz="0" w:space="0" w:color="auto"/>
                    <w:right w:val="none" w:sz="0" w:space="0" w:color="auto"/>
                  </w:divBdr>
                  <w:divsChild>
                    <w:div w:id="5597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0401">
      <w:bodyDiv w:val="1"/>
      <w:marLeft w:val="0"/>
      <w:marRight w:val="0"/>
      <w:marTop w:val="0"/>
      <w:marBottom w:val="0"/>
      <w:divBdr>
        <w:top w:val="none" w:sz="0" w:space="0" w:color="auto"/>
        <w:left w:val="none" w:sz="0" w:space="0" w:color="auto"/>
        <w:bottom w:val="none" w:sz="0" w:space="0" w:color="auto"/>
        <w:right w:val="none" w:sz="0" w:space="0" w:color="auto"/>
      </w:divBdr>
      <w:divsChild>
        <w:div w:id="1343702046">
          <w:marLeft w:val="0"/>
          <w:marRight w:val="0"/>
          <w:marTop w:val="0"/>
          <w:marBottom w:val="0"/>
          <w:divBdr>
            <w:top w:val="none" w:sz="0" w:space="0" w:color="auto"/>
            <w:left w:val="none" w:sz="0" w:space="0" w:color="auto"/>
            <w:bottom w:val="none" w:sz="0" w:space="0" w:color="auto"/>
            <w:right w:val="none" w:sz="0" w:space="0" w:color="auto"/>
          </w:divBdr>
          <w:divsChild>
            <w:div w:id="1723364916">
              <w:marLeft w:val="0"/>
              <w:marRight w:val="0"/>
              <w:marTop w:val="0"/>
              <w:marBottom w:val="450"/>
              <w:divBdr>
                <w:top w:val="none" w:sz="0" w:space="0" w:color="auto"/>
                <w:left w:val="none" w:sz="0" w:space="0" w:color="auto"/>
                <w:bottom w:val="none" w:sz="0" w:space="0" w:color="auto"/>
                <w:right w:val="none" w:sz="0" w:space="0" w:color="auto"/>
              </w:divBdr>
              <w:divsChild>
                <w:div w:id="161088655">
                  <w:marLeft w:val="7"/>
                  <w:marRight w:val="7"/>
                  <w:marTop w:val="0"/>
                  <w:marBottom w:val="0"/>
                  <w:divBdr>
                    <w:top w:val="none" w:sz="0" w:space="0" w:color="auto"/>
                    <w:left w:val="none" w:sz="0" w:space="0" w:color="auto"/>
                    <w:bottom w:val="none" w:sz="0" w:space="0" w:color="auto"/>
                    <w:right w:val="none" w:sz="0" w:space="0" w:color="auto"/>
                  </w:divBdr>
                  <w:divsChild>
                    <w:div w:id="2135445146">
                      <w:marLeft w:val="-150"/>
                      <w:marRight w:val="-150"/>
                      <w:marTop w:val="0"/>
                      <w:marBottom w:val="0"/>
                      <w:divBdr>
                        <w:top w:val="none" w:sz="0" w:space="0" w:color="auto"/>
                        <w:left w:val="none" w:sz="0" w:space="0" w:color="auto"/>
                        <w:bottom w:val="none" w:sz="0" w:space="0" w:color="auto"/>
                        <w:right w:val="none" w:sz="0" w:space="0" w:color="auto"/>
                      </w:divBdr>
                      <w:divsChild>
                        <w:div w:id="71901059">
                          <w:marLeft w:val="0"/>
                          <w:marRight w:val="0"/>
                          <w:marTop w:val="0"/>
                          <w:marBottom w:val="0"/>
                          <w:divBdr>
                            <w:top w:val="none" w:sz="0" w:space="0" w:color="auto"/>
                            <w:left w:val="none" w:sz="0" w:space="0" w:color="auto"/>
                            <w:bottom w:val="none" w:sz="0" w:space="0" w:color="auto"/>
                            <w:right w:val="none" w:sz="0" w:space="0" w:color="auto"/>
                          </w:divBdr>
                          <w:divsChild>
                            <w:div w:id="1935868107">
                              <w:marLeft w:val="0"/>
                              <w:marRight w:val="0"/>
                              <w:marTop w:val="0"/>
                              <w:marBottom w:val="0"/>
                              <w:divBdr>
                                <w:top w:val="none" w:sz="0" w:space="0" w:color="auto"/>
                                <w:left w:val="none" w:sz="0" w:space="0" w:color="auto"/>
                                <w:bottom w:val="none" w:sz="0" w:space="0" w:color="auto"/>
                                <w:right w:val="none" w:sz="0" w:space="0" w:color="auto"/>
                              </w:divBdr>
                              <w:divsChild>
                                <w:div w:id="2060784451">
                                  <w:marLeft w:val="0"/>
                                  <w:marRight w:val="0"/>
                                  <w:marTop w:val="0"/>
                                  <w:marBottom w:val="0"/>
                                  <w:divBdr>
                                    <w:top w:val="none" w:sz="0" w:space="0" w:color="auto"/>
                                    <w:left w:val="none" w:sz="0" w:space="0" w:color="auto"/>
                                    <w:bottom w:val="none" w:sz="0" w:space="0" w:color="auto"/>
                                    <w:right w:val="none" w:sz="0" w:space="0" w:color="auto"/>
                                  </w:divBdr>
                                  <w:divsChild>
                                    <w:div w:id="373426650">
                                      <w:marLeft w:val="0"/>
                                      <w:marRight w:val="0"/>
                                      <w:marTop w:val="0"/>
                                      <w:marBottom w:val="0"/>
                                      <w:divBdr>
                                        <w:top w:val="none" w:sz="0" w:space="0" w:color="auto"/>
                                        <w:left w:val="none" w:sz="0" w:space="0" w:color="auto"/>
                                        <w:bottom w:val="none" w:sz="0" w:space="0" w:color="auto"/>
                                        <w:right w:val="none" w:sz="0" w:space="0" w:color="auto"/>
                                      </w:divBdr>
                                      <w:divsChild>
                                        <w:div w:id="495074882">
                                          <w:marLeft w:val="0"/>
                                          <w:marRight w:val="0"/>
                                          <w:marTop w:val="0"/>
                                          <w:marBottom w:val="0"/>
                                          <w:divBdr>
                                            <w:top w:val="none" w:sz="0" w:space="0" w:color="auto"/>
                                            <w:left w:val="none" w:sz="0" w:space="0" w:color="auto"/>
                                            <w:bottom w:val="none" w:sz="0" w:space="0" w:color="auto"/>
                                            <w:right w:val="none" w:sz="0" w:space="0" w:color="auto"/>
                                          </w:divBdr>
                                          <w:divsChild>
                                            <w:div w:id="1411584185">
                                              <w:marLeft w:val="0"/>
                                              <w:marRight w:val="0"/>
                                              <w:marTop w:val="0"/>
                                              <w:marBottom w:val="0"/>
                                              <w:divBdr>
                                                <w:top w:val="none" w:sz="0" w:space="0" w:color="auto"/>
                                                <w:left w:val="none" w:sz="0" w:space="0" w:color="auto"/>
                                                <w:bottom w:val="none" w:sz="0" w:space="0" w:color="auto"/>
                                                <w:right w:val="none" w:sz="0" w:space="0" w:color="auto"/>
                                              </w:divBdr>
                                              <w:divsChild>
                                                <w:div w:id="224990645">
                                                  <w:marLeft w:val="0"/>
                                                  <w:marRight w:val="0"/>
                                                  <w:marTop w:val="0"/>
                                                  <w:marBottom w:val="0"/>
                                                  <w:divBdr>
                                                    <w:top w:val="none" w:sz="0" w:space="0" w:color="auto"/>
                                                    <w:left w:val="none" w:sz="0" w:space="0" w:color="auto"/>
                                                    <w:bottom w:val="none" w:sz="0" w:space="0" w:color="auto"/>
                                                    <w:right w:val="none" w:sz="0" w:space="0" w:color="auto"/>
                                                  </w:divBdr>
                                                  <w:divsChild>
                                                    <w:div w:id="9078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1468">
                                          <w:marLeft w:val="0"/>
                                          <w:marRight w:val="0"/>
                                          <w:marTop w:val="0"/>
                                          <w:marBottom w:val="0"/>
                                          <w:divBdr>
                                            <w:top w:val="none" w:sz="0" w:space="0" w:color="auto"/>
                                            <w:left w:val="none" w:sz="0" w:space="0" w:color="auto"/>
                                            <w:bottom w:val="none" w:sz="0" w:space="0" w:color="auto"/>
                                            <w:right w:val="none" w:sz="0" w:space="0" w:color="auto"/>
                                          </w:divBdr>
                                          <w:divsChild>
                                            <w:div w:id="1148595802">
                                              <w:marLeft w:val="0"/>
                                              <w:marRight w:val="0"/>
                                              <w:marTop w:val="0"/>
                                              <w:marBottom w:val="0"/>
                                              <w:divBdr>
                                                <w:top w:val="none" w:sz="0" w:space="0" w:color="auto"/>
                                                <w:left w:val="none" w:sz="0" w:space="0" w:color="auto"/>
                                                <w:bottom w:val="none" w:sz="0" w:space="0" w:color="auto"/>
                                                <w:right w:val="none" w:sz="0" w:space="0" w:color="auto"/>
                                              </w:divBdr>
                                              <w:divsChild>
                                                <w:div w:id="2144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ites.google.com/site/thealevelbiologistyourhub/nitrogen/eutroph.jpg?attredirect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EE6EE69A</Template>
  <TotalTime>157</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8</cp:revision>
  <dcterms:created xsi:type="dcterms:W3CDTF">2019-06-19T13:08:00Z</dcterms:created>
  <dcterms:modified xsi:type="dcterms:W3CDTF">2019-06-19T15:59:00Z</dcterms:modified>
</cp:coreProperties>
</file>