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45" w:rsidRDefault="009B5145" w:rsidP="009B5145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DOMESTIC POLICY ANALYSIS</w:t>
      </w:r>
    </w:p>
    <w:p w:rsidR="009B5145" w:rsidRDefault="009B5145" w:rsidP="009B514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“Domestic policy” means:</w:t>
      </w:r>
    </w:p>
    <w:p w:rsidR="009B5145" w:rsidRDefault="009B5145" w:rsidP="009B5145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Securing the throne &amp; succession through domestic measures </w:t>
      </w:r>
      <w:r w:rsidR="000264D8">
        <w:rPr>
          <w:rFonts w:asciiTheme="minorHAnsi" w:hAnsiTheme="minorHAnsi"/>
          <w:bCs/>
          <w:sz w:val="22"/>
          <w:szCs w:val="22"/>
        </w:rPr>
        <w:t>(as opposed to foreign policy) like the spy network, marrying Elizabeth of York, executions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0264D8">
        <w:rPr>
          <w:rFonts w:asciiTheme="minorHAnsi" w:hAnsiTheme="minorHAnsi"/>
          <w:bCs/>
          <w:sz w:val="22"/>
          <w:szCs w:val="22"/>
        </w:rPr>
        <w:t>etc</w:t>
      </w:r>
      <w:proofErr w:type="spellEnd"/>
      <w:r w:rsidR="000264D8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(see notes on this).</w:t>
      </w:r>
    </w:p>
    <w:p w:rsidR="009B5145" w:rsidRDefault="009B5145" w:rsidP="009B5145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Financial policy.</w:t>
      </w:r>
    </w:p>
    <w:p w:rsidR="009B5145" w:rsidRDefault="009B5145" w:rsidP="009B5145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Control of the nobility.</w:t>
      </w:r>
    </w:p>
    <w:p w:rsidR="009B5145" w:rsidRDefault="009B5145" w:rsidP="009B514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You might be asked a separate question on any of these or possibly a question on domestic policy more generally.</w:t>
      </w:r>
    </w:p>
    <w:p w:rsidR="009B5145" w:rsidRDefault="009B5145" w:rsidP="009B514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You could be asked a question on </w:t>
      </w:r>
      <w:r w:rsidRPr="000264D8">
        <w:rPr>
          <w:rFonts w:asciiTheme="minorHAnsi" w:hAnsiTheme="minorHAnsi"/>
          <w:b/>
          <w:bCs/>
          <w:sz w:val="22"/>
          <w:szCs w:val="22"/>
        </w:rPr>
        <w:t>which of the 3 was most crucial to H’s success</w:t>
      </w:r>
      <w:r>
        <w:rPr>
          <w:rFonts w:asciiTheme="minorHAnsi" w:hAnsiTheme="minorHAnsi"/>
          <w:bCs/>
          <w:sz w:val="22"/>
          <w:szCs w:val="22"/>
        </w:rPr>
        <w:t>, which is difficult to answer b/c they overlapped. H himself always regarded securing his throne as the most important priority</w:t>
      </w:r>
      <w:r w:rsidR="000264D8">
        <w:rPr>
          <w:rFonts w:asciiTheme="minorHAnsi" w:hAnsiTheme="minorHAnsi"/>
          <w:bCs/>
          <w:sz w:val="22"/>
          <w:szCs w:val="22"/>
        </w:rPr>
        <w:t>, e.g. his willingness to sacrifice trade to stop support for pretenders, &amp; unless he kept the throne he obviously couldn’t have achieved anything else. He would have regarded financial success &amp; control of the nobility as means to the end of securing his throne rather than as ends in themselves.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264D8">
        <w:rPr>
          <w:rFonts w:asciiTheme="minorHAnsi" w:hAnsiTheme="minorHAnsi"/>
          <w:bCs/>
          <w:sz w:val="22"/>
          <w:szCs w:val="22"/>
        </w:rPr>
        <w:t>On the other hand, if he couldn’t control the nobility or couldn’t afford to raise an army to fight pretenders, he would lose the throne anyway.</w:t>
      </w:r>
    </w:p>
    <w:p w:rsidR="000264D8" w:rsidRDefault="000264D8" w:rsidP="009B514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 himself said “the kings my predecessors, weakening their treasure, have made themselves servants to their subjects”. Foreign ambassadors (to whom H gave expensive gifts to show his wealth) noticed that H liked to be thought wealthier than he truly </w:t>
      </w:r>
      <w:r w:rsidR="00CD145B">
        <w:rPr>
          <w:rFonts w:asciiTheme="minorHAnsi" w:hAnsiTheme="minorHAnsi"/>
          <w:bCs/>
          <w:sz w:val="22"/>
          <w:szCs w:val="22"/>
        </w:rPr>
        <w:t>was b/c it would discourage people from supporting pretenders. H has often been accused of being greedy but this was b/c, as Alexander Grant has argued, he equated money with power.</w:t>
      </w:r>
    </w:p>
    <w:p w:rsidR="00CD145B" w:rsidRPr="009B5145" w:rsidRDefault="00CD145B" w:rsidP="009B514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Edmund Dudley noted “the King’s grace was much set to have many persons in his danger at his pleasure”; by “danger” he meant financial ruin b/c this (through the system of bonds &amp; </w:t>
      </w:r>
      <w:proofErr w:type="spellStart"/>
      <w:r>
        <w:rPr>
          <w:rFonts w:asciiTheme="minorHAnsi" w:hAnsiTheme="minorHAnsi"/>
          <w:bCs/>
          <w:sz w:val="22"/>
          <w:szCs w:val="22"/>
        </w:rPr>
        <w:t>recogs</w:t>
      </w:r>
      <w:proofErr w:type="spellEnd"/>
      <w:r>
        <w:rPr>
          <w:rFonts w:asciiTheme="minorHAnsi" w:hAnsiTheme="minorHAnsi"/>
          <w:bCs/>
          <w:sz w:val="22"/>
          <w:szCs w:val="22"/>
        </w:rPr>
        <w:t>. which Dudley enforced) was H’s favourite means of controlling the nobility. These are often seen as a money raising device but in fact their main purpose was to secure good behaviour, especially of former Yorkist nobles like Surrey &amp; Dorset. In that sense control of the nobility was more important than finance.</w:t>
      </w:r>
    </w:p>
    <w:p w:rsidR="009B5145" w:rsidRDefault="009B5145" w:rsidP="009B5145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9B5145" w:rsidRDefault="009B5145" w:rsidP="009B5145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 w:rsidRPr="009652B0">
        <w:rPr>
          <w:rFonts w:asciiTheme="minorHAnsi" w:hAnsiTheme="minorHAnsi"/>
          <w:b/>
          <w:bCs/>
          <w:sz w:val="36"/>
          <w:szCs w:val="36"/>
        </w:rPr>
        <w:t>H VII’S FINANCIAL POLICY</w:t>
      </w:r>
    </w:p>
    <w:p w:rsidR="009B5145" w:rsidRPr="009652B0" w:rsidRDefault="009B5145" w:rsidP="009B514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B5145" w:rsidRPr="009652B0" w:rsidRDefault="009B5145" w:rsidP="009B514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652B0">
        <w:rPr>
          <w:rFonts w:asciiTheme="minorHAnsi" w:hAnsiTheme="minorHAnsi"/>
          <w:b/>
          <w:bCs/>
          <w:sz w:val="22"/>
          <w:szCs w:val="22"/>
        </w:rPr>
        <w:t>Successes</w:t>
      </w:r>
    </w:p>
    <w:p w:rsidR="009B5145" w:rsidRPr="009652B0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 xml:space="preserve">The use of the </w:t>
      </w:r>
      <w:r w:rsidRPr="00BE7C39">
        <w:rPr>
          <w:rFonts w:asciiTheme="minorHAnsi" w:hAnsiTheme="minorHAnsi"/>
          <w:b/>
          <w:bCs/>
          <w:sz w:val="22"/>
          <w:szCs w:val="22"/>
        </w:rPr>
        <w:t>Chamber system</w:t>
      </w:r>
      <w:r w:rsidRPr="009652B0">
        <w:rPr>
          <w:rFonts w:asciiTheme="minorHAnsi" w:hAnsiTheme="minorHAnsi"/>
          <w:bCs/>
          <w:sz w:val="22"/>
          <w:szCs w:val="22"/>
        </w:rPr>
        <w:t xml:space="preserve"> helped H to bring finan</w:t>
      </w:r>
      <w:r>
        <w:rPr>
          <w:rFonts w:asciiTheme="minorHAnsi" w:hAnsiTheme="minorHAnsi"/>
          <w:bCs/>
          <w:sz w:val="22"/>
          <w:szCs w:val="22"/>
        </w:rPr>
        <w:t>ce under his personal control; h</w:t>
      </w:r>
      <w:r w:rsidRPr="009652B0">
        <w:rPr>
          <w:rFonts w:asciiTheme="minorHAnsi" w:hAnsiTheme="minorHAnsi"/>
          <w:bCs/>
          <w:sz w:val="22"/>
          <w:szCs w:val="22"/>
        </w:rPr>
        <w:t>e took a keen interest in accounts, payments &amp; income.</w:t>
      </w:r>
      <w:r>
        <w:rPr>
          <w:rFonts w:asciiTheme="minorHAnsi" w:hAnsiTheme="minorHAnsi"/>
          <w:bCs/>
          <w:sz w:val="22"/>
          <w:szCs w:val="22"/>
        </w:rPr>
        <w:t xml:space="preserve"> This was quicker &amp; more efficient than the Exchequer.</w:t>
      </w:r>
    </w:p>
    <w:p w:rsidR="009B5145" w:rsidRPr="009652B0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 xml:space="preserve">He employed effective officials like </w:t>
      </w:r>
      <w:r w:rsidRPr="00BE7C39">
        <w:rPr>
          <w:rFonts w:asciiTheme="minorHAnsi" w:hAnsiTheme="minorHAnsi"/>
          <w:b/>
          <w:bCs/>
          <w:sz w:val="22"/>
          <w:szCs w:val="22"/>
        </w:rPr>
        <w:t xml:space="preserve">Bray, </w:t>
      </w:r>
      <w:proofErr w:type="spellStart"/>
      <w:r w:rsidRPr="00BE7C39">
        <w:rPr>
          <w:rFonts w:asciiTheme="minorHAnsi" w:hAnsiTheme="minorHAnsi"/>
          <w:b/>
          <w:bCs/>
          <w:sz w:val="22"/>
          <w:szCs w:val="22"/>
        </w:rPr>
        <w:t>Empson</w:t>
      </w:r>
      <w:proofErr w:type="spellEnd"/>
      <w:r w:rsidRPr="00BE7C39">
        <w:rPr>
          <w:rFonts w:asciiTheme="minorHAnsi" w:hAnsiTheme="minorHAnsi"/>
          <w:b/>
          <w:bCs/>
          <w:sz w:val="22"/>
          <w:szCs w:val="22"/>
        </w:rPr>
        <w:t xml:space="preserve"> &amp; Dudley</w:t>
      </w:r>
      <w:r w:rsidRPr="009652B0">
        <w:rPr>
          <w:rFonts w:asciiTheme="minorHAnsi" w:hAnsiTheme="minorHAnsi"/>
          <w:bCs/>
          <w:sz w:val="22"/>
          <w:szCs w:val="22"/>
        </w:rPr>
        <w:t xml:space="preserve"> to ensure that any money due to the Crown </w:t>
      </w:r>
      <w:r>
        <w:rPr>
          <w:rFonts w:asciiTheme="minorHAnsi" w:hAnsiTheme="minorHAnsi"/>
          <w:bCs/>
          <w:sz w:val="22"/>
          <w:szCs w:val="22"/>
        </w:rPr>
        <w:t>(e.g.</w:t>
      </w:r>
      <w:r w:rsidRPr="009652B0">
        <w:rPr>
          <w:rFonts w:asciiTheme="minorHAnsi" w:hAnsiTheme="minorHAnsi"/>
          <w:bCs/>
          <w:sz w:val="22"/>
          <w:szCs w:val="22"/>
        </w:rPr>
        <w:t xml:space="preserve"> fines &amp; feudal dues) was thoroughly collected, e.g. a knighthood fee for his son Arthur &amp; a dowry for his daughter Margaret.</w:t>
      </w:r>
    </w:p>
    <w:p w:rsidR="009B5145" w:rsidRPr="009652B0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>Bonds &amp; recognisance</w:t>
      </w:r>
      <w:r>
        <w:rPr>
          <w:rFonts w:asciiTheme="minorHAnsi" w:hAnsiTheme="minorHAnsi"/>
          <w:bCs/>
          <w:sz w:val="22"/>
          <w:szCs w:val="22"/>
        </w:rPr>
        <w:t>s were used to increase revenue, although their primary purpose was to ensure good behaviour.</w:t>
      </w:r>
    </w:p>
    <w:p w:rsidR="009B5145" w:rsidRPr="009652B0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 xml:space="preserve">Compared with Edward IV </w:t>
      </w:r>
      <w:r>
        <w:rPr>
          <w:rFonts w:asciiTheme="minorHAnsi" w:hAnsiTheme="minorHAnsi"/>
          <w:bCs/>
          <w:sz w:val="22"/>
          <w:szCs w:val="22"/>
        </w:rPr>
        <w:t xml:space="preserve">(a financially successful king) H </w:t>
      </w:r>
      <w:r w:rsidRPr="009652B0">
        <w:rPr>
          <w:rFonts w:asciiTheme="minorHAnsi" w:hAnsiTheme="minorHAnsi"/>
          <w:bCs/>
          <w:sz w:val="22"/>
          <w:szCs w:val="22"/>
        </w:rPr>
        <w:t>increased all revenues, especially crown lands (X4), benevolences (X2) parliamentary taxation (by 55%). Overall income was increased by 67%.</w:t>
      </w:r>
    </w:p>
    <w:p w:rsidR="009B5145" w:rsidRPr="00BE7C39" w:rsidRDefault="009B5145" w:rsidP="009B5145">
      <w:pPr>
        <w:pStyle w:val="ListParagraph"/>
        <w:numPr>
          <w:ilvl w:val="0"/>
          <w:numId w:val="1"/>
        </w:numPr>
        <w:spacing w:after="0"/>
      </w:pPr>
      <w:r w:rsidRPr="009652B0">
        <w:rPr>
          <w:bCs/>
        </w:rPr>
        <w:t>He increased income from crown lands by seizing the estates of those who opposed him like Lincoln, Suffolk &amp; Sir W Stanley.</w:t>
      </w:r>
      <w:r>
        <w:rPr>
          <w:bCs/>
        </w:rPr>
        <w:t xml:space="preserve"> This plus </w:t>
      </w:r>
      <w:r w:rsidRPr="009C33FD">
        <w:t xml:space="preserve">H’s meanness with </w:t>
      </w:r>
      <w:r w:rsidRPr="00BE7C39">
        <w:t>patronage</w:t>
      </w:r>
      <w:r w:rsidRPr="009C33FD">
        <w:t xml:space="preserve"> &amp; Act of Resumption (taking back all lands given away by the Crown since the Wars of the Roses started in 1455) enabled him to quadruple revenue from </w:t>
      </w:r>
      <w:r w:rsidRPr="00BE7C39">
        <w:rPr>
          <w:b/>
        </w:rPr>
        <w:t>crown lands</w:t>
      </w:r>
      <w:r w:rsidRPr="009C33FD">
        <w:t>.</w:t>
      </w:r>
    </w:p>
    <w:p w:rsidR="009B5145" w:rsidRPr="009652B0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 xml:space="preserve">He retained his </w:t>
      </w:r>
      <w:r w:rsidRPr="00BE7C39">
        <w:rPr>
          <w:rFonts w:asciiTheme="minorHAnsi" w:hAnsiTheme="minorHAnsi"/>
          <w:b/>
          <w:bCs/>
          <w:sz w:val="22"/>
          <w:szCs w:val="22"/>
        </w:rPr>
        <w:t>French pension</w:t>
      </w:r>
      <w:r w:rsidRPr="009652B0">
        <w:rPr>
          <w:rFonts w:asciiTheme="minorHAnsi" w:hAnsiTheme="minorHAnsi"/>
          <w:bCs/>
          <w:sz w:val="22"/>
          <w:szCs w:val="22"/>
        </w:rPr>
        <w:t xml:space="preserve"> for 17 years compared with Edward IV’s 7.</w:t>
      </w:r>
    </w:p>
    <w:p w:rsidR="009B5145" w:rsidRPr="009652B0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>He secured profitable trade agreements with Burgundy, France &amp; Spain</w:t>
      </w:r>
      <w:r>
        <w:rPr>
          <w:rFonts w:asciiTheme="minorHAnsi" w:hAnsiTheme="minorHAnsi"/>
          <w:bCs/>
          <w:sz w:val="22"/>
          <w:szCs w:val="22"/>
        </w:rPr>
        <w:t xml:space="preserve"> which boosted </w:t>
      </w:r>
      <w:r w:rsidRPr="00BE7C39">
        <w:rPr>
          <w:rFonts w:asciiTheme="minorHAnsi" w:hAnsiTheme="minorHAnsi"/>
          <w:b/>
          <w:bCs/>
          <w:sz w:val="22"/>
          <w:szCs w:val="22"/>
        </w:rPr>
        <w:t>customs</w:t>
      </w:r>
      <w:r>
        <w:rPr>
          <w:rFonts w:asciiTheme="minorHAnsi" w:hAnsiTheme="minorHAnsi"/>
          <w:bCs/>
          <w:sz w:val="22"/>
          <w:szCs w:val="22"/>
        </w:rPr>
        <w:t xml:space="preserve"> revenue, as did the new Book of Rates uprating them in 1507.</w:t>
      </w:r>
    </w:p>
    <w:p w:rsidR="009B5145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 xml:space="preserve">He left a substantial </w:t>
      </w:r>
      <w:r w:rsidRPr="00BE7C39">
        <w:rPr>
          <w:rFonts w:asciiTheme="minorHAnsi" w:hAnsiTheme="minorHAnsi"/>
          <w:b/>
          <w:bCs/>
          <w:sz w:val="22"/>
          <w:szCs w:val="22"/>
        </w:rPr>
        <w:t>surplus</w:t>
      </w:r>
      <w:r w:rsidRPr="009652B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(estimated at around £100,000) </w:t>
      </w:r>
      <w:r w:rsidRPr="009652B0">
        <w:rPr>
          <w:rFonts w:asciiTheme="minorHAnsi" w:hAnsiTheme="minorHAnsi"/>
          <w:bCs/>
          <w:sz w:val="22"/>
          <w:szCs w:val="22"/>
        </w:rPr>
        <w:t>for his son.</w:t>
      </w:r>
    </w:p>
    <w:p w:rsidR="009B5145" w:rsidRPr="009652B0" w:rsidRDefault="009B5145" w:rsidP="009B514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H’s successes in raising other revenues (especially crown lands) enabled him to minimise parliamentary taxation after 1497, preventing any more tax rebellions.</w:t>
      </w:r>
    </w:p>
    <w:p w:rsidR="009B5145" w:rsidRDefault="009B5145" w:rsidP="009B514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9B5145" w:rsidRPr="009652B0" w:rsidRDefault="009B5145" w:rsidP="009B514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9652B0">
        <w:rPr>
          <w:rFonts w:asciiTheme="minorHAnsi" w:hAnsiTheme="minorHAnsi"/>
          <w:b/>
          <w:bCs/>
          <w:sz w:val="22"/>
          <w:szCs w:val="22"/>
        </w:rPr>
        <w:t>Failures</w:t>
      </w:r>
    </w:p>
    <w:p w:rsidR="009B5145" w:rsidRPr="009652B0" w:rsidRDefault="009B5145" w:rsidP="009B514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 xml:space="preserve">Raising </w:t>
      </w:r>
      <w:r w:rsidRPr="00BE7C39">
        <w:rPr>
          <w:rFonts w:asciiTheme="minorHAnsi" w:hAnsiTheme="minorHAnsi"/>
          <w:b/>
          <w:bCs/>
          <w:sz w:val="22"/>
          <w:szCs w:val="22"/>
        </w:rPr>
        <w:t>taxes</w:t>
      </w:r>
      <w:r w:rsidRPr="009652B0">
        <w:rPr>
          <w:rFonts w:asciiTheme="minorHAnsi" w:hAnsiTheme="minorHAnsi"/>
          <w:bCs/>
          <w:sz w:val="22"/>
          <w:szCs w:val="22"/>
        </w:rPr>
        <w:t xml:space="preserve"> provoked rebellions in Yorkshire in 1489 &amp; Cornwall in 1497, forcing H to limit them thereafter; Parliament met only once in the 2</w:t>
      </w:r>
      <w:r w:rsidRPr="009652B0">
        <w:rPr>
          <w:rFonts w:asciiTheme="minorHAnsi" w:hAnsiTheme="minorHAnsi"/>
          <w:bCs/>
          <w:sz w:val="22"/>
          <w:szCs w:val="22"/>
          <w:vertAlign w:val="superscript"/>
        </w:rPr>
        <w:t>nd</w:t>
      </w:r>
      <w:r w:rsidRPr="009652B0">
        <w:rPr>
          <w:rFonts w:asciiTheme="minorHAnsi" w:hAnsiTheme="minorHAnsi"/>
          <w:bCs/>
          <w:sz w:val="22"/>
          <w:szCs w:val="22"/>
        </w:rPr>
        <w:t xml:space="preserve"> half of his reign.</w:t>
      </w:r>
    </w:p>
    <w:p w:rsidR="009B5145" w:rsidRDefault="009B5145" w:rsidP="009B514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 xml:space="preserve">His success in raising income compared with Edward IV was least marked with customs revenue (hampered by </w:t>
      </w:r>
      <w:r w:rsidRPr="00BE7C39">
        <w:rPr>
          <w:rFonts w:asciiTheme="minorHAnsi" w:hAnsiTheme="minorHAnsi"/>
          <w:b/>
          <w:bCs/>
          <w:sz w:val="22"/>
          <w:szCs w:val="22"/>
        </w:rPr>
        <w:t>trade embargoes</w:t>
      </w:r>
      <w:r w:rsidRPr="009652B0">
        <w:rPr>
          <w:rFonts w:asciiTheme="minorHAnsi" w:hAnsiTheme="minorHAnsi"/>
          <w:bCs/>
          <w:sz w:val="22"/>
          <w:szCs w:val="22"/>
        </w:rPr>
        <w:t xml:space="preserve"> against Burgundy 1493-6 &amp; 1506), clerical taxation &amp; his French pension.</w:t>
      </w:r>
    </w:p>
    <w:p w:rsidR="009B5145" w:rsidRPr="009652B0" w:rsidRDefault="009B5145" w:rsidP="009B514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H’s desperation to cut off support for pretenders forced him to give huge sums to Maximilian (some estimates say around £300,000) to stop support for Warbeck &amp; Suffolk.</w:t>
      </w:r>
    </w:p>
    <w:p w:rsidR="009B5145" w:rsidRDefault="009B5145" w:rsidP="009B514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652B0">
        <w:rPr>
          <w:rFonts w:asciiTheme="minorHAnsi" w:hAnsiTheme="minorHAnsi"/>
          <w:bCs/>
          <w:sz w:val="22"/>
          <w:szCs w:val="22"/>
        </w:rPr>
        <w:t>H’s greed, especially in the last years of his reign</w:t>
      </w:r>
      <w:r>
        <w:rPr>
          <w:rFonts w:asciiTheme="minorHAnsi" w:hAnsiTheme="minorHAnsi"/>
          <w:bCs/>
          <w:sz w:val="22"/>
          <w:szCs w:val="22"/>
        </w:rPr>
        <w:t xml:space="preserve"> when </w:t>
      </w:r>
      <w:proofErr w:type="spellStart"/>
      <w:r>
        <w:rPr>
          <w:rFonts w:asciiTheme="minorHAnsi" w:hAnsiTheme="minorHAnsi"/>
          <w:bCs/>
          <w:sz w:val="22"/>
          <w:szCs w:val="22"/>
        </w:rPr>
        <w:t>Empson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&amp; Dudley extorted so much money by unfair methods</w:t>
      </w:r>
      <w:r w:rsidRPr="009652B0">
        <w:rPr>
          <w:rFonts w:asciiTheme="minorHAnsi" w:hAnsiTheme="minorHAnsi"/>
          <w:bCs/>
          <w:sz w:val="22"/>
          <w:szCs w:val="22"/>
        </w:rPr>
        <w:t xml:space="preserve">, caused so much resentment that it might have provoked a </w:t>
      </w:r>
      <w:r w:rsidRPr="00BE7C39">
        <w:rPr>
          <w:rFonts w:asciiTheme="minorHAnsi" w:hAnsiTheme="minorHAnsi"/>
          <w:b/>
          <w:bCs/>
          <w:sz w:val="22"/>
          <w:szCs w:val="22"/>
        </w:rPr>
        <w:t>rebellion</w:t>
      </w:r>
      <w:r w:rsidRPr="009652B0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The execution of </w:t>
      </w:r>
      <w:proofErr w:type="spellStart"/>
      <w:r>
        <w:rPr>
          <w:rFonts w:asciiTheme="minorHAnsi" w:hAnsiTheme="minorHAnsi"/>
          <w:bCs/>
          <w:sz w:val="22"/>
          <w:szCs w:val="22"/>
        </w:rPr>
        <w:t>Empson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&amp; Dudley after H’s death showed this.</w:t>
      </w:r>
    </w:p>
    <w:p w:rsidR="009B5145" w:rsidRPr="009B5145" w:rsidRDefault="009B5145" w:rsidP="009B5145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0546FD" w:rsidRPr="000546FD" w:rsidRDefault="009C33FD" w:rsidP="009C33F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ANALYSIS ON H VII &amp; THE NOBILITY</w:t>
      </w:r>
    </w:p>
    <w:p w:rsidR="000A2BDD" w:rsidRDefault="000A2BDD" w:rsidP="000A2BDD">
      <w:pPr>
        <w:pStyle w:val="Default"/>
        <w:jc w:val="both"/>
        <w:rPr>
          <w:rFonts w:asciiTheme="minorHAnsi" w:hAnsiTheme="minorHAnsi"/>
          <w:bCs/>
        </w:rPr>
      </w:pPr>
    </w:p>
    <w:p w:rsidR="000A2BDD" w:rsidRPr="009C33FD" w:rsidRDefault="009C33FD" w:rsidP="000A2BDD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9C33FD">
        <w:rPr>
          <w:rFonts w:asciiTheme="minorHAnsi" w:hAnsiTheme="minorHAnsi"/>
          <w:b/>
          <w:bCs/>
          <w:sz w:val="22"/>
          <w:szCs w:val="22"/>
        </w:rPr>
        <w:t>Successes</w:t>
      </w:r>
    </w:p>
    <w:p w:rsidR="00A218EC" w:rsidRPr="009C33FD" w:rsidRDefault="00A218EC" w:rsidP="000546F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bCs/>
          <w:sz w:val="22"/>
          <w:szCs w:val="22"/>
        </w:rPr>
        <w:t>By dating his reign to the day before the Battle of Bosworth, H could threaten nobles who fought against him with acts of attainder (convicting them of treason) to keep them under control.</w:t>
      </w:r>
    </w:p>
    <w:p w:rsidR="000546FD" w:rsidRPr="009C33FD" w:rsidRDefault="000546FD" w:rsidP="000546F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bCs/>
          <w:sz w:val="22"/>
          <w:szCs w:val="22"/>
        </w:rPr>
        <w:t xml:space="preserve">By executing Sir William </w:t>
      </w:r>
      <w:r w:rsidRPr="009C33FD">
        <w:rPr>
          <w:rFonts w:asciiTheme="minorHAnsi" w:hAnsiTheme="minorHAnsi"/>
          <w:b/>
          <w:bCs/>
          <w:sz w:val="22"/>
          <w:szCs w:val="22"/>
        </w:rPr>
        <w:t>Stanley</w:t>
      </w:r>
      <w:r w:rsidRPr="009C33FD">
        <w:rPr>
          <w:rFonts w:asciiTheme="minorHAnsi" w:hAnsiTheme="minorHAnsi"/>
          <w:bCs/>
          <w:sz w:val="22"/>
          <w:szCs w:val="22"/>
        </w:rPr>
        <w:t xml:space="preserve"> in 1495 he sent a clear signal to the nobility that nothing less than 100% loyalty would be tolerated.</w:t>
      </w:r>
    </w:p>
    <w:p w:rsidR="000546FD" w:rsidRPr="009C33FD" w:rsidRDefault="000546FD" w:rsidP="000546F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bCs/>
          <w:sz w:val="22"/>
          <w:szCs w:val="22"/>
        </w:rPr>
        <w:t>He prevented the emergence of over-mighty subjects (like Warwick in Edward IV’s reign).</w:t>
      </w:r>
    </w:p>
    <w:p w:rsidR="000546FD" w:rsidRPr="009C33FD" w:rsidRDefault="000546FD" w:rsidP="000546F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bCs/>
          <w:sz w:val="22"/>
          <w:szCs w:val="22"/>
        </w:rPr>
        <w:t xml:space="preserve">He used </w:t>
      </w:r>
      <w:r w:rsidRPr="009C33FD">
        <w:rPr>
          <w:rFonts w:asciiTheme="minorHAnsi" w:hAnsiTheme="minorHAnsi"/>
          <w:b/>
          <w:bCs/>
          <w:sz w:val="22"/>
          <w:szCs w:val="22"/>
        </w:rPr>
        <w:t>bonds &amp; recognisances</w:t>
      </w:r>
      <w:r w:rsidRPr="009C33FD">
        <w:rPr>
          <w:rFonts w:asciiTheme="minorHAnsi" w:hAnsiTheme="minorHAnsi"/>
          <w:bCs/>
          <w:sz w:val="22"/>
          <w:szCs w:val="22"/>
        </w:rPr>
        <w:t xml:space="preserve"> to limit the power of the nobility </w:t>
      </w:r>
      <w:r w:rsidR="00D10D91" w:rsidRPr="009C33FD">
        <w:rPr>
          <w:rFonts w:asciiTheme="minorHAnsi" w:hAnsiTheme="minorHAnsi"/>
          <w:bCs/>
          <w:sz w:val="22"/>
          <w:szCs w:val="22"/>
        </w:rPr>
        <w:t xml:space="preserve">(e.g. </w:t>
      </w:r>
      <w:r w:rsidR="009C33FD" w:rsidRPr="009C33FD">
        <w:rPr>
          <w:rFonts w:asciiTheme="minorHAnsi" w:hAnsiTheme="minorHAnsi"/>
          <w:bCs/>
          <w:sz w:val="22"/>
          <w:szCs w:val="22"/>
        </w:rPr>
        <w:t>Dorset was forced to show his loyalty by helping to crush the Cornish tax rebellion to get them lifted</w:t>
      </w:r>
      <w:r w:rsidR="009C33FD">
        <w:rPr>
          <w:rFonts w:asciiTheme="minorHAnsi" w:hAnsiTheme="minorHAnsi"/>
          <w:bCs/>
          <w:sz w:val="22"/>
          <w:szCs w:val="22"/>
        </w:rPr>
        <w:t xml:space="preserve"> &amp; in total 60% of the nobility were subjected to them at some stage during his reign</w:t>
      </w:r>
      <w:r w:rsidR="009C33FD" w:rsidRPr="009C33FD">
        <w:rPr>
          <w:rFonts w:asciiTheme="minorHAnsi" w:hAnsiTheme="minorHAnsi"/>
          <w:bCs/>
          <w:sz w:val="22"/>
          <w:szCs w:val="22"/>
        </w:rPr>
        <w:t xml:space="preserve">) </w:t>
      </w:r>
      <w:r w:rsidRPr="009C33FD">
        <w:rPr>
          <w:rFonts w:asciiTheme="minorHAnsi" w:hAnsiTheme="minorHAnsi"/>
          <w:bCs/>
          <w:sz w:val="22"/>
          <w:szCs w:val="22"/>
        </w:rPr>
        <w:t>while at the same time winning their loyalty through the Order of the Garter.</w:t>
      </w:r>
    </w:p>
    <w:p w:rsidR="00A218EC" w:rsidRPr="009C33FD" w:rsidRDefault="00A218EC" w:rsidP="000546F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bCs/>
          <w:sz w:val="22"/>
          <w:szCs w:val="22"/>
        </w:rPr>
        <w:t>H was much more effective than previous kings at</w:t>
      </w:r>
      <w:r w:rsidR="00D10D91" w:rsidRPr="009C33FD">
        <w:rPr>
          <w:rFonts w:asciiTheme="minorHAnsi" w:hAnsiTheme="minorHAnsi"/>
          <w:bCs/>
          <w:sz w:val="22"/>
          <w:szCs w:val="22"/>
        </w:rPr>
        <w:t xml:space="preserve"> penalising </w:t>
      </w:r>
      <w:r w:rsidR="00D10D91" w:rsidRPr="009C33FD">
        <w:rPr>
          <w:rFonts w:asciiTheme="minorHAnsi" w:hAnsiTheme="minorHAnsi"/>
          <w:b/>
          <w:bCs/>
          <w:sz w:val="22"/>
          <w:szCs w:val="22"/>
        </w:rPr>
        <w:t>retaining</w:t>
      </w:r>
      <w:r w:rsidR="00D10D91" w:rsidRPr="009C33FD">
        <w:rPr>
          <w:rFonts w:asciiTheme="minorHAnsi" w:hAnsiTheme="minorHAnsi"/>
          <w:bCs/>
          <w:sz w:val="22"/>
          <w:szCs w:val="22"/>
        </w:rPr>
        <w:t xml:space="preserve">, e.g. </w:t>
      </w:r>
      <w:proofErr w:type="spellStart"/>
      <w:r w:rsidR="00D10D91" w:rsidRPr="009C33FD">
        <w:rPr>
          <w:rFonts w:asciiTheme="minorHAnsi" w:hAnsiTheme="minorHAnsi"/>
          <w:bCs/>
          <w:sz w:val="22"/>
          <w:szCs w:val="22"/>
        </w:rPr>
        <w:t>Burgavenny</w:t>
      </w:r>
      <w:proofErr w:type="spellEnd"/>
      <w:r w:rsidR="00D10D91" w:rsidRPr="009C33FD">
        <w:rPr>
          <w:rFonts w:asciiTheme="minorHAnsi" w:hAnsiTheme="minorHAnsi"/>
          <w:bCs/>
          <w:sz w:val="22"/>
          <w:szCs w:val="22"/>
        </w:rPr>
        <w:t xml:space="preserve"> was fined £70,000 in 1507</w:t>
      </w:r>
      <w:r w:rsidRPr="009C33FD">
        <w:rPr>
          <w:rFonts w:asciiTheme="minorHAnsi" w:hAnsiTheme="minorHAnsi"/>
          <w:bCs/>
          <w:sz w:val="22"/>
          <w:szCs w:val="22"/>
        </w:rPr>
        <w:t>.</w:t>
      </w:r>
    </w:p>
    <w:p w:rsidR="00A218EC" w:rsidRPr="009C33FD" w:rsidRDefault="00A218EC" w:rsidP="009C33FD">
      <w:pPr>
        <w:pStyle w:val="ListParagraph"/>
        <w:numPr>
          <w:ilvl w:val="0"/>
          <w:numId w:val="1"/>
        </w:numPr>
        <w:spacing w:after="0"/>
      </w:pPr>
      <w:r w:rsidRPr="009C33FD">
        <w:rPr>
          <w:bCs/>
        </w:rPr>
        <w:t xml:space="preserve">The Royal Council was used more effectively to exert control over the nobility, as were institutions like </w:t>
      </w:r>
      <w:r w:rsidRPr="009C33FD">
        <w:t>the Council Learned in the Law, Court of Requests, Star Chamber &amp; the Councils of the North and Wales.</w:t>
      </w:r>
      <w:r w:rsidR="009C33FD">
        <w:t xml:space="preserve"> </w:t>
      </w:r>
      <w:r w:rsidR="009C33FD" w:rsidRPr="009C33FD">
        <w:t>H limited the power of the nobility by employing legally trained bishops (e.g. Morton, Lord Chancellor &amp; Archbishop of Canterbury) &amp; gentry (e.g. Sir R</w:t>
      </w:r>
      <w:r w:rsidR="009C33FD">
        <w:t>eginald Bray) in these institutions.</w:t>
      </w:r>
    </w:p>
    <w:p w:rsidR="00174A02" w:rsidRPr="009C33FD" w:rsidRDefault="00174A02" w:rsidP="00174A0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bCs/>
          <w:sz w:val="22"/>
          <w:szCs w:val="22"/>
        </w:rPr>
        <w:t>He increased income from crown lands by seizing the estates of those who opposed him like Lincoln &amp; Suffolk.</w:t>
      </w:r>
    </w:p>
    <w:p w:rsidR="006E1E7E" w:rsidRPr="009C33FD" w:rsidRDefault="00F858F9" w:rsidP="009C33F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sz w:val="22"/>
          <w:szCs w:val="22"/>
        </w:rPr>
        <w:t>H relied on loyal nobles to control parts of the country, like Bedford in Wales &amp; Oxford in East Anglia. He also consulted them on issues like policy towards France in 1491-2.</w:t>
      </w:r>
      <w:r w:rsidR="009C33FD" w:rsidRPr="009C33FD">
        <w:rPr>
          <w:rFonts w:asciiTheme="minorHAnsi" w:hAnsiTheme="minorHAnsi"/>
          <w:sz w:val="22"/>
          <w:szCs w:val="22"/>
        </w:rPr>
        <w:t xml:space="preserve"> Oxford &amp; Bedford </w:t>
      </w:r>
      <w:r w:rsidR="006E1E7E" w:rsidRPr="009C33FD">
        <w:rPr>
          <w:rFonts w:asciiTheme="minorHAnsi" w:hAnsiTheme="minorHAnsi"/>
          <w:sz w:val="22"/>
          <w:szCs w:val="22"/>
        </w:rPr>
        <w:t>fought with him at Bosworth &amp; Stoke.</w:t>
      </w:r>
    </w:p>
    <w:p w:rsidR="006E1E7E" w:rsidRPr="009C33FD" w:rsidRDefault="006E1E7E" w:rsidP="006E1E7E">
      <w:pPr>
        <w:pStyle w:val="ListParagraph"/>
        <w:numPr>
          <w:ilvl w:val="0"/>
          <w:numId w:val="1"/>
        </w:numPr>
        <w:spacing w:after="0"/>
      </w:pPr>
      <w:r w:rsidRPr="009C33FD">
        <w:t xml:space="preserve">He gained the support of some former </w:t>
      </w:r>
      <w:proofErr w:type="spellStart"/>
      <w:r w:rsidRPr="009C33FD">
        <w:rPr>
          <w:b/>
        </w:rPr>
        <w:t>Yorkists</w:t>
      </w:r>
      <w:proofErr w:type="spellEnd"/>
      <w:r w:rsidRPr="009C33FD">
        <w:t>, e.g. Thomas Howard was restored to the earldom of Surrey for suppressing the Yorkshire tax rebellion in 1489.</w:t>
      </w:r>
    </w:p>
    <w:p w:rsidR="006E1E7E" w:rsidRPr="009C33FD" w:rsidRDefault="006E1E7E" w:rsidP="006E1E7E">
      <w:pPr>
        <w:pStyle w:val="ListParagraph"/>
        <w:numPr>
          <w:ilvl w:val="0"/>
          <w:numId w:val="1"/>
        </w:numPr>
        <w:spacing w:after="0"/>
      </w:pPr>
      <w:r w:rsidRPr="009C33FD">
        <w:t xml:space="preserve">Hardly any nobles supported rival claimants after the </w:t>
      </w:r>
      <w:proofErr w:type="spellStart"/>
      <w:r w:rsidRPr="009C33FD">
        <w:t>Simnel</w:t>
      </w:r>
      <w:proofErr w:type="spellEnd"/>
      <w:r w:rsidRPr="009C33FD">
        <w:t xml:space="preserve"> rebellion; Warbeck had to rely on support from abroad.</w:t>
      </w:r>
    </w:p>
    <w:p w:rsidR="006E1E7E" w:rsidRPr="009C33FD" w:rsidRDefault="006E1E7E" w:rsidP="006E1E7E">
      <w:pPr>
        <w:pStyle w:val="ListParagraph"/>
        <w:numPr>
          <w:ilvl w:val="0"/>
          <w:numId w:val="1"/>
        </w:numPr>
        <w:spacing w:after="0"/>
      </w:pPr>
      <w:r w:rsidRPr="009C33FD">
        <w:t xml:space="preserve">H’s meanness with </w:t>
      </w:r>
      <w:r w:rsidRPr="009C33FD">
        <w:rPr>
          <w:b/>
        </w:rPr>
        <w:t>patronage</w:t>
      </w:r>
      <w:r w:rsidRPr="009C33FD">
        <w:t xml:space="preserve"> &amp; Act of Resumption (taking back all lands given away by the Crown since the Wars of the Roses started in 1455) enabled him to quadruple revenue from crown lands.</w:t>
      </w:r>
    </w:p>
    <w:p w:rsidR="006E1E7E" w:rsidRPr="009C33FD" w:rsidRDefault="006E1E7E" w:rsidP="006E1E7E">
      <w:pPr>
        <w:pStyle w:val="ListParagraph"/>
        <w:numPr>
          <w:ilvl w:val="0"/>
          <w:numId w:val="1"/>
        </w:numPr>
        <w:spacing w:after="0"/>
      </w:pPr>
      <w:r w:rsidRPr="009C33FD">
        <w:t xml:space="preserve">The nobles might not have liked H but they </w:t>
      </w:r>
      <w:r w:rsidRPr="009C33FD">
        <w:rPr>
          <w:b/>
        </w:rPr>
        <w:t>feared</w:t>
      </w:r>
      <w:r w:rsidRPr="009C33FD">
        <w:t xml:space="preserve"> him; he was in no danger of losing the throne as John &amp; Richard II did b/c he was much more competent than them.</w:t>
      </w:r>
    </w:p>
    <w:p w:rsidR="000546FD" w:rsidRDefault="000546FD" w:rsidP="000546F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9C33FD" w:rsidRPr="009C33FD" w:rsidRDefault="009C33FD" w:rsidP="000546FD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9C33FD">
        <w:rPr>
          <w:rFonts w:asciiTheme="minorHAnsi" w:hAnsiTheme="minorHAnsi"/>
          <w:b/>
          <w:bCs/>
          <w:sz w:val="22"/>
          <w:szCs w:val="22"/>
        </w:rPr>
        <w:t>Failures</w:t>
      </w:r>
    </w:p>
    <w:p w:rsidR="009652B0" w:rsidRPr="009652B0" w:rsidRDefault="009652B0" w:rsidP="009652B0">
      <w:pPr>
        <w:pStyle w:val="ListParagraph"/>
        <w:numPr>
          <w:ilvl w:val="0"/>
          <w:numId w:val="2"/>
        </w:numPr>
        <w:spacing w:after="0"/>
      </w:pPr>
      <w:r>
        <w:rPr>
          <w:bCs/>
        </w:rPr>
        <w:t xml:space="preserve">The combination of Lincoln, Lovell &amp; Kildare posed a serious threat to H in 1487, forcing him to fight a battle at </w:t>
      </w:r>
      <w:r w:rsidRPr="009652B0">
        <w:rPr>
          <w:b/>
          <w:bCs/>
        </w:rPr>
        <w:t>Stoke</w:t>
      </w:r>
      <w:r>
        <w:rPr>
          <w:bCs/>
        </w:rPr>
        <w:t xml:space="preserve"> which was bigger &amp; bloodier than at Stoke (3,000 of his soldiers were killed).</w:t>
      </w:r>
    </w:p>
    <w:p w:rsidR="009652B0" w:rsidRPr="009652B0" w:rsidRDefault="009652B0" w:rsidP="009652B0">
      <w:pPr>
        <w:pStyle w:val="ListParagraph"/>
        <w:numPr>
          <w:ilvl w:val="0"/>
          <w:numId w:val="2"/>
        </w:numPr>
        <w:spacing w:after="0"/>
      </w:pPr>
      <w:r w:rsidRPr="009C33FD">
        <w:t xml:space="preserve">The failure of the nobility to prevent </w:t>
      </w:r>
      <w:proofErr w:type="spellStart"/>
      <w:r w:rsidRPr="009652B0">
        <w:t>Simnel</w:t>
      </w:r>
      <w:proofErr w:type="spellEnd"/>
      <w:r w:rsidRPr="009C33FD">
        <w:t xml:space="preserve"> marching across the North in 1487 &amp; the </w:t>
      </w:r>
      <w:r w:rsidRPr="009652B0">
        <w:t>Cornish rebels</w:t>
      </w:r>
      <w:r w:rsidRPr="009C33FD">
        <w:t xml:space="preserve"> marching across the South in 1497 shows their lack of loyalty to H.</w:t>
      </w:r>
    </w:p>
    <w:p w:rsidR="000546FD" w:rsidRPr="009C33FD" w:rsidRDefault="000A2BDD" w:rsidP="000A2BDD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9C33FD">
        <w:rPr>
          <w:rFonts w:asciiTheme="minorHAnsi" w:hAnsiTheme="minorHAnsi"/>
          <w:bCs/>
          <w:sz w:val="22"/>
          <w:szCs w:val="22"/>
        </w:rPr>
        <w:t xml:space="preserve">Some historians, notably Thomas Penn, have argued that the policies enforced by </w:t>
      </w:r>
      <w:proofErr w:type="spellStart"/>
      <w:r w:rsidRPr="00357E5E">
        <w:rPr>
          <w:rFonts w:asciiTheme="minorHAnsi" w:hAnsiTheme="minorHAnsi"/>
          <w:b/>
          <w:bCs/>
          <w:sz w:val="22"/>
          <w:szCs w:val="22"/>
        </w:rPr>
        <w:t>Empson</w:t>
      </w:r>
      <w:proofErr w:type="spellEnd"/>
      <w:r w:rsidRPr="00357E5E">
        <w:rPr>
          <w:rFonts w:asciiTheme="minorHAnsi" w:hAnsiTheme="minorHAnsi"/>
          <w:b/>
          <w:bCs/>
          <w:sz w:val="22"/>
          <w:szCs w:val="22"/>
        </w:rPr>
        <w:t xml:space="preserve"> &amp; Dudley</w:t>
      </w:r>
      <w:r w:rsidRPr="009C33FD">
        <w:rPr>
          <w:rFonts w:asciiTheme="minorHAnsi" w:hAnsiTheme="minorHAnsi"/>
          <w:bCs/>
          <w:sz w:val="22"/>
          <w:szCs w:val="22"/>
        </w:rPr>
        <w:t xml:space="preserve"> in his last years were so oppressive that they could have provoked a rebellion.</w:t>
      </w:r>
    </w:p>
    <w:p w:rsidR="006E1E7E" w:rsidRPr="009C33FD" w:rsidRDefault="006E1E7E" w:rsidP="006E1E7E">
      <w:pPr>
        <w:pStyle w:val="ListParagraph"/>
        <w:numPr>
          <w:ilvl w:val="0"/>
          <w:numId w:val="2"/>
        </w:numPr>
        <w:spacing w:after="0"/>
      </w:pPr>
      <w:r w:rsidRPr="009C33FD">
        <w:t>H became harsher &amp; more greedy in the 2</w:t>
      </w:r>
      <w:r w:rsidRPr="009C33FD">
        <w:rPr>
          <w:vertAlign w:val="superscript"/>
        </w:rPr>
        <w:t>nd</w:t>
      </w:r>
      <w:r w:rsidRPr="009C33FD">
        <w:t xml:space="preserve"> half of his reign (he passed 51 acts of attainder 1504-9) despite being more secure; this inevitably provoked resentment.</w:t>
      </w:r>
    </w:p>
    <w:p w:rsidR="006E1E7E" w:rsidRPr="009C33FD" w:rsidRDefault="006E1E7E" w:rsidP="006E1E7E">
      <w:pPr>
        <w:pStyle w:val="ListParagraph"/>
        <w:numPr>
          <w:ilvl w:val="0"/>
          <w:numId w:val="2"/>
        </w:numPr>
        <w:spacing w:after="0"/>
      </w:pPr>
      <w:r w:rsidRPr="009C33FD">
        <w:t xml:space="preserve">His excessive severity against the nobility (subjecting nearly 60% of them to </w:t>
      </w:r>
      <w:r w:rsidRPr="00357E5E">
        <w:rPr>
          <w:b/>
        </w:rPr>
        <w:t xml:space="preserve">bonds &amp; </w:t>
      </w:r>
      <w:proofErr w:type="spellStart"/>
      <w:r w:rsidRPr="00357E5E">
        <w:rPr>
          <w:b/>
        </w:rPr>
        <w:t>recogs</w:t>
      </w:r>
      <w:proofErr w:type="spellEnd"/>
      <w:r w:rsidRPr="00357E5E">
        <w:rPr>
          <w:b/>
        </w:rPr>
        <w:t>.)</w:t>
      </w:r>
      <w:r w:rsidR="00357E5E">
        <w:t xml:space="preserve"> made him v unpopular.  </w:t>
      </w:r>
      <w:r w:rsidR="009652B0">
        <w:t>As</w:t>
      </w:r>
      <w:r w:rsidR="00357E5E">
        <w:t xml:space="preserve"> Christine Carpenter has pointed out, h</w:t>
      </w:r>
      <w:r w:rsidRPr="009C33FD">
        <w:t>e did not discriminate between those who were dangerous &amp; those who were not.</w:t>
      </w:r>
    </w:p>
    <w:p w:rsidR="006E1E7E" w:rsidRPr="009C33FD" w:rsidRDefault="006E1E7E" w:rsidP="006E1E7E">
      <w:pPr>
        <w:pStyle w:val="ListParagraph"/>
        <w:numPr>
          <w:ilvl w:val="0"/>
          <w:numId w:val="2"/>
        </w:numPr>
        <w:spacing w:after="0"/>
      </w:pPr>
      <w:r w:rsidRPr="009C33FD">
        <w:t>H abused his feudal rights, e.g. fining the Duke of Buckingham £7,000 in 1498 for entering his inheritance without licence before he was 21.</w:t>
      </w:r>
    </w:p>
    <w:p w:rsidR="006E1E7E" w:rsidRPr="009C33FD" w:rsidRDefault="006E1E7E" w:rsidP="006E1E7E">
      <w:pPr>
        <w:pStyle w:val="ListParagraph"/>
        <w:numPr>
          <w:ilvl w:val="0"/>
          <w:numId w:val="2"/>
        </w:numPr>
        <w:spacing w:after="0"/>
      </w:pPr>
      <w:r w:rsidRPr="009C33FD">
        <w:t xml:space="preserve">The frequency of H’s acts against </w:t>
      </w:r>
      <w:r w:rsidRPr="00357E5E">
        <w:rPr>
          <w:b/>
        </w:rPr>
        <w:t>retaining</w:t>
      </w:r>
      <w:r w:rsidRPr="009C33FD">
        <w:t xml:space="preserve"> (1485, 1487 &amp; 1504) suggests they were ineffective.</w:t>
      </w:r>
    </w:p>
    <w:p w:rsidR="000452E3" w:rsidRDefault="006E1E7E" w:rsidP="002C359E">
      <w:pPr>
        <w:pStyle w:val="ListParagraph"/>
        <w:numPr>
          <w:ilvl w:val="0"/>
          <w:numId w:val="2"/>
        </w:numPr>
        <w:spacing w:after="0"/>
      </w:pPr>
      <w:r w:rsidRPr="009C33FD">
        <w:t>The limitations H placed on the nobility (there were only 35 nobles in England in 1509 compared with 50 in 1509) &amp; his harshness even towards loyal supporters (he fined Oxford for retaining) made him so unpopular that there might have been a revolt if he had reigned much longer. Both John &amp; Richard II were deposed b/c they treated the nobility so badly.</w:t>
      </w:r>
      <w:bookmarkStart w:id="0" w:name="_GoBack"/>
      <w:bookmarkEnd w:id="0"/>
      <w:r w:rsidR="002C359E">
        <w:t xml:space="preserve"> </w:t>
      </w:r>
    </w:p>
    <w:sectPr w:rsidR="000452E3" w:rsidSect="009C33FD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A94"/>
    <w:multiLevelType w:val="hybridMultilevel"/>
    <w:tmpl w:val="B87AD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305B"/>
    <w:multiLevelType w:val="hybridMultilevel"/>
    <w:tmpl w:val="67E0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6DDE"/>
    <w:multiLevelType w:val="hybridMultilevel"/>
    <w:tmpl w:val="488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42339"/>
    <w:multiLevelType w:val="hybridMultilevel"/>
    <w:tmpl w:val="11A0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8003A"/>
    <w:multiLevelType w:val="hybridMultilevel"/>
    <w:tmpl w:val="AEEC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42AC"/>
    <w:multiLevelType w:val="hybridMultilevel"/>
    <w:tmpl w:val="0B86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93237"/>
    <w:multiLevelType w:val="hybridMultilevel"/>
    <w:tmpl w:val="6B82F2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FD"/>
    <w:rsid w:val="000264D8"/>
    <w:rsid w:val="000452E3"/>
    <w:rsid w:val="000546FD"/>
    <w:rsid w:val="000A2BDD"/>
    <w:rsid w:val="00174A02"/>
    <w:rsid w:val="002C359E"/>
    <w:rsid w:val="00357E5E"/>
    <w:rsid w:val="006E1E7E"/>
    <w:rsid w:val="007A71B1"/>
    <w:rsid w:val="009652B0"/>
    <w:rsid w:val="009B5145"/>
    <w:rsid w:val="009C33FD"/>
    <w:rsid w:val="00A218EC"/>
    <w:rsid w:val="00BE7C39"/>
    <w:rsid w:val="00CD145B"/>
    <w:rsid w:val="00D10D91"/>
    <w:rsid w:val="00EC79F1"/>
    <w:rsid w:val="00F00AAA"/>
    <w:rsid w:val="00F858F9"/>
    <w:rsid w:val="00F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4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4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9C69C46E</Template>
  <TotalTime>0</TotalTime>
  <Pages>2</Pages>
  <Words>1213</Words>
  <Characters>6919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Kirby</dc:creator>
  <cp:lastModifiedBy>Ruth M Nixon</cp:lastModifiedBy>
  <cp:revision>2</cp:revision>
  <cp:lastPrinted>2015-10-22T12:46:00Z</cp:lastPrinted>
  <dcterms:created xsi:type="dcterms:W3CDTF">2015-10-22T12:58:00Z</dcterms:created>
  <dcterms:modified xsi:type="dcterms:W3CDTF">2015-10-22T12:58:00Z</dcterms:modified>
</cp:coreProperties>
</file>