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2D" w:rsidRPr="00735D00" w:rsidRDefault="00B7572D" w:rsidP="00B7572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bookmarkStart w:id="0" w:name="_GoBack"/>
      <w:bookmarkEnd w:id="0"/>
      <w:r w:rsidRPr="00735D00">
        <w:rPr>
          <w:rFonts w:ascii="Maiandra GD" w:hAnsi="Maiandra GD" w:cs="David"/>
          <w:b/>
          <w:color w:val="0070C0"/>
          <w:sz w:val="32"/>
          <w:szCs w:val="32"/>
        </w:rPr>
        <w:t xml:space="preserve">AS </w:t>
      </w:r>
      <w:r w:rsidR="00DB646F">
        <w:rPr>
          <w:rFonts w:ascii="Maiandra GD" w:hAnsi="Maiandra GD" w:cs="David"/>
          <w:b/>
          <w:color w:val="0070C0"/>
          <w:sz w:val="32"/>
          <w:szCs w:val="32"/>
        </w:rPr>
        <w:t xml:space="preserve">HISTORY </w:t>
      </w:r>
      <w:r w:rsidRPr="00735D00">
        <w:rPr>
          <w:rFonts w:ascii="Maiandra GD" w:hAnsi="Maiandra GD" w:cs="David"/>
          <w:b/>
          <w:color w:val="0070C0"/>
          <w:sz w:val="32"/>
          <w:szCs w:val="32"/>
        </w:rPr>
        <w:t>REVISION WORKSHEET INSTRUCTIONS</w:t>
      </w:r>
    </w:p>
    <w:p w:rsidR="00B7572D" w:rsidRPr="00735D00" w:rsidRDefault="00B7572D" w:rsidP="00B7572D">
      <w:pPr>
        <w:rPr>
          <w:rFonts w:ascii="Gill Sans Ultra Bold" w:hAnsi="Gill Sans Ultra Bold" w:cs="David"/>
          <w:b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B7572D" w:rsidTr="00040097">
        <w:tc>
          <w:tcPr>
            <w:tcW w:w="10420" w:type="dxa"/>
          </w:tcPr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28E3">
              <w:rPr>
                <w:rFonts w:ascii="Arial" w:hAnsi="Arial" w:cs="Arial"/>
                <w:b/>
                <w:sz w:val="24"/>
                <w:szCs w:val="24"/>
              </w:rPr>
              <w:t>Work set on………………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To be uploaded onto Godalming </w:t>
            </w: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online by</w:t>
            </w:r>
            <w:r w:rsidR="00DB646F">
              <w:rPr>
                <w:rFonts w:ascii="Arial" w:hAnsi="Arial" w:cs="Arial"/>
                <w:b/>
                <w:sz w:val="24"/>
                <w:szCs w:val="24"/>
              </w:rPr>
              <w:t xml:space="preserve"> half term</w:t>
            </w: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 time 3-4 hours</w:t>
            </w:r>
          </w:p>
          <w:p w:rsidR="00B7572D" w:rsidRPr="009B28E3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572D" w:rsidRDefault="00B7572D" w:rsidP="00B7572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B7572D" w:rsidTr="00040097">
        <w:tc>
          <w:tcPr>
            <w:tcW w:w="10420" w:type="dxa"/>
          </w:tcPr>
          <w:p w:rsidR="00B7572D" w:rsidRPr="00735D00" w:rsidRDefault="00B7572D" w:rsidP="00040097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</w:t>
            </w:r>
            <w:r w:rsidR="00DB646F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on the countdown to the revolution</w:t>
            </w: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B7572D" w:rsidRDefault="00B7572D" w:rsidP="00B7572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B646F" w:rsidRPr="00080FE1" w:rsidRDefault="00DB646F" w:rsidP="00B7572D">
            <w:pPr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7572D" w:rsidRPr="00080FE1" w:rsidRDefault="00040097" w:rsidP="00040097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Explain the structure of the ancien regime (5)</w:t>
            </w:r>
          </w:p>
          <w:p w:rsidR="00B7572D" w:rsidRPr="00080FE1" w:rsidRDefault="00040097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Describe Louis XVI</w:t>
            </w:r>
            <w:r w:rsidR="00B7572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1E3974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(3</w:t>
            </w: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  <w:p w:rsidR="00B7572D" w:rsidRPr="00080FE1" w:rsidRDefault="00040097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What was the enlightenment</w:t>
            </w:r>
            <w:r w:rsidR="00B7572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?</w:t>
            </w: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Sum up in one sentence the principle ideas of Montesquieu, Rousseau and Voltaire</w:t>
            </w:r>
            <w:r w:rsidR="00B7572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080FE1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(5</w:t>
            </w:r>
            <w:r w:rsidR="00B7572D" w:rsidRPr="00080FE1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)</w:t>
            </w:r>
          </w:p>
          <w:p w:rsidR="00B7572D" w:rsidRPr="00080FE1" w:rsidRDefault="00B7572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Wh</w:t>
            </w:r>
            <w:r w:rsidR="00C81E9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at were the financial problems facing the French government in 1789</w:t>
            </w: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? </w:t>
            </w:r>
            <w:r w:rsidR="00C81E9D" w:rsidRPr="00080FE1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(5</w:t>
            </w:r>
            <w:r w:rsidRPr="00080FE1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)</w:t>
            </w:r>
          </w:p>
          <w:p w:rsidR="00B7572D" w:rsidRPr="00080FE1" w:rsidRDefault="00B7572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Wh</w:t>
            </w:r>
            <w:r w:rsidR="00C81E9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y did the failure of the Assembly of Notables cause a political crisis? (3)</w:t>
            </w:r>
          </w:p>
          <w:p w:rsidR="00B7572D" w:rsidRPr="00080FE1" w:rsidRDefault="00C81E9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80FE1">
              <w:rPr>
                <w:rFonts w:asciiTheme="minorHAnsi" w:hAnsiTheme="minorHAnsi"/>
                <w:sz w:val="24"/>
                <w:szCs w:val="24"/>
              </w:rPr>
              <w:t>What was the consequence of freak storms in 1788</w:t>
            </w:r>
            <w:r w:rsidR="00B7572D" w:rsidRPr="00080FE1">
              <w:rPr>
                <w:rFonts w:asciiTheme="minorHAnsi" w:hAnsiTheme="minorHAnsi"/>
                <w:sz w:val="24"/>
                <w:szCs w:val="24"/>
              </w:rPr>
              <w:t xml:space="preserve">?  </w:t>
            </w:r>
            <w:r w:rsidRPr="00080FE1">
              <w:rPr>
                <w:rFonts w:asciiTheme="minorHAnsi" w:hAnsiTheme="minorHAnsi"/>
                <w:b/>
                <w:sz w:val="24"/>
                <w:szCs w:val="24"/>
              </w:rPr>
              <w:t>(2</w:t>
            </w:r>
            <w:r w:rsidR="00B7572D" w:rsidRPr="00080FE1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:rsidR="00B7572D" w:rsidRPr="00080FE1" w:rsidRDefault="00C81E9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80FE1">
              <w:rPr>
                <w:rFonts w:asciiTheme="minorHAnsi" w:hAnsiTheme="minorHAnsi"/>
                <w:sz w:val="24"/>
                <w:szCs w:val="24"/>
              </w:rPr>
              <w:t>The Estates General were finally called in May 1789</w:t>
            </w:r>
            <w:r w:rsidR="00B7572D" w:rsidRPr="00080FE1">
              <w:rPr>
                <w:rFonts w:asciiTheme="minorHAnsi" w:hAnsiTheme="minorHAnsi"/>
                <w:sz w:val="24"/>
                <w:szCs w:val="24"/>
              </w:rPr>
              <w:t>?</w:t>
            </w:r>
            <w:r w:rsidRPr="00080FE1">
              <w:rPr>
                <w:rFonts w:asciiTheme="minorHAnsi" w:hAnsiTheme="minorHAnsi"/>
                <w:sz w:val="24"/>
                <w:szCs w:val="24"/>
              </w:rPr>
              <w:t xml:space="preserve">  Why did thi</w:t>
            </w:r>
            <w:r w:rsidR="001E3974" w:rsidRPr="00080FE1">
              <w:rPr>
                <w:rFonts w:asciiTheme="minorHAnsi" w:hAnsiTheme="minorHAnsi"/>
                <w:sz w:val="24"/>
                <w:szCs w:val="24"/>
              </w:rPr>
              <w:t>s</w:t>
            </w:r>
            <w:r w:rsidRPr="00080FE1">
              <w:rPr>
                <w:rFonts w:asciiTheme="minorHAnsi" w:hAnsiTheme="minorHAnsi"/>
                <w:sz w:val="24"/>
                <w:szCs w:val="24"/>
              </w:rPr>
              <w:t xml:space="preserve"> finally lead to the creation of the National Assembly </w:t>
            </w:r>
            <w:r w:rsidR="00B7572D" w:rsidRPr="00080FE1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Pr="00080FE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B7572D" w:rsidRPr="00080FE1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:rsidR="00B7572D" w:rsidRPr="00080FE1" w:rsidRDefault="00B7572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080FE1">
              <w:rPr>
                <w:rFonts w:asciiTheme="minorHAnsi" w:hAnsiTheme="minorHAnsi"/>
                <w:sz w:val="24"/>
                <w:szCs w:val="24"/>
              </w:rPr>
              <w:t>Wh</w:t>
            </w:r>
            <w:r w:rsidR="00C81E9D" w:rsidRPr="00080FE1">
              <w:rPr>
                <w:rFonts w:asciiTheme="minorHAnsi" w:hAnsiTheme="minorHAnsi"/>
                <w:sz w:val="24"/>
                <w:szCs w:val="24"/>
              </w:rPr>
              <w:t>at is the significance of the Tennis Court Oath</w:t>
            </w:r>
            <w:r w:rsidRPr="00080F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81E9D" w:rsidRPr="00080FE1">
              <w:rPr>
                <w:rFonts w:asciiTheme="minorHAnsi" w:hAnsiTheme="minorHAnsi"/>
                <w:b/>
                <w:sz w:val="24"/>
                <w:szCs w:val="24"/>
              </w:rPr>
              <w:t>(3</w:t>
            </w:r>
            <w:r w:rsidRPr="00080FE1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:rsidR="00B7572D" w:rsidRPr="00080FE1" w:rsidRDefault="00B7572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What</w:t>
            </w:r>
            <w:r w:rsidR="00C81E9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provoked the storming of the Bastille and what was the impact of this</w:t>
            </w: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? </w:t>
            </w:r>
            <w:r w:rsidR="00C81E9D" w:rsidRPr="00080FE1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(5</w:t>
            </w:r>
            <w:r w:rsidRPr="00080FE1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)</w:t>
            </w:r>
          </w:p>
          <w:p w:rsidR="00B7572D" w:rsidRPr="00080FE1" w:rsidRDefault="00B7572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W</w:t>
            </w:r>
            <w:r w:rsidR="00C81E9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hat caused the August decrees and what was the impact</w:t>
            </w: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?</w:t>
            </w:r>
            <w:r w:rsidR="00C81E9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(5)</w:t>
            </w:r>
          </w:p>
          <w:p w:rsidR="00C81E9D" w:rsidRPr="00080FE1" w:rsidRDefault="00C81E9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What is the Declaration of the Rights of Man and what is it based on? (3)</w:t>
            </w:r>
          </w:p>
          <w:p w:rsidR="00C81E9D" w:rsidRPr="00080FE1" w:rsidRDefault="00C81E9D" w:rsidP="00B7572D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What happened in the October days</w:t>
            </w:r>
            <w:r w:rsidR="001E3974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(3</w:t>
            </w: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  <w:p w:rsidR="00C81E9D" w:rsidRPr="00080FE1" w:rsidRDefault="00B7572D" w:rsidP="00B7572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080FE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B7572D" w:rsidRPr="00080FE1" w:rsidRDefault="00B7572D" w:rsidP="00B7572D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080FE1">
              <w:rPr>
                <w:rFonts w:asciiTheme="minorHAnsi" w:hAnsiTheme="minorHAnsi"/>
                <w:b/>
                <w:sz w:val="24"/>
                <w:szCs w:val="24"/>
              </w:rPr>
              <w:t>Please explain these words</w:t>
            </w:r>
          </w:p>
          <w:p w:rsidR="00B7572D" w:rsidRPr="00080FE1" w:rsidRDefault="00B7572D" w:rsidP="00B7572D">
            <w:pPr>
              <w:ind w:left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  <w:p w:rsidR="00B7572D" w:rsidRPr="00080FE1" w:rsidRDefault="00B7572D" w:rsidP="00B7572D">
            <w:pPr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7572D" w:rsidRPr="00080FE1" w:rsidRDefault="00C81E9D" w:rsidP="00B7572D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>Third Estate, Séance Royale, enlightenment, constitution, absolute monarchy</w:t>
            </w:r>
            <w:r w:rsidR="00B7572D" w:rsidRPr="00080FE1">
              <w:rPr>
                <w:rFonts w:asciiTheme="minorHAnsi" w:hAnsiTheme="minorHAnsi"/>
                <w:sz w:val="24"/>
                <w:szCs w:val="24"/>
                <w:lang w:eastAsia="en-US"/>
              </w:rPr>
              <w:tab/>
            </w:r>
          </w:p>
          <w:p w:rsidR="00B7572D" w:rsidRPr="00080FE1" w:rsidRDefault="00B7572D" w:rsidP="00B7572D">
            <w:pPr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7572D" w:rsidRPr="00080FE1" w:rsidRDefault="00B7572D" w:rsidP="00B7572D">
            <w:pPr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B7572D" w:rsidRPr="00441EA8" w:rsidRDefault="001E3974" w:rsidP="00B7572D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080FE1">
              <w:rPr>
                <w:rFonts w:asciiTheme="minorHAnsi" w:hAnsiTheme="minorHAnsi" w:cs="Arial"/>
                <w:sz w:val="24"/>
                <w:szCs w:val="24"/>
              </w:rPr>
              <w:t>Total 50 marks</w:t>
            </w:r>
          </w:p>
        </w:tc>
      </w:tr>
    </w:tbl>
    <w:p w:rsidR="00B7572D" w:rsidRDefault="00B7572D" w:rsidP="00B7572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026"/>
        <w:gridCol w:w="5037"/>
      </w:tblGrid>
      <w:tr w:rsidR="00B7572D" w:rsidRPr="00B0227A" w:rsidTr="00040097">
        <w:tc>
          <w:tcPr>
            <w:tcW w:w="5026" w:type="dxa"/>
            <w:shd w:val="clear" w:color="auto" w:fill="B6DDE8" w:themeFill="accent5" w:themeFillTint="66"/>
          </w:tcPr>
          <w:p w:rsidR="00B7572D" w:rsidRPr="00B0227A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037" w:type="dxa"/>
            <w:shd w:val="clear" w:color="auto" w:fill="B6DDE8" w:themeFill="accent5" w:themeFillTint="66"/>
          </w:tcPr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B7572D" w:rsidRPr="00B0227A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72D" w:rsidRPr="00B0227A" w:rsidTr="00040097">
        <w:tc>
          <w:tcPr>
            <w:tcW w:w="5026" w:type="dxa"/>
          </w:tcPr>
          <w:p w:rsidR="00B7572D" w:rsidRPr="00D96572" w:rsidRDefault="00B7572D" w:rsidP="00383990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Handouts given out in class </w:t>
            </w:r>
          </w:p>
        </w:tc>
        <w:tc>
          <w:tcPr>
            <w:tcW w:w="5037" w:type="dxa"/>
          </w:tcPr>
          <w:p w:rsidR="00B7572D" w:rsidRPr="00D96572" w:rsidRDefault="00383990" w:rsidP="00040097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="007B6EFE" w:rsidRPr="00D96572">
              <w:rPr>
                <w:rFonts w:asciiTheme="minorHAnsi" w:hAnsiTheme="minorHAnsi" w:cs="Arial"/>
                <w:sz w:val="22"/>
                <w:szCs w:val="22"/>
              </w:rPr>
              <w:t xml:space="preserve">Oxford History of the </w:t>
            </w:r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French Revolution – William </w:t>
            </w:r>
            <w:r w:rsidR="007B6EFE" w:rsidRPr="00D96572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D96572">
              <w:rPr>
                <w:rFonts w:asciiTheme="minorHAnsi" w:hAnsiTheme="minorHAnsi" w:cs="Arial"/>
                <w:sz w:val="22"/>
                <w:szCs w:val="22"/>
              </w:rPr>
              <w:t>oyle</w:t>
            </w:r>
          </w:p>
        </w:tc>
      </w:tr>
      <w:tr w:rsidR="00B7572D" w:rsidRPr="00B0227A" w:rsidTr="00040097">
        <w:tc>
          <w:tcPr>
            <w:tcW w:w="5026" w:type="dxa"/>
          </w:tcPr>
          <w:p w:rsidR="00383990" w:rsidRPr="00D96572" w:rsidRDefault="00383990" w:rsidP="00383990">
            <w:pPr>
              <w:ind w:left="0"/>
              <w:outlineLvl w:val="0"/>
              <w:rPr>
                <w:rFonts w:asciiTheme="minorHAnsi" w:hAnsiTheme="minorHAnsi" w:cs="Arial"/>
                <w:kern w:val="36"/>
                <w:sz w:val="22"/>
                <w:szCs w:val="22"/>
              </w:rPr>
            </w:pPr>
            <w:r w:rsidRPr="00D96572"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Access to History: France in Revolution 1774-1815 Fifth Edition Paperback – 24 Apr 2015 </w:t>
            </w:r>
          </w:p>
          <w:p w:rsidR="00B7572D" w:rsidRPr="00D96572" w:rsidRDefault="00383990" w:rsidP="00383990">
            <w:pPr>
              <w:spacing w:line="285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by </w:t>
            </w:r>
            <w:hyperlink r:id="rId6" w:history="1">
              <w:r w:rsidRPr="00D96572">
                <w:rPr>
                  <w:rFonts w:asciiTheme="minorHAnsi" w:hAnsiTheme="minorHAnsi"/>
                  <w:sz w:val="22"/>
                  <w:szCs w:val="22"/>
                </w:rPr>
                <w:t>Dylan Rees</w:t>
              </w:r>
            </w:hyperlink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 and </w:t>
            </w:r>
            <w:hyperlink r:id="rId7" w:history="1">
              <w:r w:rsidRPr="00D96572">
                <w:rPr>
                  <w:rFonts w:asciiTheme="minorHAnsi" w:hAnsiTheme="minorHAnsi"/>
                  <w:sz w:val="22"/>
                  <w:szCs w:val="22"/>
                </w:rPr>
                <w:t>Duncan Townson</w:t>
              </w:r>
            </w:hyperlink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037" w:type="dxa"/>
          </w:tcPr>
          <w:p w:rsidR="00B7572D" w:rsidRPr="00D96572" w:rsidRDefault="00383990" w:rsidP="00040097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D96572">
              <w:rPr>
                <w:rFonts w:asciiTheme="minorHAnsi" w:hAnsiTheme="minorHAnsi" w:cs="Arial"/>
                <w:sz w:val="22"/>
                <w:szCs w:val="22"/>
              </w:rPr>
              <w:t>Interpretations of the French Revolution by Georges Rude</w:t>
            </w:r>
          </w:p>
        </w:tc>
      </w:tr>
      <w:tr w:rsidR="00383990" w:rsidRPr="00B0227A" w:rsidTr="00040097">
        <w:tc>
          <w:tcPr>
            <w:tcW w:w="5026" w:type="dxa"/>
          </w:tcPr>
          <w:p w:rsidR="00383990" w:rsidRPr="00D96572" w:rsidRDefault="00383990" w:rsidP="00383990">
            <w:pPr>
              <w:ind w:left="0"/>
              <w:outlineLvl w:val="0"/>
              <w:rPr>
                <w:rFonts w:asciiTheme="minorHAnsi" w:hAnsiTheme="minorHAnsi" w:cs="Arial"/>
                <w:kern w:val="36"/>
                <w:sz w:val="22"/>
                <w:szCs w:val="22"/>
              </w:rPr>
            </w:pPr>
            <w:r w:rsidRPr="00D96572"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The French Revolution (Enquiring History Series) Paperback – 25 Jan 2013 </w:t>
            </w:r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by </w:t>
            </w:r>
            <w:hyperlink r:id="rId8" w:history="1">
              <w:r w:rsidRPr="00D96572">
                <w:rPr>
                  <w:rFonts w:asciiTheme="minorHAnsi" w:hAnsiTheme="minorHAnsi"/>
                  <w:sz w:val="22"/>
                  <w:szCs w:val="22"/>
                </w:rPr>
                <w:t>Dave Martin</w:t>
              </w:r>
            </w:hyperlink>
            <w:r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037" w:type="dxa"/>
          </w:tcPr>
          <w:p w:rsidR="00383990" w:rsidRPr="00D96572" w:rsidRDefault="00383990" w:rsidP="00040097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D96572">
              <w:rPr>
                <w:rFonts w:asciiTheme="minorHAnsi" w:hAnsiTheme="minorHAnsi" w:cs="Arial"/>
                <w:sz w:val="22"/>
                <w:szCs w:val="22"/>
              </w:rPr>
              <w:t>The ideas behind the French revolution (an article) Maurice Cranston</w:t>
            </w:r>
          </w:p>
        </w:tc>
      </w:tr>
    </w:tbl>
    <w:p w:rsidR="00B7572D" w:rsidRPr="00B0227A" w:rsidRDefault="00B7572D" w:rsidP="00B7572D">
      <w:pPr>
        <w:rPr>
          <w:rFonts w:ascii="Gill Sans Ultra Bold" w:hAnsi="Gill Sans Ultra Bold" w:cs="David"/>
          <w:b/>
          <w:sz w:val="24"/>
          <w:szCs w:val="24"/>
        </w:rPr>
      </w:pPr>
    </w:p>
    <w:p w:rsidR="00040097" w:rsidRPr="00B7572D" w:rsidRDefault="00040097" w:rsidP="00B7572D"/>
    <w:sectPr w:rsidR="00040097" w:rsidRPr="00B7572D" w:rsidSect="000400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736"/>
    <w:multiLevelType w:val="hybridMultilevel"/>
    <w:tmpl w:val="717A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3A30"/>
    <w:multiLevelType w:val="hybridMultilevel"/>
    <w:tmpl w:val="A0124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2D"/>
    <w:rsid w:val="00040097"/>
    <w:rsid w:val="00080FE1"/>
    <w:rsid w:val="000B3829"/>
    <w:rsid w:val="000E38A5"/>
    <w:rsid w:val="001832D3"/>
    <w:rsid w:val="001E3974"/>
    <w:rsid w:val="00383990"/>
    <w:rsid w:val="0044198B"/>
    <w:rsid w:val="00696667"/>
    <w:rsid w:val="007B6EFE"/>
    <w:rsid w:val="00943970"/>
    <w:rsid w:val="00997D51"/>
    <w:rsid w:val="00B7572D"/>
    <w:rsid w:val="00C81E9D"/>
    <w:rsid w:val="00D96572"/>
    <w:rsid w:val="00D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2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572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2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572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3115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55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233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8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2168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251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87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Dave-Martin/e/B0034OYYBA/ref=dp_byline_cont_book_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.uk/s/ref=dp_byline_sr_book_2?ie=UTF8&amp;text=Duncan+Townson&amp;search-alias=books-uk&amp;field-author=Duncan+Townson&amp;sort=relevance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.uk/s/ref=dp_byline_sr_book_1?ie=UTF8&amp;text=Dylan+Rees&amp;search-alias=books-uk&amp;field-author=Dylan+Rees&amp;sort=relevancer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660668F6</Template>
  <TotalTime>1</TotalTime>
  <Pages>1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Ruth M Nixon</cp:lastModifiedBy>
  <cp:revision>2</cp:revision>
  <dcterms:created xsi:type="dcterms:W3CDTF">2015-10-15T07:59:00Z</dcterms:created>
  <dcterms:modified xsi:type="dcterms:W3CDTF">2015-10-15T07:59:00Z</dcterms:modified>
</cp:coreProperties>
</file>