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BE5B" w14:textId="77777777" w:rsidR="00F11A1C" w:rsidRDefault="00F11A1C" w:rsidP="00F11A1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4EB47A6E" w14:textId="77777777" w:rsidR="00F11A1C" w:rsidRDefault="00F11A1C" w:rsidP="00F11A1C">
      <w:pPr>
        <w:widowControl w:val="0"/>
        <w:autoSpaceDE w:val="0"/>
        <w:autoSpaceDN w:val="0"/>
        <w:adjustRightInd w:val="0"/>
        <w:spacing w:after="0" w:line="240" w:lineRule="auto"/>
        <w:ind w:left="567" w:right="567"/>
        <w:rPr>
          <w:rFonts w:ascii="Arial" w:hAnsi="Arial" w:cs="Arial"/>
        </w:rPr>
      </w:pPr>
      <w:r>
        <w:rPr>
          <w:rFonts w:ascii="Arial" w:hAnsi="Arial" w:cs="Arial"/>
        </w:rPr>
        <w:t>Termites are insects. Some species live in colonies in the soil. Although most termites are wingless, winged termites are sometimes produced. The winged termites fly from the soil, mate and start new colonies.</w:t>
      </w:r>
    </w:p>
    <w:p w14:paraId="7CC9B1D6"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A scientist studied the behaviour of winged termites. He divided these termites into three groups.</w:t>
      </w:r>
    </w:p>
    <w:p w14:paraId="60B863D0"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Group </w:t>
      </w:r>
      <w:r>
        <w:rPr>
          <w:rFonts w:ascii="Arial" w:hAnsi="Arial" w:cs="Arial"/>
          <w:b/>
          <w:bCs/>
        </w:rPr>
        <w:t>A</w:t>
      </w:r>
      <w:r>
        <w:rPr>
          <w:rFonts w:ascii="Arial" w:hAnsi="Arial" w:cs="Arial"/>
        </w:rPr>
        <w:t xml:space="preserve"> had their eyes covered.</w:t>
      </w:r>
    </w:p>
    <w:p w14:paraId="1CDA132F"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Group </w:t>
      </w:r>
      <w:r>
        <w:rPr>
          <w:rFonts w:ascii="Arial" w:hAnsi="Arial" w:cs="Arial"/>
          <w:b/>
          <w:bCs/>
        </w:rPr>
        <w:t>B</w:t>
      </w:r>
      <w:r>
        <w:rPr>
          <w:rFonts w:ascii="Arial" w:hAnsi="Arial" w:cs="Arial"/>
        </w:rPr>
        <w:t xml:space="preserve"> had their antennae removed.</w:t>
      </w:r>
    </w:p>
    <w:p w14:paraId="751EA5C6"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Group </w:t>
      </w:r>
      <w:r>
        <w:rPr>
          <w:rFonts w:ascii="Arial" w:hAnsi="Arial" w:cs="Arial"/>
          <w:b/>
          <w:bCs/>
        </w:rPr>
        <w:t xml:space="preserve">C </w:t>
      </w:r>
      <w:r>
        <w:rPr>
          <w:rFonts w:ascii="Arial" w:hAnsi="Arial" w:cs="Arial"/>
        </w:rPr>
        <w:t>was the control group.</w:t>
      </w:r>
    </w:p>
    <w:p w14:paraId="33CA8382"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He put individual winged termites on a sloping board that was illuminated from one side. The diagram shows the direction of movement of a typical termite from each of the three groups.</w:t>
      </w:r>
    </w:p>
    <w:p w14:paraId="7B23DF53" w14:textId="1E55E652" w:rsidR="00F11A1C" w:rsidRDefault="00F11A1C" w:rsidP="00C17516">
      <w:pPr>
        <w:widowControl w:val="0"/>
        <w:autoSpaceDE w:val="0"/>
        <w:autoSpaceDN w:val="0"/>
        <w:adjustRightInd w:val="0"/>
        <w:spacing w:before="240" w:after="0" w:line="240" w:lineRule="auto"/>
        <w:ind w:left="1134" w:right="567" w:hanging="567"/>
        <w:jc w:val="center"/>
        <w:rPr>
          <w:rFonts w:ascii="Arial" w:hAnsi="Arial" w:cs="Arial"/>
        </w:rPr>
      </w:pPr>
      <w:r>
        <w:rPr>
          <w:rFonts w:ascii="Arial" w:hAnsi="Arial" w:cs="Arial"/>
          <w:noProof/>
        </w:rPr>
        <w:drawing>
          <wp:inline distT="0" distB="0" distL="0" distR="0" wp14:anchorId="41CA69D8" wp14:editId="63F08CC9">
            <wp:extent cx="3790950" cy="1851580"/>
            <wp:effectExtent l="0" t="0" r="0" b="0"/>
            <wp:docPr id="33" name="Picture 3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Map&#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342" cy="1856167"/>
                    </a:xfrm>
                    <a:prstGeom prst="rect">
                      <a:avLst/>
                    </a:prstGeom>
                    <a:noFill/>
                    <a:ln>
                      <a:noFill/>
                    </a:ln>
                  </pic:spPr>
                </pic:pic>
              </a:graphicData>
            </a:graphic>
          </wp:inline>
        </w:drawing>
      </w:r>
    </w:p>
    <w:p w14:paraId="2A3B6FD6" w14:textId="77777777" w:rsidR="00F11A1C" w:rsidRDefault="00F11A1C" w:rsidP="00F11A1C">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 xml:space="preserve">i)      What type of behaviour was shown by the termite from group </w:t>
      </w:r>
      <w:r>
        <w:rPr>
          <w:rFonts w:ascii="Arial" w:hAnsi="Arial" w:cs="Arial"/>
          <w:b/>
          <w:bCs/>
        </w:rPr>
        <w:t>B</w:t>
      </w:r>
      <w:r>
        <w:rPr>
          <w:rFonts w:ascii="Arial" w:hAnsi="Arial" w:cs="Arial"/>
        </w:rPr>
        <w:t>?</w:t>
      </w:r>
    </w:p>
    <w:p w14:paraId="453E21CF"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BA3DD75"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873DAD9" w14:textId="77777777" w:rsidR="00F11A1C" w:rsidRDefault="00F11A1C" w:rsidP="00F11A1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Give the evidence for your answer.</w:t>
      </w:r>
    </w:p>
    <w:p w14:paraId="6F9F8EB8"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7332B85"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1195EC3"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55549B1"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Explain what the results from group </w:t>
      </w:r>
      <w:r>
        <w:rPr>
          <w:rFonts w:ascii="Arial" w:hAnsi="Arial" w:cs="Arial"/>
          <w:b/>
          <w:bCs/>
        </w:rPr>
        <w:t>A</w:t>
      </w:r>
      <w:r>
        <w:rPr>
          <w:rFonts w:ascii="Arial" w:hAnsi="Arial" w:cs="Arial"/>
        </w:rPr>
        <w:t xml:space="preserve"> suggest about the factors controlling the behaviour of winged termites.</w:t>
      </w:r>
    </w:p>
    <w:p w14:paraId="53F8BF86"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D868AD"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346506"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148F85"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05140B"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DEC602"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B5F16AA"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Suggest </w:t>
      </w:r>
      <w:r>
        <w:rPr>
          <w:rFonts w:ascii="Arial" w:hAnsi="Arial" w:cs="Arial"/>
          <w:b/>
          <w:bCs/>
        </w:rPr>
        <w:t>one</w:t>
      </w:r>
      <w:r>
        <w:rPr>
          <w:rFonts w:ascii="Arial" w:hAnsi="Arial" w:cs="Arial"/>
        </w:rPr>
        <w:t xml:space="preserve"> advantage to the termites from group </w:t>
      </w:r>
      <w:r>
        <w:rPr>
          <w:rFonts w:ascii="Arial" w:hAnsi="Arial" w:cs="Arial"/>
          <w:b/>
          <w:bCs/>
        </w:rPr>
        <w:t>C</w:t>
      </w:r>
      <w:r>
        <w:rPr>
          <w:rFonts w:ascii="Arial" w:hAnsi="Arial" w:cs="Arial"/>
        </w:rPr>
        <w:t xml:space="preserve"> of the behaviour shown in the investigation.</w:t>
      </w:r>
    </w:p>
    <w:p w14:paraId="49F54CBA"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8D54A9"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F5B01C"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71FE6A"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39CC9F"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A6BDEBA"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474C8626" w14:textId="77777777" w:rsidR="00F11A1C" w:rsidRDefault="00F11A1C" w:rsidP="00C17516">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5DC32DF4" w14:textId="77777777" w:rsidR="00F11A1C" w:rsidRDefault="00F11A1C" w:rsidP="00F11A1C">
      <w:pPr>
        <w:widowControl w:val="0"/>
        <w:autoSpaceDE w:val="0"/>
        <w:autoSpaceDN w:val="0"/>
        <w:adjustRightInd w:val="0"/>
        <w:spacing w:after="0" w:line="240" w:lineRule="auto"/>
        <w:ind w:left="567" w:right="567"/>
        <w:rPr>
          <w:rFonts w:ascii="Arial" w:hAnsi="Arial" w:cs="Arial"/>
        </w:rPr>
      </w:pPr>
      <w:r>
        <w:rPr>
          <w:rFonts w:ascii="Arial" w:hAnsi="Arial" w:cs="Arial"/>
          <w:b/>
          <w:bCs/>
        </w:rPr>
        <w:t>Figure 1</w:t>
      </w:r>
      <w:r>
        <w:rPr>
          <w:rFonts w:ascii="Arial" w:hAnsi="Arial" w:cs="Arial"/>
        </w:rPr>
        <w:t xml:space="preserve"> shows an investigation into growth factors in plants.</w:t>
      </w:r>
    </w:p>
    <w:p w14:paraId="23C6D4CA" w14:textId="77777777" w:rsidR="00F11A1C" w:rsidRDefault="00F11A1C" w:rsidP="00F11A1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1DDE197C" w14:textId="66BF598F" w:rsidR="00F11A1C" w:rsidRDefault="00F11A1C" w:rsidP="00F11A1C">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0D4B52F9" wp14:editId="31C6C88C">
            <wp:extent cx="3124096" cy="1263523"/>
            <wp:effectExtent l="0" t="0" r="635" b="0"/>
            <wp:docPr id="32" name="Picture 32" descr="A picture containing text, ax,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ax, too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857" cy="1268684"/>
                    </a:xfrm>
                    <a:prstGeom prst="rect">
                      <a:avLst/>
                    </a:prstGeom>
                    <a:noFill/>
                    <a:ln>
                      <a:noFill/>
                    </a:ln>
                  </pic:spPr>
                </pic:pic>
              </a:graphicData>
            </a:graphic>
          </wp:inline>
        </w:drawing>
      </w:r>
    </w:p>
    <w:p w14:paraId="6C846430"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Use your knowledge of indoleacetic acid (IAA) to explain the growth curvature shown in </w:t>
      </w:r>
      <w:r>
        <w:rPr>
          <w:rFonts w:ascii="Arial" w:hAnsi="Arial" w:cs="Arial"/>
          <w:b/>
          <w:bCs/>
        </w:rPr>
        <w:t>Figure 1</w:t>
      </w:r>
      <w:r>
        <w:rPr>
          <w:rFonts w:ascii="Arial" w:hAnsi="Arial" w:cs="Arial"/>
        </w:rPr>
        <w:t>.</w:t>
      </w:r>
    </w:p>
    <w:p w14:paraId="2E0483D8"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42B96D"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D08122"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F6DCFA"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8844AD"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BF833A"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A43074"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9E39547" w14:textId="523B3ABD"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A bioassay is a method to determine the concentration of a substance by its effect on living tissues.</w:t>
      </w:r>
    </w:p>
    <w:p w14:paraId="1AE2950B"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2</w:t>
      </w:r>
      <w:r>
        <w:rPr>
          <w:rFonts w:ascii="Arial" w:hAnsi="Arial" w:cs="Arial"/>
        </w:rPr>
        <w:t xml:space="preserve"> shows the practical procedure used in a growth curvature bioassay to determine the concentration of IAA in shoot tips.</w:t>
      </w:r>
    </w:p>
    <w:p w14:paraId="017C8F15" w14:textId="77777777" w:rsidR="00F11A1C" w:rsidRDefault="00F11A1C" w:rsidP="00C17516">
      <w:pPr>
        <w:widowControl w:val="0"/>
        <w:autoSpaceDE w:val="0"/>
        <w:autoSpaceDN w:val="0"/>
        <w:adjustRightInd w:val="0"/>
        <w:spacing w:after="0" w:line="240" w:lineRule="auto"/>
        <w:jc w:val="center"/>
        <w:rPr>
          <w:rFonts w:ascii="Arial" w:hAnsi="Arial" w:cs="Arial"/>
          <w:b/>
          <w:bCs/>
        </w:rPr>
      </w:pPr>
      <w:r>
        <w:rPr>
          <w:rFonts w:ascii="Arial" w:hAnsi="Arial" w:cs="Arial"/>
          <w:b/>
          <w:bCs/>
        </w:rPr>
        <w:t>Figure 2</w:t>
      </w:r>
    </w:p>
    <w:p w14:paraId="2289C211" w14:textId="360847EC" w:rsidR="00F11A1C" w:rsidRDefault="00F11A1C" w:rsidP="00F11A1C">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1DBAC338" wp14:editId="00FC1D5F">
            <wp:extent cx="4179717" cy="1390650"/>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0187" cy="1397461"/>
                    </a:xfrm>
                    <a:prstGeom prst="rect">
                      <a:avLst/>
                    </a:prstGeom>
                    <a:noFill/>
                    <a:ln>
                      <a:noFill/>
                    </a:ln>
                  </pic:spPr>
                </pic:pic>
              </a:graphicData>
            </a:graphic>
          </wp:inline>
        </w:drawing>
      </w:r>
    </w:p>
    <w:p w14:paraId="19E6CAD0"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lastRenderedPageBreak/>
        <w:t>Figure 3</w:t>
      </w:r>
      <w:r>
        <w:rPr>
          <w:rFonts w:ascii="Arial" w:hAnsi="Arial" w:cs="Arial"/>
        </w:rPr>
        <w:t xml:space="preserve"> shows the calibration curve for this growth curvature bioassay.</w:t>
      </w:r>
    </w:p>
    <w:p w14:paraId="45FF5B3A" w14:textId="77777777" w:rsidR="00F11A1C" w:rsidRDefault="00F11A1C" w:rsidP="00F11A1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3</w:t>
      </w:r>
    </w:p>
    <w:p w14:paraId="705B911A" w14:textId="5759FEBE" w:rsidR="00F11A1C" w:rsidRDefault="00F11A1C" w:rsidP="00F11A1C">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20E00DFE" wp14:editId="14568C88">
            <wp:extent cx="2752725" cy="2047875"/>
            <wp:effectExtent l="0" t="0" r="9525" b="9525"/>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2047875"/>
                    </a:xfrm>
                    <a:prstGeom prst="rect">
                      <a:avLst/>
                    </a:prstGeom>
                    <a:noFill/>
                    <a:ln>
                      <a:noFill/>
                    </a:ln>
                  </pic:spPr>
                </pic:pic>
              </a:graphicData>
            </a:graphic>
          </wp:inline>
        </w:drawing>
      </w:r>
    </w:p>
    <w:p w14:paraId="03DA907B"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Using the procedure in </w:t>
      </w:r>
      <w:r>
        <w:rPr>
          <w:rFonts w:ascii="Arial" w:hAnsi="Arial" w:cs="Arial"/>
          <w:b/>
          <w:bCs/>
        </w:rPr>
        <w:t>Figure 2</w:t>
      </w:r>
      <w:r>
        <w:rPr>
          <w:rFonts w:ascii="Arial" w:hAnsi="Arial" w:cs="Arial"/>
        </w:rPr>
        <w:t xml:space="preserve"> and the calibration curve in </w:t>
      </w:r>
      <w:r>
        <w:rPr>
          <w:rFonts w:ascii="Arial" w:hAnsi="Arial" w:cs="Arial"/>
          <w:b/>
          <w:bCs/>
        </w:rPr>
        <w:t>Figure 3</w:t>
      </w:r>
      <w:r>
        <w:rPr>
          <w:rFonts w:ascii="Arial" w:hAnsi="Arial" w:cs="Arial"/>
        </w:rPr>
        <w:t>, describe how you could compare the IAA concentration in shoot tips from two different plant species.</w:t>
      </w:r>
    </w:p>
    <w:p w14:paraId="72E55FE0"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In your answer you should refer to all the variables that should be controlled to produce a valid comparison.</w:t>
      </w:r>
    </w:p>
    <w:p w14:paraId="649C001F"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BD86E5"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ECCCAB"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748EEA"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9B9C32"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C4074E"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58E658"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89A1DA"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12E08B"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3CFEC0"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05E5D0"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4E4323"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72891B"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7B618FA5" w14:textId="77777777" w:rsidR="00C17516" w:rsidRDefault="00C17516" w:rsidP="00F11A1C">
      <w:pPr>
        <w:widowControl w:val="0"/>
        <w:autoSpaceDE w:val="0"/>
        <w:autoSpaceDN w:val="0"/>
        <w:adjustRightInd w:val="0"/>
        <w:spacing w:before="240" w:after="0" w:line="240" w:lineRule="auto"/>
        <w:ind w:left="567" w:right="567"/>
        <w:rPr>
          <w:rFonts w:ascii="Arial" w:hAnsi="Arial" w:cs="Arial"/>
        </w:rPr>
      </w:pPr>
    </w:p>
    <w:p w14:paraId="263F10D5" w14:textId="77777777" w:rsidR="00C17516" w:rsidRDefault="00C17516" w:rsidP="00F11A1C">
      <w:pPr>
        <w:widowControl w:val="0"/>
        <w:autoSpaceDE w:val="0"/>
        <w:autoSpaceDN w:val="0"/>
        <w:adjustRightInd w:val="0"/>
        <w:spacing w:before="240" w:after="0" w:line="240" w:lineRule="auto"/>
        <w:ind w:left="567" w:right="567"/>
        <w:rPr>
          <w:rFonts w:ascii="Arial" w:hAnsi="Arial" w:cs="Arial"/>
        </w:rPr>
      </w:pPr>
    </w:p>
    <w:p w14:paraId="21E26572" w14:textId="77777777" w:rsidR="00C17516" w:rsidRDefault="00C17516" w:rsidP="00F11A1C">
      <w:pPr>
        <w:widowControl w:val="0"/>
        <w:autoSpaceDE w:val="0"/>
        <w:autoSpaceDN w:val="0"/>
        <w:adjustRightInd w:val="0"/>
        <w:spacing w:before="240" w:after="0" w:line="240" w:lineRule="auto"/>
        <w:ind w:left="567" w:right="567"/>
        <w:rPr>
          <w:rFonts w:ascii="Arial" w:hAnsi="Arial" w:cs="Arial"/>
        </w:rPr>
      </w:pPr>
    </w:p>
    <w:p w14:paraId="7E306CE6" w14:textId="77777777" w:rsidR="00C17516" w:rsidRDefault="00C17516" w:rsidP="00F11A1C">
      <w:pPr>
        <w:widowControl w:val="0"/>
        <w:autoSpaceDE w:val="0"/>
        <w:autoSpaceDN w:val="0"/>
        <w:adjustRightInd w:val="0"/>
        <w:spacing w:before="240" w:after="0" w:line="240" w:lineRule="auto"/>
        <w:ind w:left="567" w:right="567"/>
        <w:rPr>
          <w:rFonts w:ascii="Arial" w:hAnsi="Arial" w:cs="Arial"/>
        </w:rPr>
      </w:pPr>
    </w:p>
    <w:p w14:paraId="2902A029" w14:textId="055A8F19"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 xml:space="preserve">A scientist investigated the effect of a directional light stimulus on the distribution of IAA in shoot tips. The scientist set up three experiments as shown in </w:t>
      </w:r>
      <w:r>
        <w:rPr>
          <w:rFonts w:ascii="Arial" w:hAnsi="Arial" w:cs="Arial"/>
          <w:b/>
          <w:bCs/>
        </w:rPr>
        <w:t>Figure 4</w:t>
      </w:r>
      <w:r>
        <w:rPr>
          <w:rFonts w:ascii="Arial" w:hAnsi="Arial" w:cs="Arial"/>
        </w:rPr>
        <w:t>. All variables were controlled apart from exposure to light.</w:t>
      </w:r>
    </w:p>
    <w:p w14:paraId="64C70615" w14:textId="77777777" w:rsidR="00F11A1C" w:rsidRDefault="00F11A1C" w:rsidP="00F11A1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4</w:t>
      </w:r>
    </w:p>
    <w:p w14:paraId="42412E84" w14:textId="1FFB3FC8" w:rsidR="00F11A1C" w:rsidRDefault="00F11A1C" w:rsidP="00F11A1C">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4E858A29" wp14:editId="01B7B60A">
            <wp:extent cx="3657600" cy="2413175"/>
            <wp:effectExtent l="0" t="0" r="0" b="635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1379" cy="2415668"/>
                    </a:xfrm>
                    <a:prstGeom prst="rect">
                      <a:avLst/>
                    </a:prstGeom>
                    <a:noFill/>
                    <a:ln>
                      <a:noFill/>
                    </a:ln>
                  </pic:spPr>
                </pic:pic>
              </a:graphicData>
            </a:graphic>
          </wp:inline>
        </w:drawing>
      </w:r>
    </w:p>
    <w:p w14:paraId="59A26474"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She then used the growth curvature bioassay to compare the IAA concentrations in the agar blocks from:</w:t>
      </w:r>
    </w:p>
    <w:p w14:paraId="45F4A290"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w:t>
      </w:r>
      <w:r>
        <w:rPr>
          <w:rFonts w:ascii="Arial" w:hAnsi="Arial" w:cs="Arial"/>
        </w:rPr>
        <w:t> </w:t>
      </w:r>
      <w:r>
        <w:rPr>
          <w:rFonts w:ascii="Arial" w:hAnsi="Arial" w:cs="Arial"/>
        </w:rPr>
        <w:t> </w:t>
      </w:r>
      <w:r>
        <w:rPr>
          <w:rFonts w:ascii="Arial" w:hAnsi="Arial" w:cs="Arial"/>
        </w:rPr>
        <w:t xml:space="preserve"> experiment </w:t>
      </w:r>
      <w:r>
        <w:rPr>
          <w:rFonts w:ascii="Arial" w:hAnsi="Arial" w:cs="Arial"/>
          <w:b/>
          <w:bCs/>
        </w:rPr>
        <w:t>1</w:t>
      </w:r>
    </w:p>
    <w:p w14:paraId="550D41C8" w14:textId="77777777" w:rsidR="00F11A1C" w:rsidRDefault="00F11A1C" w:rsidP="00F11A1C">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w:t>
      </w:r>
      <w:r>
        <w:rPr>
          <w:rFonts w:ascii="Arial" w:hAnsi="Arial" w:cs="Arial"/>
        </w:rPr>
        <w:t> </w:t>
      </w:r>
      <w:r>
        <w:rPr>
          <w:rFonts w:ascii="Arial" w:hAnsi="Arial" w:cs="Arial"/>
        </w:rPr>
        <w:t> </w:t>
      </w:r>
      <w:r>
        <w:rPr>
          <w:rFonts w:ascii="Arial" w:hAnsi="Arial" w:cs="Arial"/>
        </w:rPr>
        <w:t xml:space="preserve"> experiment </w:t>
      </w:r>
      <w:r>
        <w:rPr>
          <w:rFonts w:ascii="Arial" w:hAnsi="Arial" w:cs="Arial"/>
          <w:b/>
          <w:bCs/>
        </w:rPr>
        <w:t>2</w:t>
      </w:r>
    </w:p>
    <w:p w14:paraId="78A17CD4" w14:textId="77777777" w:rsidR="00F11A1C" w:rsidRDefault="00F11A1C" w:rsidP="00F11A1C">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w:t>
      </w:r>
      <w:r>
        <w:rPr>
          <w:rFonts w:ascii="Arial" w:hAnsi="Arial" w:cs="Arial"/>
        </w:rPr>
        <w:t> </w:t>
      </w:r>
      <w:r>
        <w:rPr>
          <w:rFonts w:ascii="Arial" w:hAnsi="Arial" w:cs="Arial"/>
        </w:rPr>
        <w:t> </w:t>
      </w:r>
      <w:r>
        <w:rPr>
          <w:rFonts w:ascii="Arial" w:hAnsi="Arial" w:cs="Arial"/>
        </w:rPr>
        <w:t xml:space="preserve"> experiment </w:t>
      </w:r>
      <w:r>
        <w:rPr>
          <w:rFonts w:ascii="Arial" w:hAnsi="Arial" w:cs="Arial"/>
          <w:b/>
          <w:bCs/>
        </w:rPr>
        <w:t>3</w:t>
      </w:r>
      <w:r>
        <w:rPr>
          <w:rFonts w:ascii="Arial" w:hAnsi="Arial" w:cs="Arial"/>
        </w:rPr>
        <w:t xml:space="preserve"> section </w:t>
      </w:r>
      <w:r>
        <w:rPr>
          <w:rFonts w:ascii="Arial" w:hAnsi="Arial" w:cs="Arial"/>
          <w:b/>
          <w:bCs/>
        </w:rPr>
        <w:t>A</w:t>
      </w:r>
    </w:p>
    <w:p w14:paraId="663ED5C9" w14:textId="77777777" w:rsidR="00F11A1C" w:rsidRDefault="00F11A1C" w:rsidP="00F11A1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experiment </w:t>
      </w:r>
      <w:r>
        <w:rPr>
          <w:rFonts w:ascii="Arial" w:hAnsi="Arial" w:cs="Arial"/>
          <w:b/>
          <w:bCs/>
        </w:rPr>
        <w:t>3</w:t>
      </w:r>
      <w:r>
        <w:rPr>
          <w:rFonts w:ascii="Arial" w:hAnsi="Arial" w:cs="Arial"/>
        </w:rPr>
        <w:t xml:space="preserve"> section </w:t>
      </w:r>
      <w:r>
        <w:rPr>
          <w:rFonts w:ascii="Arial" w:hAnsi="Arial" w:cs="Arial"/>
          <w:b/>
          <w:bCs/>
        </w:rPr>
        <w:t>B</w:t>
      </w:r>
      <w:r>
        <w:rPr>
          <w:rFonts w:ascii="Arial" w:hAnsi="Arial" w:cs="Arial"/>
        </w:rPr>
        <w:t>.</w:t>
      </w:r>
    </w:p>
    <w:p w14:paraId="139C7B21"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The table below shows the scientist’s results.</w:t>
      </w:r>
    </w:p>
    <w:p w14:paraId="752C652C" w14:textId="77777777" w:rsidR="00F11A1C" w:rsidRDefault="00F11A1C" w:rsidP="00F11A1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2142"/>
        <w:gridCol w:w="2142"/>
      </w:tblGrid>
      <w:tr w:rsidR="00F11A1C" w14:paraId="53999703" w14:textId="77777777" w:rsidTr="00510576">
        <w:tc>
          <w:tcPr>
            <w:tcW w:w="2142" w:type="dxa"/>
            <w:tcBorders>
              <w:top w:val="single" w:sz="6" w:space="0" w:color="000000"/>
              <w:left w:val="single" w:sz="6" w:space="0" w:color="000000"/>
              <w:bottom w:val="single" w:sz="6" w:space="0" w:color="000000"/>
              <w:right w:val="single" w:sz="6" w:space="0" w:color="000000"/>
            </w:tcBorders>
            <w:vAlign w:val="center"/>
          </w:tcPr>
          <w:p w14:paraId="43322E10"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Experiment</w:t>
            </w:r>
          </w:p>
        </w:tc>
        <w:tc>
          <w:tcPr>
            <w:tcW w:w="2142" w:type="dxa"/>
            <w:tcBorders>
              <w:top w:val="single" w:sz="6" w:space="0" w:color="000000"/>
              <w:left w:val="single" w:sz="6" w:space="0" w:color="000000"/>
              <w:bottom w:val="single" w:sz="6" w:space="0" w:color="000000"/>
              <w:right w:val="single" w:sz="6" w:space="0" w:color="000000"/>
            </w:tcBorders>
            <w:vAlign w:val="center"/>
          </w:tcPr>
          <w:p w14:paraId="771DF6FF"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Degree of curvature in Bioassay / degrees</w:t>
            </w:r>
          </w:p>
        </w:tc>
      </w:tr>
      <w:tr w:rsidR="00F11A1C" w14:paraId="154F31AF" w14:textId="77777777" w:rsidTr="00510576">
        <w:tc>
          <w:tcPr>
            <w:tcW w:w="2142" w:type="dxa"/>
            <w:tcBorders>
              <w:top w:val="single" w:sz="6" w:space="0" w:color="000000"/>
              <w:left w:val="single" w:sz="6" w:space="0" w:color="000000"/>
              <w:bottom w:val="single" w:sz="6" w:space="0" w:color="000000"/>
              <w:right w:val="single" w:sz="6" w:space="0" w:color="000000"/>
            </w:tcBorders>
            <w:vAlign w:val="center"/>
          </w:tcPr>
          <w:p w14:paraId="46432A07"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2142" w:type="dxa"/>
            <w:tcBorders>
              <w:top w:val="single" w:sz="6" w:space="0" w:color="000000"/>
              <w:left w:val="single" w:sz="6" w:space="0" w:color="000000"/>
              <w:bottom w:val="single" w:sz="6" w:space="0" w:color="000000"/>
              <w:right w:val="single" w:sz="6" w:space="0" w:color="000000"/>
            </w:tcBorders>
            <w:vAlign w:val="center"/>
          </w:tcPr>
          <w:p w14:paraId="19B02384"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17.69</w:t>
            </w:r>
          </w:p>
        </w:tc>
      </w:tr>
      <w:tr w:rsidR="00F11A1C" w14:paraId="37CE05B9" w14:textId="77777777" w:rsidTr="00510576">
        <w:tc>
          <w:tcPr>
            <w:tcW w:w="2142" w:type="dxa"/>
            <w:tcBorders>
              <w:top w:val="single" w:sz="6" w:space="0" w:color="000000"/>
              <w:left w:val="single" w:sz="6" w:space="0" w:color="000000"/>
              <w:bottom w:val="single" w:sz="6" w:space="0" w:color="000000"/>
              <w:right w:val="single" w:sz="6" w:space="0" w:color="000000"/>
            </w:tcBorders>
            <w:vAlign w:val="center"/>
          </w:tcPr>
          <w:p w14:paraId="1A31B8EE"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2142" w:type="dxa"/>
            <w:tcBorders>
              <w:top w:val="single" w:sz="6" w:space="0" w:color="000000"/>
              <w:left w:val="single" w:sz="6" w:space="0" w:color="000000"/>
              <w:bottom w:val="single" w:sz="6" w:space="0" w:color="000000"/>
              <w:right w:val="single" w:sz="6" w:space="0" w:color="000000"/>
            </w:tcBorders>
            <w:vAlign w:val="center"/>
          </w:tcPr>
          <w:p w14:paraId="00903857"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17.61</w:t>
            </w:r>
          </w:p>
        </w:tc>
      </w:tr>
      <w:tr w:rsidR="00F11A1C" w14:paraId="27969FBC" w14:textId="77777777" w:rsidTr="00510576">
        <w:tc>
          <w:tcPr>
            <w:tcW w:w="2142" w:type="dxa"/>
            <w:tcBorders>
              <w:top w:val="single" w:sz="6" w:space="0" w:color="000000"/>
              <w:left w:val="single" w:sz="6" w:space="0" w:color="000000"/>
              <w:bottom w:val="single" w:sz="6" w:space="0" w:color="000000"/>
              <w:right w:val="single" w:sz="6" w:space="0" w:color="000000"/>
            </w:tcBorders>
            <w:vAlign w:val="center"/>
          </w:tcPr>
          <w:p w14:paraId="75BE52D0"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3A</w:t>
            </w:r>
          </w:p>
        </w:tc>
        <w:tc>
          <w:tcPr>
            <w:tcW w:w="2142" w:type="dxa"/>
            <w:tcBorders>
              <w:top w:val="single" w:sz="6" w:space="0" w:color="000000"/>
              <w:left w:val="single" w:sz="6" w:space="0" w:color="000000"/>
              <w:bottom w:val="single" w:sz="6" w:space="0" w:color="000000"/>
              <w:right w:val="single" w:sz="6" w:space="0" w:color="000000"/>
            </w:tcBorders>
            <w:vAlign w:val="center"/>
          </w:tcPr>
          <w:p w14:paraId="217BDB3E"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11.22</w:t>
            </w:r>
          </w:p>
        </w:tc>
      </w:tr>
      <w:tr w:rsidR="00F11A1C" w14:paraId="29CC4F4B" w14:textId="77777777" w:rsidTr="00510576">
        <w:tc>
          <w:tcPr>
            <w:tcW w:w="2142" w:type="dxa"/>
            <w:tcBorders>
              <w:top w:val="single" w:sz="6" w:space="0" w:color="000000"/>
              <w:left w:val="single" w:sz="6" w:space="0" w:color="000000"/>
              <w:bottom w:val="single" w:sz="6" w:space="0" w:color="000000"/>
              <w:right w:val="single" w:sz="6" w:space="0" w:color="000000"/>
            </w:tcBorders>
            <w:vAlign w:val="center"/>
          </w:tcPr>
          <w:p w14:paraId="587AAA57"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3B</w:t>
            </w:r>
          </w:p>
        </w:tc>
        <w:tc>
          <w:tcPr>
            <w:tcW w:w="2142" w:type="dxa"/>
            <w:tcBorders>
              <w:top w:val="single" w:sz="6" w:space="0" w:color="000000"/>
              <w:left w:val="single" w:sz="6" w:space="0" w:color="000000"/>
              <w:bottom w:val="single" w:sz="6" w:space="0" w:color="000000"/>
              <w:right w:val="single" w:sz="6" w:space="0" w:color="000000"/>
            </w:tcBorders>
            <w:vAlign w:val="center"/>
          </w:tcPr>
          <w:p w14:paraId="74E5AA89"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6.50</w:t>
            </w:r>
          </w:p>
        </w:tc>
      </w:tr>
    </w:tbl>
    <w:p w14:paraId="1E0ABE19"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xml:space="preserve"> State </w:t>
      </w:r>
      <w:r>
        <w:rPr>
          <w:rFonts w:ascii="Arial" w:hAnsi="Arial" w:cs="Arial"/>
          <w:b/>
          <w:bCs/>
        </w:rPr>
        <w:t>two</w:t>
      </w:r>
      <w:r>
        <w:rPr>
          <w:rFonts w:ascii="Arial" w:hAnsi="Arial" w:cs="Arial"/>
        </w:rPr>
        <w:t xml:space="preserve"> conclusions about IAA that you can make from the results shown in the table above.</w:t>
      </w:r>
    </w:p>
    <w:p w14:paraId="1D2B945C"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1  _</w:t>
      </w:r>
      <w:proofErr w:type="gramEnd"/>
      <w:r>
        <w:rPr>
          <w:rFonts w:ascii="Arial" w:hAnsi="Arial" w:cs="Arial"/>
        </w:rPr>
        <w:t>________________________________________________________________</w:t>
      </w:r>
    </w:p>
    <w:p w14:paraId="2BE747A5"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B43D96"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2  _</w:t>
      </w:r>
      <w:proofErr w:type="gramEnd"/>
      <w:r>
        <w:rPr>
          <w:rFonts w:ascii="Arial" w:hAnsi="Arial" w:cs="Arial"/>
        </w:rPr>
        <w:t>________________________________________________________________</w:t>
      </w:r>
    </w:p>
    <w:p w14:paraId="37AB899F"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CB6257"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7888BAE"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4C637783" w14:textId="77777777" w:rsidR="00F11A1C" w:rsidRDefault="00F11A1C" w:rsidP="00F11A1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1EECCC9C" w14:textId="77777777" w:rsidR="00F11A1C" w:rsidRDefault="00F11A1C" w:rsidP="00F11A1C">
      <w:pPr>
        <w:widowControl w:val="0"/>
        <w:autoSpaceDE w:val="0"/>
        <w:autoSpaceDN w:val="0"/>
        <w:adjustRightInd w:val="0"/>
        <w:spacing w:after="0" w:line="240" w:lineRule="auto"/>
        <w:ind w:left="567" w:right="567"/>
        <w:rPr>
          <w:rFonts w:ascii="Arial" w:hAnsi="Arial" w:cs="Arial"/>
        </w:rPr>
      </w:pPr>
      <w:r>
        <w:rPr>
          <w:rFonts w:ascii="Arial" w:hAnsi="Arial" w:cs="Arial"/>
        </w:rPr>
        <w:t>A student investigated the effects of indoleacetic acid (IAA) on the growth of oat seedlings (young plants).</w:t>
      </w:r>
    </w:p>
    <w:p w14:paraId="7D724559"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The student:</w:t>
      </w:r>
    </w:p>
    <w:p w14:paraId="23DB6EE1"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removed the shoot tip from each seedling and cut out a 10 mm length of shoot</w:t>
      </w:r>
    </w:p>
    <w:p w14:paraId="343977D8" w14:textId="77777777" w:rsidR="00F11A1C" w:rsidRDefault="00F11A1C" w:rsidP="00F11A1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placed 10 lengths of shoot into each of 5 Petri dishes</w:t>
      </w:r>
    </w:p>
    <w:p w14:paraId="1BB76599" w14:textId="77777777" w:rsidR="00F11A1C" w:rsidRDefault="00F11A1C" w:rsidP="00F11A1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added to each Petri dish an identical volume of 5% glucose solution</w:t>
      </w:r>
    </w:p>
    <w:p w14:paraId="65C16709" w14:textId="77777777" w:rsidR="00F11A1C" w:rsidRDefault="00F11A1C" w:rsidP="00F11A1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added to each Petri dish 40 cm</w:t>
      </w:r>
      <w:r>
        <w:rPr>
          <w:rFonts w:ascii="Arial" w:hAnsi="Arial" w:cs="Arial"/>
          <w:sz w:val="20"/>
          <w:szCs w:val="20"/>
          <w:vertAlign w:val="superscript"/>
        </w:rPr>
        <w:t>3</w:t>
      </w:r>
      <w:r>
        <w:rPr>
          <w:rFonts w:ascii="Arial" w:hAnsi="Arial" w:cs="Arial"/>
        </w:rPr>
        <w:t xml:space="preserve"> of a different concentration of IAA solution</w:t>
      </w:r>
    </w:p>
    <w:p w14:paraId="479AB6E9" w14:textId="77777777" w:rsidR="00F11A1C" w:rsidRDefault="00F11A1C" w:rsidP="00F11A1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left the Petri dishes at 20 °C in the dark with their lids on for 5 days</w:t>
      </w:r>
    </w:p>
    <w:p w14:paraId="1567DF0A" w14:textId="77777777" w:rsidR="00F11A1C" w:rsidRDefault="00F11A1C" w:rsidP="00F11A1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removed the shoots after 5 days and measured them</w:t>
      </w:r>
    </w:p>
    <w:p w14:paraId="4CE446AB" w14:textId="77777777" w:rsidR="00F11A1C" w:rsidRDefault="00F11A1C" w:rsidP="00F11A1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determined the mean change in length of shoot at each concentration of IAA.</w:t>
      </w:r>
    </w:p>
    <w:p w14:paraId="6C77E543"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Table 1</w:t>
      </w:r>
      <w:r>
        <w:rPr>
          <w:rFonts w:ascii="Arial" w:hAnsi="Arial" w:cs="Arial"/>
        </w:rPr>
        <w:t xml:space="preserve"> shows her results.</w:t>
      </w:r>
    </w:p>
    <w:p w14:paraId="4EA31EB2" w14:textId="77777777" w:rsidR="00F11A1C" w:rsidRDefault="00F11A1C" w:rsidP="00F11A1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Table 1</w:t>
      </w:r>
    </w:p>
    <w:p w14:paraId="62DD671B" w14:textId="77777777" w:rsidR="00F11A1C" w:rsidRDefault="00F11A1C" w:rsidP="00F11A1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0" w:type="dxa"/>
        <w:tblLayout w:type="fixed"/>
        <w:tblCellMar>
          <w:left w:w="15" w:type="dxa"/>
          <w:right w:w="15" w:type="dxa"/>
        </w:tblCellMar>
        <w:tblLook w:val="0000" w:firstRow="0" w:lastRow="0" w:firstColumn="0" w:lastColumn="0" w:noHBand="0" w:noVBand="0"/>
      </w:tblPr>
      <w:tblGrid>
        <w:gridCol w:w="2448"/>
        <w:gridCol w:w="675"/>
        <w:gridCol w:w="675"/>
        <w:gridCol w:w="675"/>
        <w:gridCol w:w="612"/>
        <w:gridCol w:w="612"/>
      </w:tblGrid>
      <w:tr w:rsidR="00F11A1C" w14:paraId="17B30045" w14:textId="77777777" w:rsidTr="00510576">
        <w:tc>
          <w:tcPr>
            <w:tcW w:w="2448" w:type="dxa"/>
            <w:tcBorders>
              <w:top w:val="single" w:sz="6" w:space="0" w:color="000000"/>
              <w:left w:val="single" w:sz="6" w:space="0" w:color="000000"/>
              <w:bottom w:val="single" w:sz="6" w:space="0" w:color="000000"/>
              <w:right w:val="single" w:sz="6" w:space="0" w:color="000000"/>
            </w:tcBorders>
            <w:vAlign w:val="center"/>
          </w:tcPr>
          <w:p w14:paraId="62C96BD8" w14:textId="77777777" w:rsidR="00F11A1C" w:rsidRDefault="00F11A1C" w:rsidP="00510576">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IAA concentration added to Petri dish / parts per million</w:t>
            </w:r>
          </w:p>
        </w:tc>
        <w:tc>
          <w:tcPr>
            <w:tcW w:w="675" w:type="dxa"/>
            <w:tcBorders>
              <w:top w:val="single" w:sz="6" w:space="0" w:color="000000"/>
              <w:left w:val="single" w:sz="6" w:space="0" w:color="000000"/>
              <w:bottom w:val="single" w:sz="6" w:space="0" w:color="000000"/>
              <w:right w:val="single" w:sz="6" w:space="0" w:color="000000"/>
            </w:tcBorders>
            <w:vAlign w:val="center"/>
          </w:tcPr>
          <w:p w14:paraId="643B3308"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sz w:val="20"/>
                <w:szCs w:val="20"/>
                <w:vertAlign w:val="superscript"/>
              </w:rPr>
            </w:pPr>
            <w:r>
              <w:rPr>
                <w:rFonts w:ascii="Arial" w:hAnsi="Arial" w:cs="Arial"/>
              </w:rPr>
              <w:t>10</w:t>
            </w:r>
            <w:r>
              <w:rPr>
                <w:rFonts w:ascii="Arial" w:hAnsi="Arial" w:cs="Arial"/>
                <w:sz w:val="20"/>
                <w:szCs w:val="20"/>
                <w:vertAlign w:val="superscript"/>
              </w:rPr>
              <w:t>−5</w:t>
            </w:r>
          </w:p>
        </w:tc>
        <w:tc>
          <w:tcPr>
            <w:tcW w:w="675" w:type="dxa"/>
            <w:tcBorders>
              <w:top w:val="single" w:sz="6" w:space="0" w:color="000000"/>
              <w:left w:val="single" w:sz="6" w:space="0" w:color="000000"/>
              <w:bottom w:val="single" w:sz="6" w:space="0" w:color="000000"/>
              <w:right w:val="single" w:sz="6" w:space="0" w:color="000000"/>
            </w:tcBorders>
            <w:vAlign w:val="center"/>
          </w:tcPr>
          <w:p w14:paraId="4E219385"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sz w:val="20"/>
                <w:szCs w:val="20"/>
                <w:vertAlign w:val="superscript"/>
              </w:rPr>
            </w:pPr>
            <w:r>
              <w:rPr>
                <w:rFonts w:ascii="Arial" w:hAnsi="Arial" w:cs="Arial"/>
              </w:rPr>
              <w:t>10</w:t>
            </w:r>
            <w:r>
              <w:rPr>
                <w:rFonts w:ascii="Arial" w:hAnsi="Arial" w:cs="Arial"/>
                <w:sz w:val="20"/>
                <w:szCs w:val="20"/>
                <w:vertAlign w:val="superscript"/>
              </w:rPr>
              <w:t>−3</w:t>
            </w:r>
          </w:p>
        </w:tc>
        <w:tc>
          <w:tcPr>
            <w:tcW w:w="675" w:type="dxa"/>
            <w:tcBorders>
              <w:top w:val="single" w:sz="6" w:space="0" w:color="000000"/>
              <w:left w:val="single" w:sz="6" w:space="0" w:color="000000"/>
              <w:bottom w:val="single" w:sz="6" w:space="0" w:color="000000"/>
              <w:right w:val="single" w:sz="6" w:space="0" w:color="000000"/>
            </w:tcBorders>
            <w:vAlign w:val="center"/>
          </w:tcPr>
          <w:p w14:paraId="79253872"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sz w:val="20"/>
                <w:szCs w:val="20"/>
                <w:vertAlign w:val="superscript"/>
              </w:rPr>
            </w:pPr>
            <w:r>
              <w:rPr>
                <w:rFonts w:ascii="Arial" w:hAnsi="Arial" w:cs="Arial"/>
              </w:rPr>
              <w:t>10</w:t>
            </w:r>
            <w:r>
              <w:rPr>
                <w:rFonts w:ascii="Arial" w:hAnsi="Arial" w:cs="Arial"/>
                <w:sz w:val="20"/>
                <w:szCs w:val="20"/>
                <w:vertAlign w:val="superscript"/>
              </w:rPr>
              <w:t>−1</w:t>
            </w:r>
          </w:p>
        </w:tc>
        <w:tc>
          <w:tcPr>
            <w:tcW w:w="612" w:type="dxa"/>
            <w:tcBorders>
              <w:top w:val="single" w:sz="6" w:space="0" w:color="000000"/>
              <w:left w:val="single" w:sz="6" w:space="0" w:color="000000"/>
              <w:bottom w:val="single" w:sz="6" w:space="0" w:color="000000"/>
              <w:right w:val="single" w:sz="6" w:space="0" w:color="000000"/>
            </w:tcBorders>
            <w:vAlign w:val="center"/>
          </w:tcPr>
          <w:p w14:paraId="23F3532B"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vAlign w:val="center"/>
          </w:tcPr>
          <w:p w14:paraId="48CA65DF"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w:t>
            </w:r>
          </w:p>
        </w:tc>
      </w:tr>
      <w:tr w:rsidR="00F11A1C" w14:paraId="1DFF829A" w14:textId="77777777" w:rsidTr="00510576">
        <w:tc>
          <w:tcPr>
            <w:tcW w:w="2448" w:type="dxa"/>
            <w:tcBorders>
              <w:top w:val="single" w:sz="6" w:space="0" w:color="000000"/>
              <w:left w:val="single" w:sz="6" w:space="0" w:color="000000"/>
              <w:bottom w:val="single" w:sz="6" w:space="0" w:color="000000"/>
              <w:right w:val="single" w:sz="6" w:space="0" w:color="000000"/>
            </w:tcBorders>
            <w:vAlign w:val="center"/>
          </w:tcPr>
          <w:p w14:paraId="491E0BE4" w14:textId="77777777" w:rsidR="00F11A1C" w:rsidRDefault="00F11A1C" w:rsidP="00510576">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Mean change in length of shoot / mm</w:t>
            </w:r>
          </w:p>
        </w:tc>
        <w:tc>
          <w:tcPr>
            <w:tcW w:w="675" w:type="dxa"/>
            <w:tcBorders>
              <w:top w:val="single" w:sz="6" w:space="0" w:color="000000"/>
              <w:left w:val="single" w:sz="6" w:space="0" w:color="000000"/>
              <w:bottom w:val="single" w:sz="6" w:space="0" w:color="000000"/>
              <w:right w:val="single" w:sz="6" w:space="0" w:color="000000"/>
            </w:tcBorders>
            <w:vAlign w:val="center"/>
          </w:tcPr>
          <w:p w14:paraId="20BB05D8"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0.0</w:t>
            </w:r>
          </w:p>
        </w:tc>
        <w:tc>
          <w:tcPr>
            <w:tcW w:w="675" w:type="dxa"/>
            <w:tcBorders>
              <w:top w:val="single" w:sz="6" w:space="0" w:color="000000"/>
              <w:left w:val="single" w:sz="6" w:space="0" w:color="000000"/>
              <w:bottom w:val="single" w:sz="6" w:space="0" w:color="000000"/>
              <w:right w:val="single" w:sz="6" w:space="0" w:color="000000"/>
            </w:tcBorders>
            <w:vAlign w:val="center"/>
          </w:tcPr>
          <w:p w14:paraId="41DBE50B"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0.1</w:t>
            </w:r>
          </w:p>
        </w:tc>
        <w:tc>
          <w:tcPr>
            <w:tcW w:w="675" w:type="dxa"/>
            <w:tcBorders>
              <w:top w:val="single" w:sz="6" w:space="0" w:color="000000"/>
              <w:left w:val="single" w:sz="6" w:space="0" w:color="000000"/>
              <w:bottom w:val="single" w:sz="6" w:space="0" w:color="000000"/>
              <w:right w:val="single" w:sz="6" w:space="0" w:color="000000"/>
            </w:tcBorders>
            <w:vAlign w:val="center"/>
          </w:tcPr>
          <w:p w14:paraId="2BEEABF7"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c>
          <w:tcPr>
            <w:tcW w:w="612" w:type="dxa"/>
            <w:tcBorders>
              <w:top w:val="single" w:sz="6" w:space="0" w:color="000000"/>
              <w:left w:val="single" w:sz="6" w:space="0" w:color="000000"/>
              <w:bottom w:val="single" w:sz="6" w:space="0" w:color="000000"/>
              <w:right w:val="single" w:sz="6" w:space="0" w:color="000000"/>
            </w:tcBorders>
            <w:vAlign w:val="center"/>
          </w:tcPr>
          <w:p w14:paraId="7E47FBD1"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2.4</w:t>
            </w:r>
          </w:p>
        </w:tc>
        <w:tc>
          <w:tcPr>
            <w:tcW w:w="612" w:type="dxa"/>
            <w:tcBorders>
              <w:top w:val="single" w:sz="6" w:space="0" w:color="000000"/>
              <w:left w:val="single" w:sz="6" w:space="0" w:color="000000"/>
              <w:bottom w:val="single" w:sz="6" w:space="0" w:color="000000"/>
              <w:right w:val="single" w:sz="6" w:space="0" w:color="000000"/>
            </w:tcBorders>
            <w:vAlign w:val="center"/>
          </w:tcPr>
          <w:p w14:paraId="2A948001"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3.1</w:t>
            </w:r>
          </w:p>
        </w:tc>
      </w:tr>
    </w:tbl>
    <w:p w14:paraId="6E42186C"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Explain why the student removed the shoot tip from each seedling.</w:t>
      </w:r>
    </w:p>
    <w:p w14:paraId="78AFD633"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B9632F"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1EB0E8"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757BEA"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1F8C5D"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5882C9"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9E18F0"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2F6059"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BB5091"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A0EC256"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Explain why the student added glucose solution to each Petri dish.</w:t>
      </w:r>
    </w:p>
    <w:p w14:paraId="63423A3A"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C0ACDE"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B4ACC5"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54DF99"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6FC38E" w14:textId="1E51223E" w:rsidR="00F11A1C" w:rsidRDefault="00F11A1C" w:rsidP="002155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AE0FBA"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89E3734"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w:t>
      </w:r>
      <w:r>
        <w:rPr>
          <w:rFonts w:ascii="Arial" w:hAnsi="Arial" w:cs="Arial"/>
        </w:rPr>
        <w:t> </w:t>
      </w:r>
      <w:r>
        <w:rPr>
          <w:rFonts w:ascii="Arial" w:hAnsi="Arial" w:cs="Arial"/>
        </w:rPr>
        <w:t> Explain why the lids were kept on the Petri dishes.</w:t>
      </w:r>
    </w:p>
    <w:p w14:paraId="38B87732"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C18093"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6E3ED9"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6DF48F"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4BD0D1"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96A49E"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35E7D7"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E0BDD8D"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xml:space="preserve"> Describe and explain the results shown in </w:t>
      </w:r>
      <w:r>
        <w:rPr>
          <w:rFonts w:ascii="Arial" w:hAnsi="Arial" w:cs="Arial"/>
          <w:b/>
          <w:bCs/>
        </w:rPr>
        <w:t>Table 1</w:t>
      </w:r>
      <w:r>
        <w:rPr>
          <w:rFonts w:ascii="Arial" w:hAnsi="Arial" w:cs="Arial"/>
        </w:rPr>
        <w:t xml:space="preserve"> above and suggest how the results might have differed if lengths of </w:t>
      </w:r>
      <w:r>
        <w:rPr>
          <w:rFonts w:ascii="Arial" w:hAnsi="Arial" w:cs="Arial"/>
          <w:b/>
          <w:bCs/>
        </w:rPr>
        <w:t>root</w:t>
      </w:r>
      <w:r>
        <w:rPr>
          <w:rFonts w:ascii="Arial" w:hAnsi="Arial" w:cs="Arial"/>
        </w:rPr>
        <w:t xml:space="preserve"> had been used.</w:t>
      </w:r>
    </w:p>
    <w:p w14:paraId="183F4347"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04BCD7"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CD7596"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24C5D2"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C5EA53"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BB2E3E"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E9F44A"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4D86B6"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35C710"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228D93"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F9E154B"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w:t>
      </w:r>
      <w:r>
        <w:rPr>
          <w:rFonts w:ascii="Arial" w:hAnsi="Arial" w:cs="Arial"/>
        </w:rPr>
        <w:t> </w:t>
      </w:r>
      <w:r>
        <w:rPr>
          <w:rFonts w:ascii="Arial" w:hAnsi="Arial" w:cs="Arial"/>
        </w:rPr>
        <w:t> The student produced the different concentrations of IAA using a stock 1 g dm</w:t>
      </w:r>
      <w:r>
        <w:rPr>
          <w:rFonts w:ascii="Arial" w:hAnsi="Arial" w:cs="Arial"/>
          <w:sz w:val="20"/>
          <w:szCs w:val="20"/>
          <w:vertAlign w:val="superscript"/>
        </w:rPr>
        <w:t>−3</w:t>
      </w:r>
      <w:r>
        <w:rPr>
          <w:rFonts w:ascii="Arial" w:hAnsi="Arial" w:cs="Arial"/>
        </w:rPr>
        <w:t xml:space="preserve"> solution of IAA (1 g dm</w:t>
      </w:r>
      <w:r>
        <w:rPr>
          <w:rFonts w:ascii="Arial" w:hAnsi="Arial" w:cs="Arial"/>
          <w:sz w:val="20"/>
          <w:szCs w:val="20"/>
          <w:vertAlign w:val="superscript"/>
        </w:rPr>
        <w:t>−3</w:t>
      </w:r>
      <w:r>
        <w:rPr>
          <w:rFonts w:ascii="Arial" w:hAnsi="Arial" w:cs="Arial"/>
        </w:rPr>
        <w:t xml:space="preserve"> = 1 part per thousand) and distilled water.</w:t>
      </w:r>
    </w:p>
    <w:p w14:paraId="6EA3D6BA"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Complete </w:t>
      </w:r>
      <w:r>
        <w:rPr>
          <w:rFonts w:ascii="Arial" w:hAnsi="Arial" w:cs="Arial"/>
          <w:b/>
          <w:bCs/>
        </w:rPr>
        <w:t>Table 2</w:t>
      </w:r>
      <w:r>
        <w:rPr>
          <w:rFonts w:ascii="Arial" w:hAnsi="Arial" w:cs="Arial"/>
        </w:rPr>
        <w:t xml:space="preserve"> with the volumes of stock IAA solution and distilled water required to produce 40 cm</w:t>
      </w:r>
      <w:r>
        <w:rPr>
          <w:rFonts w:ascii="Arial" w:hAnsi="Arial" w:cs="Arial"/>
          <w:sz w:val="20"/>
          <w:szCs w:val="20"/>
          <w:vertAlign w:val="superscript"/>
        </w:rPr>
        <w:t>3</w:t>
      </w:r>
      <w:r>
        <w:rPr>
          <w:rFonts w:ascii="Arial" w:hAnsi="Arial" w:cs="Arial"/>
        </w:rPr>
        <w:t xml:space="preserve"> of 10 ppm (parts per million) IAA solution.</w:t>
      </w:r>
    </w:p>
    <w:p w14:paraId="1E71A0C6" w14:textId="77777777" w:rsidR="00F11A1C" w:rsidRDefault="00F11A1C" w:rsidP="00F11A1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Table 2</w:t>
      </w:r>
    </w:p>
    <w:p w14:paraId="08318182" w14:textId="77777777" w:rsidR="00F11A1C" w:rsidRDefault="00F11A1C" w:rsidP="00F11A1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2754"/>
        <w:gridCol w:w="2142"/>
        <w:gridCol w:w="2142"/>
      </w:tblGrid>
      <w:tr w:rsidR="00F11A1C" w14:paraId="559A98E1" w14:textId="77777777" w:rsidTr="00510576">
        <w:tc>
          <w:tcPr>
            <w:tcW w:w="2754" w:type="dxa"/>
            <w:tcBorders>
              <w:top w:val="single" w:sz="6" w:space="0" w:color="000000"/>
              <w:left w:val="single" w:sz="6" w:space="0" w:color="000000"/>
              <w:bottom w:val="single" w:sz="6" w:space="0" w:color="000000"/>
              <w:right w:val="single" w:sz="6" w:space="0" w:color="000000"/>
            </w:tcBorders>
          </w:tcPr>
          <w:p w14:paraId="6E4206D4" w14:textId="77777777" w:rsidR="00F11A1C" w:rsidRDefault="00F11A1C" w:rsidP="00510576">
            <w:pPr>
              <w:widowControl w:val="0"/>
              <w:autoSpaceDE w:val="0"/>
              <w:autoSpaceDN w:val="0"/>
              <w:adjustRightInd w:val="0"/>
              <w:spacing w:after="0" w:line="240" w:lineRule="auto"/>
              <w:jc w:val="center"/>
              <w:rPr>
                <w:rFonts w:ascii="Arial" w:hAnsi="Arial" w:cs="Arial"/>
                <w:b/>
                <w:bCs/>
              </w:rPr>
            </w:pPr>
            <w:r>
              <w:rPr>
                <w:rFonts w:ascii="Arial" w:hAnsi="Arial" w:cs="Arial"/>
                <w:b/>
                <w:bCs/>
              </w:rPr>
              <w:t>Concentration of IAA solution / parts per million</w:t>
            </w:r>
          </w:p>
        </w:tc>
        <w:tc>
          <w:tcPr>
            <w:tcW w:w="2142" w:type="dxa"/>
            <w:tcBorders>
              <w:top w:val="single" w:sz="6" w:space="0" w:color="000000"/>
              <w:left w:val="single" w:sz="6" w:space="0" w:color="000000"/>
              <w:bottom w:val="single" w:sz="6" w:space="0" w:color="000000"/>
              <w:right w:val="single" w:sz="6" w:space="0" w:color="000000"/>
            </w:tcBorders>
          </w:tcPr>
          <w:p w14:paraId="760CF277" w14:textId="77777777" w:rsidR="00F11A1C" w:rsidRDefault="00F11A1C" w:rsidP="00510576">
            <w:pPr>
              <w:widowControl w:val="0"/>
              <w:autoSpaceDE w:val="0"/>
              <w:autoSpaceDN w:val="0"/>
              <w:adjustRightInd w:val="0"/>
              <w:spacing w:after="0" w:line="240" w:lineRule="auto"/>
              <w:jc w:val="center"/>
              <w:rPr>
                <w:rFonts w:ascii="Arial" w:hAnsi="Arial" w:cs="Arial"/>
                <w:b/>
                <w:bCs/>
                <w:sz w:val="20"/>
                <w:szCs w:val="20"/>
                <w:vertAlign w:val="superscript"/>
              </w:rPr>
            </w:pPr>
            <w:r>
              <w:rPr>
                <w:rFonts w:ascii="Arial" w:hAnsi="Arial" w:cs="Arial"/>
                <w:b/>
                <w:bCs/>
              </w:rPr>
              <w:t>Volume of stock IAA solution / cm</w:t>
            </w:r>
            <w:r>
              <w:rPr>
                <w:rFonts w:ascii="Arial" w:hAnsi="Arial" w:cs="Arial"/>
                <w:b/>
                <w:bCs/>
                <w:sz w:val="20"/>
                <w:szCs w:val="20"/>
                <w:vertAlign w:val="superscript"/>
              </w:rPr>
              <w:t>3</w:t>
            </w:r>
          </w:p>
        </w:tc>
        <w:tc>
          <w:tcPr>
            <w:tcW w:w="2142" w:type="dxa"/>
            <w:tcBorders>
              <w:top w:val="single" w:sz="6" w:space="0" w:color="000000"/>
              <w:left w:val="single" w:sz="6" w:space="0" w:color="000000"/>
              <w:bottom w:val="single" w:sz="6" w:space="0" w:color="000000"/>
              <w:right w:val="single" w:sz="6" w:space="0" w:color="000000"/>
            </w:tcBorders>
          </w:tcPr>
          <w:p w14:paraId="69BEBE62" w14:textId="77777777" w:rsidR="00F11A1C" w:rsidRDefault="00F11A1C" w:rsidP="00510576">
            <w:pPr>
              <w:widowControl w:val="0"/>
              <w:autoSpaceDE w:val="0"/>
              <w:autoSpaceDN w:val="0"/>
              <w:adjustRightInd w:val="0"/>
              <w:spacing w:after="0" w:line="240" w:lineRule="auto"/>
              <w:jc w:val="center"/>
              <w:rPr>
                <w:rFonts w:ascii="Arial" w:hAnsi="Arial" w:cs="Arial"/>
                <w:b/>
                <w:bCs/>
                <w:sz w:val="20"/>
                <w:szCs w:val="20"/>
                <w:vertAlign w:val="superscript"/>
              </w:rPr>
            </w:pPr>
            <w:r>
              <w:rPr>
                <w:rFonts w:ascii="Arial" w:hAnsi="Arial" w:cs="Arial"/>
                <w:b/>
                <w:bCs/>
              </w:rPr>
              <w:t>Volume of distilled water / cm</w:t>
            </w:r>
            <w:r>
              <w:rPr>
                <w:rFonts w:ascii="Arial" w:hAnsi="Arial" w:cs="Arial"/>
                <w:b/>
                <w:bCs/>
                <w:sz w:val="20"/>
                <w:szCs w:val="20"/>
                <w:vertAlign w:val="superscript"/>
              </w:rPr>
              <w:t>3</w:t>
            </w:r>
          </w:p>
        </w:tc>
      </w:tr>
      <w:tr w:rsidR="00F11A1C" w14:paraId="3503E172" w14:textId="77777777" w:rsidTr="00510576">
        <w:tc>
          <w:tcPr>
            <w:tcW w:w="2754" w:type="dxa"/>
            <w:tcBorders>
              <w:top w:val="single" w:sz="6" w:space="0" w:color="000000"/>
              <w:left w:val="single" w:sz="6" w:space="0" w:color="000000"/>
              <w:bottom w:val="single" w:sz="6" w:space="0" w:color="000000"/>
              <w:right w:val="single" w:sz="6" w:space="0" w:color="000000"/>
            </w:tcBorders>
            <w:vAlign w:val="center"/>
          </w:tcPr>
          <w:p w14:paraId="26E7E36E"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w:t>
            </w:r>
          </w:p>
        </w:tc>
        <w:tc>
          <w:tcPr>
            <w:tcW w:w="2142" w:type="dxa"/>
            <w:tcBorders>
              <w:top w:val="single" w:sz="6" w:space="0" w:color="000000"/>
              <w:left w:val="single" w:sz="6" w:space="0" w:color="000000"/>
              <w:bottom w:val="single" w:sz="6" w:space="0" w:color="000000"/>
              <w:right w:val="single" w:sz="6" w:space="0" w:color="000000"/>
            </w:tcBorders>
            <w:vAlign w:val="center"/>
          </w:tcPr>
          <w:p w14:paraId="290CB7D2"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2142" w:type="dxa"/>
            <w:tcBorders>
              <w:top w:val="single" w:sz="6" w:space="0" w:color="000000"/>
              <w:left w:val="single" w:sz="6" w:space="0" w:color="000000"/>
              <w:bottom w:val="single" w:sz="6" w:space="0" w:color="000000"/>
              <w:right w:val="single" w:sz="6" w:space="0" w:color="000000"/>
            </w:tcBorders>
            <w:vAlign w:val="center"/>
          </w:tcPr>
          <w:p w14:paraId="67F4CA5B"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70ECAAD4"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2626DBE"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49E76E83" w14:textId="77777777" w:rsidR="00215539" w:rsidRDefault="00215539" w:rsidP="00F11A1C">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F8FBE2E" w14:textId="77777777" w:rsidR="00215539" w:rsidRDefault="00215539" w:rsidP="00F11A1C">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5518ED0F" w14:textId="4E8781EA" w:rsidR="00F11A1C" w:rsidRDefault="00F11A1C" w:rsidP="00F11A1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384B4CE3" w14:textId="77777777" w:rsidR="00F11A1C" w:rsidRDefault="00F11A1C" w:rsidP="00F11A1C">
      <w:pPr>
        <w:widowControl w:val="0"/>
        <w:autoSpaceDE w:val="0"/>
        <w:autoSpaceDN w:val="0"/>
        <w:adjustRightInd w:val="0"/>
        <w:spacing w:after="0" w:line="240" w:lineRule="auto"/>
        <w:ind w:left="567" w:right="567"/>
        <w:rPr>
          <w:rFonts w:ascii="Arial" w:hAnsi="Arial" w:cs="Arial"/>
        </w:rPr>
      </w:pPr>
      <w:r>
        <w:rPr>
          <w:rFonts w:ascii="Arial" w:hAnsi="Arial" w:cs="Arial"/>
        </w:rPr>
        <w:t>A gardener accidentally pricks a finger on a thorn. She quickly pulls the finger away. This reaction results from a simple reflex arc involving three neurones.</w:t>
      </w:r>
    </w:p>
    <w:p w14:paraId="3BD184A5"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The diagram shows part of the pathway involved in this reaction.</w:t>
      </w:r>
    </w:p>
    <w:p w14:paraId="6FDA8229" w14:textId="216A374D" w:rsidR="00F11A1C" w:rsidRDefault="00F11A1C" w:rsidP="00F11A1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noProof/>
        </w:rPr>
        <w:drawing>
          <wp:inline distT="0" distB="0" distL="0" distR="0" wp14:anchorId="74122C45" wp14:editId="4C25049D">
            <wp:extent cx="5610225" cy="2533650"/>
            <wp:effectExtent l="0" t="0" r="9525"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2533650"/>
                    </a:xfrm>
                    <a:prstGeom prst="rect">
                      <a:avLst/>
                    </a:prstGeom>
                    <a:noFill/>
                    <a:ln>
                      <a:noFill/>
                    </a:ln>
                  </pic:spPr>
                </pic:pic>
              </a:graphicData>
            </a:graphic>
          </wp:inline>
        </w:drawing>
      </w:r>
      <w:r>
        <w:rPr>
          <w:rFonts w:ascii="Arial" w:hAnsi="Arial" w:cs="Arial"/>
        </w:rPr>
        <w:t> </w:t>
      </w:r>
    </w:p>
    <w:p w14:paraId="2CC03F07"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(i)    Complete the diagram to show the rest of the simple reflex arc</w:t>
      </w:r>
    </w:p>
    <w:p w14:paraId="663ECB2E"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205832C"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On your diagram</w:t>
      </w:r>
    </w:p>
    <w:p w14:paraId="7885F231"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(ii)     name and label the </w:t>
      </w:r>
      <w:r>
        <w:rPr>
          <w:rFonts w:ascii="Arial" w:hAnsi="Arial" w:cs="Arial"/>
          <w:b/>
          <w:bCs/>
        </w:rPr>
        <w:t>three</w:t>
      </w:r>
      <w:r>
        <w:rPr>
          <w:rFonts w:ascii="Arial" w:hAnsi="Arial" w:cs="Arial"/>
        </w:rPr>
        <w:t xml:space="preserve"> </w:t>
      </w:r>
      <w:proofErr w:type="gramStart"/>
      <w:r>
        <w:rPr>
          <w:rFonts w:ascii="Arial" w:hAnsi="Arial" w:cs="Arial"/>
        </w:rPr>
        <w:t>neurones;</w:t>
      </w:r>
      <w:proofErr w:type="gramEnd"/>
    </w:p>
    <w:p w14:paraId="45A93F61"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(iii)     label the effector.</w:t>
      </w:r>
    </w:p>
    <w:p w14:paraId="08F15691"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D92A27D"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6D705685" w14:textId="77777777" w:rsidR="00F11A1C" w:rsidRDefault="00F11A1C" w:rsidP="00F11A1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09B4269A" w14:textId="77777777" w:rsidR="00F11A1C" w:rsidRDefault="00F11A1C" w:rsidP="00F11A1C">
      <w:pPr>
        <w:widowControl w:val="0"/>
        <w:autoSpaceDE w:val="0"/>
        <w:autoSpaceDN w:val="0"/>
        <w:adjustRightInd w:val="0"/>
        <w:spacing w:after="0" w:line="240" w:lineRule="auto"/>
        <w:ind w:left="1134" w:right="567" w:hanging="567"/>
        <w:rPr>
          <w:rFonts w:ascii="Arial" w:hAnsi="Arial" w:cs="Arial"/>
        </w:rPr>
      </w:pPr>
      <w:r>
        <w:rPr>
          <w:rFonts w:ascii="Arial" w:hAnsi="Arial" w:cs="Arial"/>
        </w:rPr>
        <w:t>(a)     Describe how a Pacinian corpuscle produces a generator potential when stimulated.</w:t>
      </w:r>
    </w:p>
    <w:p w14:paraId="5F39A634"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AA04F0"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8C422E"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D3B421"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B23286"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492509"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1E8265"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689C877" w14:textId="77777777" w:rsidR="00215539" w:rsidRDefault="00215539" w:rsidP="00F11A1C">
      <w:pPr>
        <w:widowControl w:val="0"/>
        <w:autoSpaceDE w:val="0"/>
        <w:autoSpaceDN w:val="0"/>
        <w:adjustRightInd w:val="0"/>
        <w:spacing w:before="240" w:after="0" w:line="240" w:lineRule="auto"/>
        <w:ind w:left="567" w:right="567"/>
        <w:rPr>
          <w:rFonts w:ascii="Arial" w:hAnsi="Arial" w:cs="Arial"/>
        </w:rPr>
      </w:pPr>
    </w:p>
    <w:p w14:paraId="0CBEF1E6" w14:textId="77777777" w:rsidR="00215539" w:rsidRDefault="00215539" w:rsidP="00F11A1C">
      <w:pPr>
        <w:widowControl w:val="0"/>
        <w:autoSpaceDE w:val="0"/>
        <w:autoSpaceDN w:val="0"/>
        <w:adjustRightInd w:val="0"/>
        <w:spacing w:before="240" w:after="0" w:line="240" w:lineRule="auto"/>
        <w:ind w:left="567" w:right="567"/>
        <w:rPr>
          <w:rFonts w:ascii="Arial" w:hAnsi="Arial" w:cs="Arial"/>
        </w:rPr>
      </w:pPr>
    </w:p>
    <w:p w14:paraId="44737C31" w14:textId="77777777" w:rsidR="00215539" w:rsidRDefault="00215539" w:rsidP="00F11A1C">
      <w:pPr>
        <w:widowControl w:val="0"/>
        <w:autoSpaceDE w:val="0"/>
        <w:autoSpaceDN w:val="0"/>
        <w:adjustRightInd w:val="0"/>
        <w:spacing w:before="240" w:after="0" w:line="240" w:lineRule="auto"/>
        <w:ind w:left="567" w:right="567"/>
        <w:rPr>
          <w:rFonts w:ascii="Arial" w:hAnsi="Arial" w:cs="Arial"/>
        </w:rPr>
      </w:pPr>
    </w:p>
    <w:p w14:paraId="1E7D120B" w14:textId="1452B842"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Doctors investigated the relationship between heart rate and arterial blood pressure. They recruited healthy volunteers. For each volunteer, they recorded their normal arterial blood pressure at rest. With each volunteer, they then carried out the following experiments.</w:t>
      </w:r>
    </w:p>
    <w:p w14:paraId="3F29F00F" w14:textId="77777777" w:rsidR="00F11A1C" w:rsidRDefault="00F11A1C" w:rsidP="00F11A1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642" w:type="dxa"/>
        <w:tblLayout w:type="fixed"/>
        <w:tblCellMar>
          <w:left w:w="75" w:type="dxa"/>
          <w:right w:w="75" w:type="dxa"/>
        </w:tblCellMar>
        <w:tblLook w:val="0000" w:firstRow="0" w:lastRow="0" w:firstColumn="0" w:lastColumn="0" w:noHBand="0" w:noVBand="0"/>
      </w:tblPr>
      <w:tblGrid>
        <w:gridCol w:w="1869"/>
        <w:gridCol w:w="7000"/>
      </w:tblGrid>
      <w:tr w:rsidR="00F11A1C" w14:paraId="1E84D708" w14:textId="77777777" w:rsidTr="00510576">
        <w:tc>
          <w:tcPr>
            <w:tcW w:w="1869" w:type="dxa"/>
            <w:tcBorders>
              <w:top w:val="nil"/>
              <w:left w:val="nil"/>
              <w:bottom w:val="nil"/>
              <w:right w:val="nil"/>
            </w:tcBorders>
          </w:tcPr>
          <w:p w14:paraId="46EB54E7" w14:textId="77777777" w:rsidR="00F11A1C" w:rsidRDefault="00F11A1C" w:rsidP="00510576">
            <w:pPr>
              <w:widowControl w:val="0"/>
              <w:autoSpaceDE w:val="0"/>
              <w:autoSpaceDN w:val="0"/>
              <w:adjustRightInd w:val="0"/>
              <w:spacing w:before="120" w:after="120" w:line="240" w:lineRule="auto"/>
              <w:rPr>
                <w:rFonts w:ascii="Arial" w:hAnsi="Arial" w:cs="Arial"/>
                <w:b/>
                <w:bCs/>
              </w:rPr>
            </w:pPr>
            <w:r>
              <w:rPr>
                <w:rFonts w:ascii="Arial" w:hAnsi="Arial" w:cs="Arial"/>
                <w:b/>
                <w:bCs/>
              </w:rPr>
              <w:t>Experiment 1</w:t>
            </w:r>
            <w:r>
              <w:rPr>
                <w:rFonts w:ascii="Arial" w:hAnsi="Arial" w:cs="Arial"/>
                <w:b/>
                <w:bCs/>
              </w:rPr>
              <w:br/>
              <w:t>Experiment 2</w:t>
            </w:r>
            <w:r>
              <w:rPr>
                <w:rFonts w:ascii="Arial" w:hAnsi="Arial" w:cs="Arial"/>
                <w:b/>
                <w:bCs/>
              </w:rPr>
              <w:br/>
            </w:r>
            <w:r>
              <w:rPr>
                <w:rFonts w:ascii="Arial" w:hAnsi="Arial" w:cs="Arial"/>
                <w:b/>
                <w:bCs/>
              </w:rPr>
              <w:br/>
              <w:t>Experiment 3</w:t>
            </w:r>
          </w:p>
        </w:tc>
        <w:tc>
          <w:tcPr>
            <w:tcW w:w="7000" w:type="dxa"/>
            <w:tcBorders>
              <w:top w:val="nil"/>
              <w:left w:val="nil"/>
              <w:bottom w:val="nil"/>
              <w:right w:val="nil"/>
            </w:tcBorders>
            <w:tcMar>
              <w:left w:w="108" w:type="dxa"/>
              <w:right w:w="108" w:type="dxa"/>
            </w:tcMar>
            <w:vAlign w:val="center"/>
          </w:tcPr>
          <w:p w14:paraId="4D24F982" w14:textId="77777777" w:rsidR="00F11A1C" w:rsidRDefault="00F11A1C" w:rsidP="00510576">
            <w:pPr>
              <w:widowControl w:val="0"/>
              <w:autoSpaceDE w:val="0"/>
              <w:autoSpaceDN w:val="0"/>
              <w:adjustRightInd w:val="0"/>
              <w:spacing w:before="120" w:after="120" w:line="240" w:lineRule="auto"/>
              <w:rPr>
                <w:rFonts w:ascii="Arial" w:hAnsi="Arial" w:cs="Arial"/>
              </w:rPr>
            </w:pPr>
            <w:r>
              <w:rPr>
                <w:rFonts w:ascii="Arial" w:hAnsi="Arial" w:cs="Arial"/>
              </w:rPr>
              <w:t>They recorded heart rate at different blood pressures.</w:t>
            </w:r>
            <w:r>
              <w:rPr>
                <w:rFonts w:ascii="Arial" w:hAnsi="Arial" w:cs="Arial"/>
              </w:rPr>
              <w:br/>
              <w:t xml:space="preserve">They repeated </w:t>
            </w:r>
            <w:r>
              <w:rPr>
                <w:rFonts w:ascii="Arial" w:hAnsi="Arial" w:cs="Arial"/>
                <w:b/>
                <w:bCs/>
              </w:rPr>
              <w:t>experiment 1</w:t>
            </w:r>
            <w:r>
              <w:rPr>
                <w:rFonts w:ascii="Arial" w:hAnsi="Arial" w:cs="Arial"/>
              </w:rPr>
              <w:t xml:space="preserve"> after injecting a drug that inhibited the parasympathetic nervous system.</w:t>
            </w:r>
            <w:r>
              <w:rPr>
                <w:rFonts w:ascii="Arial" w:hAnsi="Arial" w:cs="Arial"/>
              </w:rPr>
              <w:br/>
              <w:t xml:space="preserve">They repeated </w:t>
            </w:r>
            <w:r>
              <w:rPr>
                <w:rFonts w:ascii="Arial" w:hAnsi="Arial" w:cs="Arial"/>
                <w:b/>
                <w:bCs/>
              </w:rPr>
              <w:t>experiment 1</w:t>
            </w:r>
            <w:r>
              <w:rPr>
                <w:rFonts w:ascii="Arial" w:hAnsi="Arial" w:cs="Arial"/>
              </w:rPr>
              <w:t xml:space="preserve"> after injecting a drug that inhibited the sympathetic nervous system.</w:t>
            </w:r>
          </w:p>
        </w:tc>
      </w:tr>
    </w:tbl>
    <w:p w14:paraId="693A0979"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The graph shows the results for one volunteer.</w:t>
      </w:r>
    </w:p>
    <w:p w14:paraId="728A504E" w14:textId="34C4BC9D" w:rsidR="00F11A1C" w:rsidRDefault="00F11A1C" w:rsidP="00F11A1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78394A0D" wp14:editId="30F15132">
            <wp:extent cx="4248150" cy="3286125"/>
            <wp:effectExtent l="0" t="0" r="0" b="9525"/>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8150" cy="3286125"/>
                    </a:xfrm>
                    <a:prstGeom prst="rect">
                      <a:avLst/>
                    </a:prstGeom>
                    <a:noFill/>
                    <a:ln>
                      <a:noFill/>
                    </a:ln>
                  </pic:spPr>
                </pic:pic>
              </a:graphicData>
            </a:graphic>
          </wp:inline>
        </w:drawing>
      </w:r>
      <w:r>
        <w:rPr>
          <w:rFonts w:ascii="Arial" w:hAnsi="Arial" w:cs="Arial"/>
        </w:rPr>
        <w:t> </w:t>
      </w:r>
    </w:p>
    <w:p w14:paraId="3F37A903"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Calculate the ratio of heart rate in </w:t>
      </w:r>
      <w:r>
        <w:rPr>
          <w:rFonts w:ascii="Arial" w:hAnsi="Arial" w:cs="Arial"/>
          <w:b/>
          <w:bCs/>
        </w:rPr>
        <w:t>experiment 2</w:t>
      </w:r>
      <w:r>
        <w:rPr>
          <w:rFonts w:ascii="Arial" w:hAnsi="Arial" w:cs="Arial"/>
        </w:rPr>
        <w:t xml:space="preserve"> to heart rate in </w:t>
      </w:r>
      <w:r>
        <w:rPr>
          <w:rFonts w:ascii="Arial" w:hAnsi="Arial" w:cs="Arial"/>
          <w:b/>
          <w:bCs/>
        </w:rPr>
        <w:t>experiment 3</w:t>
      </w:r>
      <w:r>
        <w:rPr>
          <w:rFonts w:ascii="Arial" w:hAnsi="Arial" w:cs="Arial"/>
        </w:rPr>
        <w:t xml:space="preserve"> at an arterial blood pressure of 10 kPa.</w:t>
      </w:r>
      <w:r>
        <w:rPr>
          <w:rFonts w:ascii="Arial" w:hAnsi="Arial" w:cs="Arial"/>
        </w:rPr>
        <w:br/>
        <w:t>Show your working.</w:t>
      </w:r>
    </w:p>
    <w:p w14:paraId="555BA87D"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85B996E"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D19D885"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3942BB3"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65D5382"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5598820"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6C83508"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9A71BB1" w14:textId="77777777" w:rsidR="00F11A1C" w:rsidRDefault="00F11A1C" w:rsidP="00F11A1C">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 ____________________</w:t>
      </w:r>
    </w:p>
    <w:p w14:paraId="2ADE4073"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40E045D" w14:textId="77777777" w:rsidR="00215539" w:rsidRDefault="00215539" w:rsidP="00F11A1C">
      <w:pPr>
        <w:widowControl w:val="0"/>
        <w:autoSpaceDE w:val="0"/>
        <w:autoSpaceDN w:val="0"/>
        <w:adjustRightInd w:val="0"/>
        <w:spacing w:before="240" w:after="0" w:line="240" w:lineRule="auto"/>
        <w:ind w:left="1134" w:right="567" w:hanging="567"/>
        <w:rPr>
          <w:rFonts w:ascii="Arial" w:hAnsi="Arial" w:cs="Arial"/>
        </w:rPr>
      </w:pPr>
    </w:p>
    <w:p w14:paraId="2B5B4BE1" w14:textId="1D7030D4"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What do these data suggest about the control of heart rate by the parasympathetic and sympathetic nervous systems in response to changes in arterial blood pressure?</w:t>
      </w:r>
    </w:p>
    <w:p w14:paraId="687AB0E1"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E0A624"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529D53"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6A68B9"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404671"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DB3098"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E4255E"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97A3B39"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713EDCC2" w14:textId="77777777" w:rsidR="00F11A1C" w:rsidRDefault="00F11A1C" w:rsidP="00F11A1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13A803A1" w14:textId="77777777" w:rsidR="00F11A1C" w:rsidRDefault="00F11A1C" w:rsidP="00F11A1C">
      <w:pPr>
        <w:widowControl w:val="0"/>
        <w:autoSpaceDE w:val="0"/>
        <w:autoSpaceDN w:val="0"/>
        <w:adjustRightInd w:val="0"/>
        <w:spacing w:after="0" w:line="240" w:lineRule="auto"/>
        <w:ind w:left="567" w:right="567"/>
        <w:rPr>
          <w:rFonts w:ascii="Arial" w:hAnsi="Arial" w:cs="Arial"/>
        </w:rPr>
      </w:pPr>
      <w:r>
        <w:rPr>
          <w:rFonts w:ascii="Arial" w:hAnsi="Arial" w:cs="Arial"/>
        </w:rPr>
        <w:t>When a person looks directly at an object, its image is focused on the fovea.</w:t>
      </w:r>
    </w:p>
    <w:p w14:paraId="2F9FE26C"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When the image is focused on the fovea, the person sees the object in colour.</w:t>
      </w:r>
      <w:r>
        <w:rPr>
          <w:rFonts w:ascii="Arial" w:hAnsi="Arial" w:cs="Arial"/>
        </w:rPr>
        <w:br/>
        <w:t>Explain why.</w:t>
      </w:r>
    </w:p>
    <w:p w14:paraId="23BE2626"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CA3C45"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77134E"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2C9B48"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4E146B"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71F8A1"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5C1554"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w:t>
      </w:r>
      <w:r>
        <w:rPr>
          <w:rFonts w:ascii="Arial" w:hAnsi="Arial" w:cs="Arial"/>
          <w:i/>
          <w:iCs/>
        </w:rPr>
        <w:t>Extra space</w:t>
      </w:r>
      <w:r>
        <w:rPr>
          <w:rFonts w:ascii="Arial" w:hAnsi="Arial" w:cs="Arial"/>
        </w:rPr>
        <w:t>) ________________________________________________________</w:t>
      </w:r>
    </w:p>
    <w:p w14:paraId="12AAED04"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538074"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73BF5B"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B80B80A"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Vision using the fovea has high visual acuity but low sensitivity to light compared with vision using other parts of the retina.</w:t>
      </w:r>
    </w:p>
    <w:p w14:paraId="04211108" w14:textId="77777777" w:rsidR="00F11A1C" w:rsidRDefault="00F11A1C" w:rsidP="00F11A1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Explain why vision using the fovea has high visual acuity.</w:t>
      </w:r>
    </w:p>
    <w:p w14:paraId="039718A2"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6989F38"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821132B"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3B8FD47" w14:textId="77777777" w:rsidR="00215539" w:rsidRDefault="00215539" w:rsidP="00F11A1C">
      <w:pPr>
        <w:widowControl w:val="0"/>
        <w:autoSpaceDE w:val="0"/>
        <w:autoSpaceDN w:val="0"/>
        <w:adjustRightInd w:val="0"/>
        <w:spacing w:before="240" w:after="0" w:line="240" w:lineRule="auto"/>
        <w:ind w:left="1701" w:right="567" w:hanging="567"/>
        <w:rPr>
          <w:rFonts w:ascii="Arial" w:hAnsi="Arial" w:cs="Arial"/>
        </w:rPr>
      </w:pPr>
    </w:p>
    <w:p w14:paraId="153F989E" w14:textId="77777777" w:rsidR="00215539" w:rsidRDefault="00215539" w:rsidP="00F11A1C">
      <w:pPr>
        <w:widowControl w:val="0"/>
        <w:autoSpaceDE w:val="0"/>
        <w:autoSpaceDN w:val="0"/>
        <w:adjustRightInd w:val="0"/>
        <w:spacing w:before="240" w:after="0" w:line="240" w:lineRule="auto"/>
        <w:ind w:left="1701" w:right="567" w:hanging="567"/>
        <w:rPr>
          <w:rFonts w:ascii="Arial" w:hAnsi="Arial" w:cs="Arial"/>
        </w:rPr>
      </w:pPr>
    </w:p>
    <w:p w14:paraId="02AEE553" w14:textId="77777777" w:rsidR="00F57691" w:rsidRDefault="00F57691" w:rsidP="00F11A1C">
      <w:pPr>
        <w:widowControl w:val="0"/>
        <w:autoSpaceDE w:val="0"/>
        <w:autoSpaceDN w:val="0"/>
        <w:adjustRightInd w:val="0"/>
        <w:spacing w:before="240" w:after="0" w:line="240" w:lineRule="auto"/>
        <w:ind w:left="1701" w:right="567" w:hanging="567"/>
        <w:rPr>
          <w:rFonts w:ascii="Arial" w:hAnsi="Arial" w:cs="Arial"/>
        </w:rPr>
      </w:pPr>
    </w:p>
    <w:p w14:paraId="67E91AB5" w14:textId="220DB393" w:rsidR="00F11A1C" w:rsidRDefault="00F11A1C" w:rsidP="00F11A1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     Explain why vision using other parts of the retina has high sensitivity to light.</w:t>
      </w:r>
    </w:p>
    <w:p w14:paraId="74B27388"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D072A2E"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6EA17A1"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D994B23"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CE45AC6"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F7B4EB3"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886EABE"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i/>
          <w:iCs/>
        </w:rPr>
        <w:t>(Extra space)</w:t>
      </w:r>
      <w:r>
        <w:rPr>
          <w:rFonts w:ascii="Arial" w:hAnsi="Arial" w:cs="Arial"/>
        </w:rPr>
        <w:t xml:space="preserve"> ___________________________________________________</w:t>
      </w:r>
    </w:p>
    <w:p w14:paraId="3AE839F7"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A048262"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A0AD8A6"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D261346"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28BE3C66" w14:textId="77777777" w:rsidR="00F11A1C" w:rsidRDefault="00F11A1C" w:rsidP="00F11A1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251FD1F9" w14:textId="77777777" w:rsidR="00F11A1C" w:rsidRDefault="00F11A1C" w:rsidP="00F11A1C">
      <w:pPr>
        <w:widowControl w:val="0"/>
        <w:autoSpaceDE w:val="0"/>
        <w:autoSpaceDN w:val="0"/>
        <w:adjustRightInd w:val="0"/>
        <w:spacing w:after="0" w:line="240" w:lineRule="auto"/>
        <w:ind w:left="567" w:right="567"/>
        <w:rPr>
          <w:rFonts w:ascii="Arial" w:hAnsi="Arial" w:cs="Arial"/>
        </w:rPr>
      </w:pPr>
      <w:r>
        <w:rPr>
          <w:rFonts w:ascii="Arial" w:hAnsi="Arial" w:cs="Arial"/>
        </w:rPr>
        <w:t>The retinas in the eyes of humans and birds have cone cells that absorb light of different wavelengths.</w:t>
      </w:r>
    </w:p>
    <w:p w14:paraId="50C70AC8"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 scientist recorded the absorption of light of different wavelengths by different types of human cone cells. Her results are shown in </w:t>
      </w:r>
      <w:r>
        <w:rPr>
          <w:rFonts w:ascii="Arial" w:hAnsi="Arial" w:cs="Arial"/>
          <w:b/>
          <w:bCs/>
        </w:rPr>
        <w:t>Figure 1</w:t>
      </w:r>
      <w:r>
        <w:rPr>
          <w:rFonts w:ascii="Arial" w:hAnsi="Arial" w:cs="Arial"/>
        </w:rPr>
        <w:t>. Each curve shows the absorption of light by one type of cone cell.</w:t>
      </w:r>
    </w:p>
    <w:p w14:paraId="7EF585E0" w14:textId="77777777" w:rsidR="00F11A1C" w:rsidRDefault="00F11A1C" w:rsidP="00F11A1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2C1DDFCE" w14:textId="52F9A262" w:rsidR="00F11A1C" w:rsidRDefault="00F11A1C" w:rsidP="00F11A1C">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48DABFA5" wp14:editId="75B24478">
            <wp:extent cx="4333875" cy="2676525"/>
            <wp:effectExtent l="0" t="0" r="9525" b="9525"/>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3875" cy="2676525"/>
                    </a:xfrm>
                    <a:prstGeom prst="rect">
                      <a:avLst/>
                    </a:prstGeom>
                    <a:noFill/>
                    <a:ln>
                      <a:noFill/>
                    </a:ln>
                  </pic:spPr>
                </pic:pic>
              </a:graphicData>
            </a:graphic>
          </wp:inline>
        </w:drawing>
      </w:r>
    </w:p>
    <w:p w14:paraId="66F404BF" w14:textId="77777777" w:rsidR="00215539" w:rsidRDefault="00215539" w:rsidP="00F11A1C">
      <w:pPr>
        <w:widowControl w:val="0"/>
        <w:autoSpaceDE w:val="0"/>
        <w:autoSpaceDN w:val="0"/>
        <w:adjustRightInd w:val="0"/>
        <w:spacing w:before="240" w:after="0" w:line="240" w:lineRule="auto"/>
        <w:ind w:left="567" w:right="567"/>
        <w:rPr>
          <w:rFonts w:ascii="Arial" w:hAnsi="Arial" w:cs="Arial"/>
        </w:rPr>
      </w:pPr>
    </w:p>
    <w:p w14:paraId="19E9B8C5" w14:textId="77777777" w:rsidR="00215539" w:rsidRDefault="00215539" w:rsidP="00F11A1C">
      <w:pPr>
        <w:widowControl w:val="0"/>
        <w:autoSpaceDE w:val="0"/>
        <w:autoSpaceDN w:val="0"/>
        <w:adjustRightInd w:val="0"/>
        <w:spacing w:before="240" w:after="0" w:line="240" w:lineRule="auto"/>
        <w:ind w:left="567" w:right="567"/>
        <w:rPr>
          <w:rFonts w:ascii="Arial" w:hAnsi="Arial" w:cs="Arial"/>
        </w:rPr>
      </w:pPr>
    </w:p>
    <w:p w14:paraId="6E2E6265" w14:textId="77777777" w:rsidR="00215539" w:rsidRDefault="00215539" w:rsidP="00F11A1C">
      <w:pPr>
        <w:widowControl w:val="0"/>
        <w:autoSpaceDE w:val="0"/>
        <w:autoSpaceDN w:val="0"/>
        <w:adjustRightInd w:val="0"/>
        <w:spacing w:before="240" w:after="0" w:line="240" w:lineRule="auto"/>
        <w:ind w:left="567" w:right="567"/>
        <w:rPr>
          <w:rFonts w:ascii="Arial" w:hAnsi="Arial" w:cs="Arial"/>
        </w:rPr>
      </w:pPr>
    </w:p>
    <w:p w14:paraId="7D782EB2" w14:textId="77777777" w:rsidR="00215539" w:rsidRDefault="00215539" w:rsidP="00F11A1C">
      <w:pPr>
        <w:widowControl w:val="0"/>
        <w:autoSpaceDE w:val="0"/>
        <w:autoSpaceDN w:val="0"/>
        <w:adjustRightInd w:val="0"/>
        <w:spacing w:before="240" w:after="0" w:line="240" w:lineRule="auto"/>
        <w:ind w:left="567" w:right="567"/>
        <w:rPr>
          <w:rFonts w:ascii="Arial" w:hAnsi="Arial" w:cs="Arial"/>
        </w:rPr>
      </w:pPr>
    </w:p>
    <w:p w14:paraId="111FBE60" w14:textId="0481AA8A"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 xml:space="preserve">She also recorded the absorption of light of different wavelengths by different types of bird cone cells. These results are shown in </w:t>
      </w:r>
      <w:r>
        <w:rPr>
          <w:rFonts w:ascii="Arial" w:hAnsi="Arial" w:cs="Arial"/>
          <w:b/>
          <w:bCs/>
        </w:rPr>
        <w:t>Figure 2</w:t>
      </w:r>
      <w:r>
        <w:rPr>
          <w:rFonts w:ascii="Arial" w:hAnsi="Arial" w:cs="Arial"/>
        </w:rPr>
        <w:t>. Each curve shows the absorption of light by one type of cone cell.</w:t>
      </w:r>
    </w:p>
    <w:p w14:paraId="09D728DE" w14:textId="77777777" w:rsidR="00F11A1C" w:rsidRDefault="00F11A1C" w:rsidP="00215539">
      <w:pPr>
        <w:widowControl w:val="0"/>
        <w:autoSpaceDE w:val="0"/>
        <w:autoSpaceDN w:val="0"/>
        <w:adjustRightInd w:val="0"/>
        <w:spacing w:after="0" w:line="240" w:lineRule="auto"/>
        <w:jc w:val="center"/>
        <w:rPr>
          <w:rFonts w:ascii="Arial" w:hAnsi="Arial" w:cs="Arial"/>
          <w:b/>
          <w:bCs/>
        </w:rPr>
      </w:pPr>
      <w:r>
        <w:rPr>
          <w:rFonts w:ascii="Arial" w:hAnsi="Arial" w:cs="Arial"/>
          <w:b/>
          <w:bCs/>
        </w:rPr>
        <w:t>Figure 2</w:t>
      </w:r>
    </w:p>
    <w:p w14:paraId="1E4784C6" w14:textId="4414BAD9" w:rsidR="00F11A1C" w:rsidRDefault="00F11A1C" w:rsidP="00F11A1C">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0AF6FE94" wp14:editId="5CB5C35D">
            <wp:extent cx="4371975" cy="2647950"/>
            <wp:effectExtent l="0" t="0" r="9525" b="0"/>
            <wp:docPr id="12" name="Picture 1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1975" cy="2647950"/>
                    </a:xfrm>
                    <a:prstGeom prst="rect">
                      <a:avLst/>
                    </a:prstGeom>
                    <a:noFill/>
                    <a:ln>
                      <a:noFill/>
                    </a:ln>
                  </pic:spPr>
                </pic:pic>
              </a:graphicData>
            </a:graphic>
          </wp:inline>
        </w:drawing>
      </w:r>
    </w:p>
    <w:p w14:paraId="38BD5548"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Human colour vision has been explained by the trichromatic theory, meaning that it is based on three colours.</w:t>
      </w:r>
    </w:p>
    <w:p w14:paraId="527D6B38"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Explain how the evidence from </w:t>
      </w:r>
      <w:r>
        <w:rPr>
          <w:rFonts w:ascii="Arial" w:hAnsi="Arial" w:cs="Arial"/>
          <w:b/>
          <w:bCs/>
        </w:rPr>
        <w:t>Figure 1</w:t>
      </w:r>
      <w:r>
        <w:rPr>
          <w:rFonts w:ascii="Arial" w:hAnsi="Arial" w:cs="Arial"/>
        </w:rPr>
        <w:t xml:space="preserve"> supports this theory.</w:t>
      </w:r>
    </w:p>
    <w:p w14:paraId="308728CC"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34F1B3"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2946D5"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8F14F3"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BD0004"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3B669C6" w14:textId="77777777" w:rsidR="00F11A1C" w:rsidRDefault="00F11A1C" w:rsidP="00215539">
      <w:pPr>
        <w:widowControl w:val="0"/>
        <w:autoSpaceDE w:val="0"/>
        <w:autoSpaceDN w:val="0"/>
        <w:adjustRightInd w:val="0"/>
        <w:spacing w:after="0" w:line="240" w:lineRule="auto"/>
        <w:ind w:left="1134" w:right="567" w:hanging="567"/>
        <w:rPr>
          <w:rFonts w:ascii="Arial" w:hAnsi="Arial" w:cs="Arial"/>
        </w:rPr>
      </w:pPr>
      <w:r>
        <w:rPr>
          <w:rFonts w:ascii="Arial" w:hAnsi="Arial" w:cs="Arial"/>
        </w:rPr>
        <w:t>(b)     Humans see more than three colours.</w:t>
      </w:r>
    </w:p>
    <w:p w14:paraId="1804C658" w14:textId="77777777" w:rsidR="00F11A1C" w:rsidRDefault="00F11A1C" w:rsidP="00F11A1C">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Use evidence from </w:t>
      </w:r>
      <w:r>
        <w:rPr>
          <w:rFonts w:ascii="Arial" w:hAnsi="Arial" w:cs="Arial"/>
          <w:b/>
          <w:bCs/>
        </w:rPr>
        <w:t>Figure 1</w:t>
      </w:r>
      <w:r>
        <w:rPr>
          <w:rFonts w:ascii="Arial" w:hAnsi="Arial" w:cs="Arial"/>
        </w:rPr>
        <w:t xml:space="preserve"> to suggest how.</w:t>
      </w:r>
    </w:p>
    <w:p w14:paraId="0A39E9A6"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C54A50"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2E9452"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0FCE6F4" w14:textId="77777777" w:rsidR="00F11A1C" w:rsidRDefault="00F11A1C" w:rsidP="00215539">
      <w:pPr>
        <w:widowControl w:val="0"/>
        <w:autoSpaceDE w:val="0"/>
        <w:autoSpaceDN w:val="0"/>
        <w:adjustRightInd w:val="0"/>
        <w:spacing w:after="0" w:line="240" w:lineRule="auto"/>
        <w:ind w:left="1134" w:right="567" w:hanging="567"/>
        <w:rPr>
          <w:rFonts w:ascii="Arial" w:hAnsi="Arial" w:cs="Arial"/>
        </w:rPr>
      </w:pPr>
      <w:r>
        <w:rPr>
          <w:rFonts w:ascii="Arial" w:hAnsi="Arial" w:cs="Arial"/>
        </w:rPr>
        <w:t>(c)     Compare and contrast the wavelengths of maximum absorption by the cone cells in bird retinas and human retinas.</w:t>
      </w:r>
    </w:p>
    <w:p w14:paraId="7134FE52"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0D8E45"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17B7EC"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F79DD3"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6E46E6"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1CD3C4"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F500B6"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E291F48"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(d)     Cone cells give higher visual acuity than rod cells.</w:t>
      </w:r>
    </w:p>
    <w:p w14:paraId="3AA1ECD7" w14:textId="77777777" w:rsidR="00F11A1C" w:rsidRDefault="00F11A1C" w:rsidP="00F11A1C">
      <w:pPr>
        <w:widowControl w:val="0"/>
        <w:autoSpaceDE w:val="0"/>
        <w:autoSpaceDN w:val="0"/>
        <w:adjustRightInd w:val="0"/>
        <w:spacing w:after="0" w:line="240" w:lineRule="auto"/>
        <w:ind w:left="1134" w:right="567"/>
        <w:rPr>
          <w:rFonts w:ascii="Arial" w:hAnsi="Arial" w:cs="Arial"/>
        </w:rPr>
      </w:pPr>
      <w:r>
        <w:rPr>
          <w:rFonts w:ascii="Arial" w:hAnsi="Arial" w:cs="Arial"/>
        </w:rPr>
        <w:t>Explain how.</w:t>
      </w:r>
    </w:p>
    <w:p w14:paraId="7107CC4B"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35516E"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81D04A"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206CDD"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FD4D26"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85962D"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FDF215A"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The cone density is highest on the fovea in the centre of the retina. In a human fovea there are 150 000 cones per mm</w:t>
      </w:r>
      <w:r>
        <w:rPr>
          <w:rFonts w:ascii="Arial" w:hAnsi="Arial" w:cs="Arial"/>
          <w:sz w:val="20"/>
          <w:szCs w:val="20"/>
          <w:vertAlign w:val="superscript"/>
        </w:rPr>
        <w:t>2</w:t>
      </w:r>
      <w:r>
        <w:rPr>
          <w:rFonts w:ascii="Arial" w:hAnsi="Arial" w:cs="Arial"/>
        </w:rPr>
        <w:t>. The diameter of a human fovea is 1.4 mm.</w:t>
      </w:r>
    </w:p>
    <w:p w14:paraId="3E0F4DD7" w14:textId="77777777" w:rsidR="00F11A1C" w:rsidRDefault="00F11A1C" w:rsidP="00F11A1C">
      <w:pPr>
        <w:widowControl w:val="0"/>
        <w:autoSpaceDE w:val="0"/>
        <w:autoSpaceDN w:val="0"/>
        <w:adjustRightInd w:val="0"/>
        <w:spacing w:after="0" w:line="240" w:lineRule="auto"/>
        <w:ind w:left="1134" w:right="567"/>
        <w:rPr>
          <w:rFonts w:ascii="Arial" w:hAnsi="Arial" w:cs="Arial"/>
        </w:rPr>
      </w:pPr>
      <w:r>
        <w:rPr>
          <w:rFonts w:ascii="Arial" w:hAnsi="Arial" w:cs="Arial"/>
        </w:rPr>
        <w:t>Calculate the number of cones on the human fovea.</w:t>
      </w:r>
    </w:p>
    <w:p w14:paraId="6C2A0A45" w14:textId="77777777" w:rsidR="00F11A1C" w:rsidRDefault="00F11A1C" w:rsidP="00F11A1C">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The formula for calculating the area of a circle is </w:t>
      </w:r>
      <w:r>
        <w:rPr>
          <w:rFonts w:ascii="Times New Roman" w:hAnsi="Times New Roman"/>
          <w:i/>
          <w:iCs/>
          <w:sz w:val="26"/>
          <w:szCs w:val="26"/>
        </w:rPr>
        <w:t>πr</w:t>
      </w:r>
      <w:r>
        <w:rPr>
          <w:rFonts w:ascii="Arial" w:hAnsi="Arial" w:cs="Arial"/>
          <w:sz w:val="20"/>
          <w:szCs w:val="20"/>
          <w:vertAlign w:val="superscript"/>
        </w:rPr>
        <w:t>2</w:t>
      </w:r>
      <w:r>
        <w:rPr>
          <w:rFonts w:ascii="Arial" w:hAnsi="Arial" w:cs="Arial"/>
        </w:rPr>
        <w:t>.</w:t>
      </w:r>
    </w:p>
    <w:p w14:paraId="23D8D8C0" w14:textId="77777777" w:rsidR="00F11A1C" w:rsidRDefault="00F11A1C" w:rsidP="00F11A1C">
      <w:pPr>
        <w:widowControl w:val="0"/>
        <w:autoSpaceDE w:val="0"/>
        <w:autoSpaceDN w:val="0"/>
        <w:adjustRightInd w:val="0"/>
        <w:spacing w:before="1440" w:after="0" w:line="240" w:lineRule="auto"/>
        <w:ind w:right="567"/>
        <w:jc w:val="right"/>
        <w:rPr>
          <w:rFonts w:ascii="Arial" w:hAnsi="Arial" w:cs="Arial"/>
        </w:rPr>
      </w:pPr>
      <w:r>
        <w:rPr>
          <w:rFonts w:ascii="Arial" w:hAnsi="Arial" w:cs="Arial"/>
        </w:rPr>
        <w:t>Answer = _______________________________</w:t>
      </w:r>
    </w:p>
    <w:p w14:paraId="510015F1"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B569060"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12ED73D7" w14:textId="77777777" w:rsidR="00F11A1C" w:rsidRDefault="00F11A1C" w:rsidP="00F11A1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3A81C517" w14:textId="77777777" w:rsidR="00F11A1C" w:rsidRDefault="00F11A1C" w:rsidP="00F11A1C">
      <w:pPr>
        <w:widowControl w:val="0"/>
        <w:autoSpaceDE w:val="0"/>
        <w:autoSpaceDN w:val="0"/>
        <w:adjustRightInd w:val="0"/>
        <w:spacing w:after="0" w:line="240" w:lineRule="auto"/>
        <w:ind w:left="567" w:right="567"/>
        <w:rPr>
          <w:rFonts w:ascii="Arial" w:hAnsi="Arial" w:cs="Arial"/>
        </w:rPr>
      </w:pPr>
      <w:r>
        <w:rPr>
          <w:rFonts w:ascii="Arial" w:hAnsi="Arial" w:cs="Arial"/>
        </w:rPr>
        <w:t>The diagram shows part of the retina in a human eye.</w:t>
      </w:r>
    </w:p>
    <w:p w14:paraId="1F72CFDC" w14:textId="2D1E15E1"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noProof/>
        </w:rPr>
        <w:drawing>
          <wp:inline distT="0" distB="0" distL="0" distR="0" wp14:anchorId="40911AE1" wp14:editId="7DBDC97D">
            <wp:extent cx="4562475" cy="2289781"/>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6168" cy="2291634"/>
                    </a:xfrm>
                    <a:prstGeom prst="rect">
                      <a:avLst/>
                    </a:prstGeom>
                    <a:noFill/>
                    <a:ln>
                      <a:noFill/>
                    </a:ln>
                  </pic:spPr>
                </pic:pic>
              </a:graphicData>
            </a:graphic>
          </wp:inline>
        </w:drawing>
      </w:r>
      <w:r>
        <w:rPr>
          <w:rFonts w:ascii="Arial" w:hAnsi="Arial" w:cs="Arial"/>
        </w:rPr>
        <w:t> </w:t>
      </w:r>
    </w:p>
    <w:p w14:paraId="129CEFDC"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Explain each of the following observations.</w:t>
      </w:r>
    </w:p>
    <w:p w14:paraId="29AA8298" w14:textId="77777777" w:rsidR="00F11A1C" w:rsidRDefault="00F11A1C" w:rsidP="00F11A1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When light falls on cells </w:t>
      </w:r>
      <w:r>
        <w:rPr>
          <w:rFonts w:ascii="Arial" w:hAnsi="Arial" w:cs="Arial"/>
          <w:b/>
          <w:bCs/>
        </w:rPr>
        <w:t xml:space="preserve">1 </w:t>
      </w:r>
      <w:r>
        <w:rPr>
          <w:rFonts w:ascii="Arial" w:hAnsi="Arial" w:cs="Arial"/>
        </w:rPr>
        <w:t xml:space="preserve">and </w:t>
      </w:r>
      <w:r>
        <w:rPr>
          <w:rFonts w:ascii="Arial" w:hAnsi="Arial" w:cs="Arial"/>
          <w:b/>
          <w:bCs/>
        </w:rPr>
        <w:t>2</w:t>
      </w:r>
      <w:r>
        <w:rPr>
          <w:rFonts w:ascii="Arial" w:hAnsi="Arial" w:cs="Arial"/>
        </w:rPr>
        <w:t xml:space="preserve">, only one spot of light is seen. But, when light falls on cells </w:t>
      </w:r>
      <w:r>
        <w:rPr>
          <w:rFonts w:ascii="Arial" w:hAnsi="Arial" w:cs="Arial"/>
          <w:b/>
          <w:bCs/>
        </w:rPr>
        <w:t xml:space="preserve">2 </w:t>
      </w:r>
      <w:r>
        <w:rPr>
          <w:rFonts w:ascii="Arial" w:hAnsi="Arial" w:cs="Arial"/>
        </w:rPr>
        <w:t xml:space="preserve">and </w:t>
      </w:r>
      <w:r>
        <w:rPr>
          <w:rFonts w:ascii="Arial" w:hAnsi="Arial" w:cs="Arial"/>
          <w:b/>
          <w:bCs/>
        </w:rPr>
        <w:t>3</w:t>
      </w:r>
      <w:r>
        <w:rPr>
          <w:rFonts w:ascii="Arial" w:hAnsi="Arial" w:cs="Arial"/>
        </w:rPr>
        <w:t>, two spots of light are seen.</w:t>
      </w:r>
    </w:p>
    <w:p w14:paraId="0D60D97D"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78442D6"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804EEF3"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04FA6A3" w14:textId="77777777" w:rsidR="00F11A1C" w:rsidRDefault="00F11A1C" w:rsidP="00F11A1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 xml:space="preserve">(ii)     When one unit of light energy falls on cell </w:t>
      </w:r>
      <w:r>
        <w:rPr>
          <w:rFonts w:ascii="Arial" w:hAnsi="Arial" w:cs="Arial"/>
          <w:b/>
          <w:bCs/>
        </w:rPr>
        <w:t>3</w:t>
      </w:r>
      <w:r>
        <w:rPr>
          <w:rFonts w:ascii="Arial" w:hAnsi="Arial" w:cs="Arial"/>
        </w:rPr>
        <w:t xml:space="preserve">, no light is seen. But, when one unit of light energy falls on cell </w:t>
      </w:r>
      <w:r>
        <w:rPr>
          <w:rFonts w:ascii="Arial" w:hAnsi="Arial" w:cs="Arial"/>
          <w:b/>
          <w:bCs/>
        </w:rPr>
        <w:t>3</w:t>
      </w:r>
      <w:r>
        <w:rPr>
          <w:rFonts w:ascii="Arial" w:hAnsi="Arial" w:cs="Arial"/>
        </w:rPr>
        <w:t xml:space="preserve">, one unit falls on cell </w:t>
      </w:r>
      <w:r>
        <w:rPr>
          <w:rFonts w:ascii="Arial" w:hAnsi="Arial" w:cs="Arial"/>
          <w:b/>
          <w:bCs/>
        </w:rPr>
        <w:t xml:space="preserve">4 </w:t>
      </w:r>
      <w:r>
        <w:rPr>
          <w:rFonts w:ascii="Arial" w:hAnsi="Arial" w:cs="Arial"/>
        </w:rPr>
        <w:t xml:space="preserve">and one unit falls on cell </w:t>
      </w:r>
      <w:r>
        <w:rPr>
          <w:rFonts w:ascii="Arial" w:hAnsi="Arial" w:cs="Arial"/>
          <w:b/>
          <w:bCs/>
        </w:rPr>
        <w:t>5</w:t>
      </w:r>
      <w:r>
        <w:rPr>
          <w:rFonts w:ascii="Arial" w:hAnsi="Arial" w:cs="Arial"/>
        </w:rPr>
        <w:t>, light is seen.</w:t>
      </w:r>
    </w:p>
    <w:p w14:paraId="4AB88432"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3B448DC"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65BD977"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CB29741"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3576D04" w14:textId="7CC5858D" w:rsidR="00F11A1C" w:rsidRDefault="00F11A1C" w:rsidP="000F72D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BFE13DC"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D4CBDDB"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Cells of the same type as cells </w:t>
      </w:r>
      <w:r>
        <w:rPr>
          <w:rFonts w:ascii="Arial" w:hAnsi="Arial" w:cs="Arial"/>
          <w:b/>
          <w:bCs/>
        </w:rPr>
        <w:t xml:space="preserve">6 </w:t>
      </w:r>
      <w:r>
        <w:rPr>
          <w:rFonts w:ascii="Arial" w:hAnsi="Arial" w:cs="Arial"/>
        </w:rPr>
        <w:t xml:space="preserve">and </w:t>
      </w:r>
      <w:r>
        <w:rPr>
          <w:rFonts w:ascii="Arial" w:hAnsi="Arial" w:cs="Arial"/>
          <w:b/>
          <w:bCs/>
        </w:rPr>
        <w:t xml:space="preserve">7 </w:t>
      </w:r>
      <w:r>
        <w:rPr>
          <w:rFonts w:ascii="Arial" w:hAnsi="Arial" w:cs="Arial"/>
        </w:rPr>
        <w:t>are found in large numbers at the fovea. This results in colour vision with high visual acuity.</w:t>
      </w:r>
    </w:p>
    <w:p w14:paraId="441C59B8"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what causes vision using the fovea.</w:t>
      </w:r>
    </w:p>
    <w:p w14:paraId="0EAAB58C" w14:textId="77777777" w:rsidR="00F11A1C" w:rsidRDefault="00F11A1C" w:rsidP="00F11A1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to be in </w:t>
      </w:r>
      <w:proofErr w:type="gramStart"/>
      <w:r>
        <w:rPr>
          <w:rFonts w:ascii="Arial" w:hAnsi="Arial" w:cs="Arial"/>
        </w:rPr>
        <w:t>colour;</w:t>
      </w:r>
      <w:proofErr w:type="gramEnd"/>
    </w:p>
    <w:p w14:paraId="46037D32"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EE6CFFE"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7C5FB2B"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1418DCB" w14:textId="77777777" w:rsidR="00F11A1C" w:rsidRDefault="00F11A1C" w:rsidP="000F72D0">
      <w:pPr>
        <w:widowControl w:val="0"/>
        <w:autoSpaceDE w:val="0"/>
        <w:autoSpaceDN w:val="0"/>
        <w:adjustRightInd w:val="0"/>
        <w:spacing w:after="0" w:line="240" w:lineRule="auto"/>
        <w:ind w:left="1701" w:right="567" w:hanging="567"/>
        <w:rPr>
          <w:rFonts w:ascii="Arial" w:hAnsi="Arial" w:cs="Arial"/>
        </w:rPr>
      </w:pPr>
      <w:r>
        <w:rPr>
          <w:rFonts w:ascii="Arial" w:hAnsi="Arial" w:cs="Arial"/>
        </w:rPr>
        <w:t>(ii)     to have high visual acuity.</w:t>
      </w:r>
    </w:p>
    <w:p w14:paraId="1AE9712D"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8A78951" w14:textId="77777777" w:rsidR="00F11A1C" w:rsidRDefault="00F11A1C" w:rsidP="00F11A1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E4BA439"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6E7D03C"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162C6A1D" w14:textId="77777777" w:rsidR="00F11A1C" w:rsidRDefault="00F11A1C" w:rsidP="000F72D0">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40EF859F" w14:textId="77777777" w:rsidR="00F11A1C" w:rsidRDefault="00F11A1C" w:rsidP="00F11A1C">
      <w:pPr>
        <w:widowControl w:val="0"/>
        <w:autoSpaceDE w:val="0"/>
        <w:autoSpaceDN w:val="0"/>
        <w:adjustRightInd w:val="0"/>
        <w:spacing w:after="0" w:line="240" w:lineRule="auto"/>
        <w:ind w:left="567" w:right="567"/>
        <w:rPr>
          <w:rFonts w:ascii="Arial" w:hAnsi="Arial" w:cs="Arial"/>
        </w:rPr>
      </w:pPr>
      <w:r>
        <w:rPr>
          <w:rFonts w:ascii="Arial" w:hAnsi="Arial" w:cs="Arial"/>
          <w:b/>
          <w:bCs/>
        </w:rPr>
        <w:t>Figure 1</w:t>
      </w:r>
      <w:r>
        <w:rPr>
          <w:rFonts w:ascii="Arial" w:hAnsi="Arial" w:cs="Arial"/>
        </w:rPr>
        <w:t xml:space="preserve"> shows a photograph of a dissected heart.</w:t>
      </w:r>
    </w:p>
    <w:p w14:paraId="3FE5E93F" w14:textId="77777777" w:rsidR="00F11A1C" w:rsidRDefault="00F11A1C" w:rsidP="00F11A1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7231F079" w14:textId="22E44DC1" w:rsidR="00F11A1C" w:rsidRDefault="00F11A1C" w:rsidP="00F11A1C">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19C0FC89" wp14:editId="6F92E91F">
            <wp:extent cx="4419600" cy="295694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1433" cy="2958168"/>
                    </a:xfrm>
                    <a:prstGeom prst="rect">
                      <a:avLst/>
                    </a:prstGeom>
                    <a:noFill/>
                    <a:ln>
                      <a:noFill/>
                    </a:ln>
                  </pic:spPr>
                </pic:pic>
              </a:graphicData>
            </a:graphic>
          </wp:inline>
        </w:drawing>
      </w:r>
      <w:r>
        <w:rPr>
          <w:rFonts w:ascii="Arial" w:hAnsi="Arial" w:cs="Arial"/>
        </w:rPr>
        <w:t> </w:t>
      </w:r>
    </w:p>
    <w:p w14:paraId="00E342F4"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(a)</w:t>
      </w:r>
      <w:r>
        <w:rPr>
          <w:rFonts w:ascii="Arial" w:hAnsi="Arial" w:cs="Arial"/>
        </w:rPr>
        <w:t> </w:t>
      </w:r>
      <w:r>
        <w:rPr>
          <w:rFonts w:ascii="Arial" w:hAnsi="Arial" w:cs="Arial"/>
        </w:rPr>
        <w:t xml:space="preserve"> Name valve </w:t>
      </w:r>
      <w:r>
        <w:rPr>
          <w:rFonts w:ascii="Arial" w:hAnsi="Arial" w:cs="Arial"/>
          <w:b/>
          <w:bCs/>
        </w:rPr>
        <w:t>A</w:t>
      </w:r>
      <w:r>
        <w:rPr>
          <w:rFonts w:ascii="Arial" w:hAnsi="Arial" w:cs="Arial"/>
        </w:rPr>
        <w:t xml:space="preserve"> and chamber </w:t>
      </w:r>
      <w:r>
        <w:rPr>
          <w:rFonts w:ascii="Arial" w:hAnsi="Arial" w:cs="Arial"/>
          <w:b/>
          <w:bCs/>
        </w:rPr>
        <w:t>B</w:t>
      </w:r>
      <w:r>
        <w:rPr>
          <w:rFonts w:ascii="Arial" w:hAnsi="Arial" w:cs="Arial"/>
        </w:rPr>
        <w:t>.</w:t>
      </w:r>
    </w:p>
    <w:p w14:paraId="298C3AD2"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Valve </w:t>
      </w:r>
      <w:r>
        <w:rPr>
          <w:rFonts w:ascii="Arial" w:hAnsi="Arial" w:cs="Arial"/>
          <w:b/>
          <w:bCs/>
        </w:rPr>
        <w:t>A</w:t>
      </w:r>
      <w:r>
        <w:rPr>
          <w:rFonts w:ascii="Arial" w:hAnsi="Arial" w:cs="Arial"/>
        </w:rPr>
        <w:t xml:space="preserve"> ____________________________________________________________</w:t>
      </w:r>
    </w:p>
    <w:p w14:paraId="03B95C44"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Chamber </w:t>
      </w:r>
      <w:r>
        <w:rPr>
          <w:rFonts w:ascii="Arial" w:hAnsi="Arial" w:cs="Arial"/>
          <w:b/>
          <w:bCs/>
        </w:rPr>
        <w:t>B</w:t>
      </w:r>
      <w:r>
        <w:rPr>
          <w:rFonts w:ascii="Arial" w:hAnsi="Arial" w:cs="Arial"/>
        </w:rPr>
        <w:t xml:space="preserve"> _________________________________________________________</w:t>
      </w:r>
    </w:p>
    <w:p w14:paraId="791550BD"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1C7556A"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Give </w:t>
      </w:r>
      <w:r>
        <w:rPr>
          <w:rFonts w:ascii="Arial" w:hAnsi="Arial" w:cs="Arial"/>
          <w:b/>
          <w:bCs/>
        </w:rPr>
        <w:t>two</w:t>
      </w:r>
      <w:r>
        <w:rPr>
          <w:rFonts w:ascii="Arial" w:hAnsi="Arial" w:cs="Arial"/>
        </w:rPr>
        <w:t xml:space="preserve"> safety precautions that should be followed when dissecting a heart.</w:t>
      </w:r>
    </w:p>
    <w:p w14:paraId="17249136"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1  _</w:t>
      </w:r>
      <w:proofErr w:type="gramEnd"/>
      <w:r>
        <w:rPr>
          <w:rFonts w:ascii="Arial" w:hAnsi="Arial" w:cs="Arial"/>
        </w:rPr>
        <w:t>________________________________________________________________</w:t>
      </w:r>
    </w:p>
    <w:p w14:paraId="70E385F4"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96CA77"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E21591"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622974"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2  _</w:t>
      </w:r>
      <w:proofErr w:type="gramEnd"/>
      <w:r>
        <w:rPr>
          <w:rFonts w:ascii="Arial" w:hAnsi="Arial" w:cs="Arial"/>
        </w:rPr>
        <w:t>________________________________________________________________</w:t>
      </w:r>
    </w:p>
    <w:p w14:paraId="56DD0F72"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A66D1D"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B4F689"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62A921"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8FF3C25"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xml:space="preserve"> Explain how valve </w:t>
      </w:r>
      <w:r>
        <w:rPr>
          <w:rFonts w:ascii="Arial" w:hAnsi="Arial" w:cs="Arial"/>
          <w:b/>
          <w:bCs/>
        </w:rPr>
        <w:t>A</w:t>
      </w:r>
      <w:r>
        <w:rPr>
          <w:rFonts w:ascii="Arial" w:hAnsi="Arial" w:cs="Arial"/>
        </w:rPr>
        <w:t xml:space="preserve"> in </w:t>
      </w:r>
      <w:r>
        <w:rPr>
          <w:rFonts w:ascii="Arial" w:hAnsi="Arial" w:cs="Arial"/>
          <w:b/>
          <w:bCs/>
        </w:rPr>
        <w:t>Figure 1</w:t>
      </w:r>
      <w:r>
        <w:rPr>
          <w:rFonts w:ascii="Arial" w:hAnsi="Arial" w:cs="Arial"/>
        </w:rPr>
        <w:t xml:space="preserve"> maintains a unidirectional flow of blood.</w:t>
      </w:r>
    </w:p>
    <w:p w14:paraId="12B31EA0"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AAA907"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2367A1"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4B6F84"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02079A"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EA611C"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9C318F"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26123E"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969F74"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D6FF130"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A research scientist investigated the effect of caffeine on heart rate in human volunteers.</w:t>
      </w:r>
    </w:p>
    <w:p w14:paraId="4A84CCA7"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The scientist divided volunteers into three groups. Each group was given the same volume of fluid.</w:t>
      </w:r>
    </w:p>
    <w:p w14:paraId="63ABF337"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Each member of Group </w:t>
      </w:r>
      <w:r>
        <w:rPr>
          <w:rFonts w:ascii="Arial" w:hAnsi="Arial" w:cs="Arial"/>
          <w:b/>
          <w:bCs/>
        </w:rPr>
        <w:t>I</w:t>
      </w:r>
      <w:r>
        <w:rPr>
          <w:rFonts w:ascii="Arial" w:hAnsi="Arial" w:cs="Arial"/>
        </w:rPr>
        <w:t xml:space="preserve"> was given a sports drink containing caffeine and sugar.</w:t>
      </w:r>
    </w:p>
    <w:p w14:paraId="569E68EF" w14:textId="77777777" w:rsidR="00F11A1C" w:rsidRDefault="00F11A1C" w:rsidP="00F11A1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Each member of Group </w:t>
      </w:r>
      <w:r>
        <w:rPr>
          <w:rFonts w:ascii="Arial" w:hAnsi="Arial" w:cs="Arial"/>
          <w:b/>
          <w:bCs/>
        </w:rPr>
        <w:t>J</w:t>
      </w:r>
      <w:r>
        <w:rPr>
          <w:rFonts w:ascii="Arial" w:hAnsi="Arial" w:cs="Arial"/>
        </w:rPr>
        <w:t xml:space="preserve"> was given a sports drink containing caffeine and no sugar.</w:t>
      </w:r>
    </w:p>
    <w:p w14:paraId="162C7E81" w14:textId="77777777" w:rsidR="00F11A1C" w:rsidRDefault="00F11A1C" w:rsidP="00F11A1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Each member of Group </w:t>
      </w:r>
      <w:r>
        <w:rPr>
          <w:rFonts w:ascii="Arial" w:hAnsi="Arial" w:cs="Arial"/>
          <w:b/>
          <w:bCs/>
        </w:rPr>
        <w:t>K</w:t>
      </w:r>
      <w:r>
        <w:rPr>
          <w:rFonts w:ascii="Arial" w:hAnsi="Arial" w:cs="Arial"/>
        </w:rPr>
        <w:t xml:space="preserve"> was given water.</w:t>
      </w:r>
    </w:p>
    <w:p w14:paraId="43FDE0FF"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The scientist recorded the volunteers’ heart rate before the drink was given and for 120 minutes after the drink was given.</w:t>
      </w:r>
    </w:p>
    <w:p w14:paraId="7DAD7112" w14:textId="77777777" w:rsidR="00F11A1C" w:rsidRDefault="00F11A1C" w:rsidP="00F11A1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Her results can be seen in </w:t>
      </w:r>
      <w:r>
        <w:rPr>
          <w:rFonts w:ascii="Arial" w:hAnsi="Arial" w:cs="Arial"/>
          <w:b/>
          <w:bCs/>
        </w:rPr>
        <w:t>Figure 2</w:t>
      </w:r>
      <w:r>
        <w:rPr>
          <w:rFonts w:ascii="Arial" w:hAnsi="Arial" w:cs="Arial"/>
        </w:rPr>
        <w:t>.</w:t>
      </w:r>
    </w:p>
    <w:p w14:paraId="01D7C8F6" w14:textId="77777777" w:rsidR="00F11A1C" w:rsidRDefault="00F11A1C" w:rsidP="00F11A1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lastRenderedPageBreak/>
        <w:t>Figure 2</w:t>
      </w:r>
    </w:p>
    <w:p w14:paraId="4E453DF0" w14:textId="47E39CD7" w:rsidR="00F11A1C" w:rsidRDefault="00F11A1C" w:rsidP="00F11A1C">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1BA4E299" wp14:editId="21C9703D">
            <wp:extent cx="4972050" cy="2733675"/>
            <wp:effectExtent l="0" t="0" r="0" b="9525"/>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2050" cy="2733675"/>
                    </a:xfrm>
                    <a:prstGeom prst="rect">
                      <a:avLst/>
                    </a:prstGeom>
                    <a:noFill/>
                    <a:ln>
                      <a:noFill/>
                    </a:ln>
                  </pic:spPr>
                </pic:pic>
              </a:graphicData>
            </a:graphic>
          </wp:inline>
        </w:drawing>
      </w:r>
      <w:r>
        <w:rPr>
          <w:rFonts w:ascii="Arial" w:hAnsi="Arial" w:cs="Arial"/>
        </w:rPr>
        <w:t> </w:t>
      </w:r>
    </w:p>
    <w:p w14:paraId="5165FF59"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Caffeine affects the autonomic nervous system.</w:t>
      </w:r>
    </w:p>
    <w:p w14:paraId="5101DE09"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how caffeine could account for the results of Group </w:t>
      </w:r>
      <w:r>
        <w:rPr>
          <w:rFonts w:ascii="Arial" w:hAnsi="Arial" w:cs="Arial"/>
          <w:b/>
          <w:bCs/>
        </w:rPr>
        <w:t>I</w:t>
      </w:r>
      <w:r>
        <w:rPr>
          <w:rFonts w:ascii="Arial" w:hAnsi="Arial" w:cs="Arial"/>
        </w:rPr>
        <w:t xml:space="preserve"> in </w:t>
      </w:r>
      <w:r>
        <w:rPr>
          <w:rFonts w:ascii="Arial" w:hAnsi="Arial" w:cs="Arial"/>
          <w:b/>
          <w:bCs/>
        </w:rPr>
        <w:t>Figure 2</w:t>
      </w:r>
      <w:r>
        <w:rPr>
          <w:rFonts w:ascii="Arial" w:hAnsi="Arial" w:cs="Arial"/>
        </w:rPr>
        <w:t xml:space="preserve"> at 60 minutes.</w:t>
      </w:r>
    </w:p>
    <w:p w14:paraId="4FAFDDE7"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E0D092"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AE28DC"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62661F"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F4AA2C"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313DF1"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2205DE"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C76218"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C0B15D9"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w:t>
      </w:r>
      <w:r>
        <w:rPr>
          <w:rFonts w:ascii="Arial" w:hAnsi="Arial" w:cs="Arial"/>
        </w:rPr>
        <w:t> </w:t>
      </w:r>
      <w:r>
        <w:rPr>
          <w:rFonts w:ascii="Arial" w:hAnsi="Arial" w:cs="Arial"/>
        </w:rPr>
        <w:t xml:space="preserve"> Before taking the drink, the mean heart rate of Group </w:t>
      </w:r>
      <w:r>
        <w:rPr>
          <w:rFonts w:ascii="Arial" w:hAnsi="Arial" w:cs="Arial"/>
          <w:b/>
          <w:bCs/>
        </w:rPr>
        <w:t>J</w:t>
      </w:r>
      <w:r>
        <w:rPr>
          <w:rFonts w:ascii="Arial" w:hAnsi="Arial" w:cs="Arial"/>
        </w:rPr>
        <w:t xml:space="preserve"> was 68 beats per minute.</w:t>
      </w:r>
    </w:p>
    <w:p w14:paraId="30520B96"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Fifteen minutes after taking the drink, the mean volume of blood leaving the hearts of Group </w:t>
      </w:r>
      <w:r>
        <w:rPr>
          <w:rFonts w:ascii="Arial" w:hAnsi="Arial" w:cs="Arial"/>
          <w:b/>
          <w:bCs/>
        </w:rPr>
        <w:t>J</w:t>
      </w:r>
      <w:r>
        <w:rPr>
          <w:rFonts w:ascii="Arial" w:hAnsi="Arial" w:cs="Arial"/>
        </w:rPr>
        <w:t xml:space="preserve"> was 4700 cm</w:t>
      </w:r>
      <w:r>
        <w:rPr>
          <w:rFonts w:ascii="Arial" w:hAnsi="Arial" w:cs="Arial"/>
          <w:sz w:val="20"/>
          <w:szCs w:val="20"/>
          <w:vertAlign w:val="superscript"/>
        </w:rPr>
        <w:t>3</w:t>
      </w:r>
      <w:r>
        <w:rPr>
          <w:rFonts w:ascii="Arial" w:hAnsi="Arial" w:cs="Arial"/>
        </w:rPr>
        <w:t xml:space="preserve"> per minute.</w:t>
      </w:r>
    </w:p>
    <w:p w14:paraId="56934698"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Calculate the mean volume of blood leaving the heart at each beat fifteen minutes after taking the drink.</w:t>
      </w:r>
    </w:p>
    <w:p w14:paraId="6B080B89" w14:textId="77777777" w:rsidR="00F11A1C" w:rsidRDefault="00F11A1C" w:rsidP="00F11A1C">
      <w:pPr>
        <w:widowControl w:val="0"/>
        <w:autoSpaceDE w:val="0"/>
        <w:autoSpaceDN w:val="0"/>
        <w:adjustRightInd w:val="0"/>
        <w:spacing w:before="2160" w:after="0" w:line="240" w:lineRule="auto"/>
        <w:ind w:right="567"/>
        <w:jc w:val="right"/>
        <w:rPr>
          <w:rFonts w:ascii="Arial" w:hAnsi="Arial" w:cs="Arial"/>
          <w:sz w:val="20"/>
          <w:szCs w:val="20"/>
          <w:vertAlign w:val="superscript"/>
        </w:rPr>
      </w:pPr>
      <w:r>
        <w:rPr>
          <w:rFonts w:ascii="Arial" w:hAnsi="Arial" w:cs="Arial"/>
        </w:rPr>
        <w:t>Answer = ___________________________ cm</w:t>
      </w:r>
      <w:r>
        <w:rPr>
          <w:rFonts w:ascii="Arial" w:hAnsi="Arial" w:cs="Arial"/>
          <w:sz w:val="20"/>
          <w:szCs w:val="20"/>
          <w:vertAlign w:val="superscript"/>
        </w:rPr>
        <w:t>3</w:t>
      </w:r>
    </w:p>
    <w:p w14:paraId="2EAF6A33"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A8A01DE"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(f)</w:t>
      </w:r>
      <w:r>
        <w:rPr>
          <w:rFonts w:ascii="Arial" w:hAnsi="Arial" w:cs="Arial"/>
        </w:rPr>
        <w:t> </w:t>
      </w:r>
      <w:r>
        <w:rPr>
          <w:rFonts w:ascii="Arial" w:hAnsi="Arial" w:cs="Arial"/>
        </w:rPr>
        <w:t xml:space="preserve">  The increase seen in Group </w:t>
      </w:r>
      <w:r>
        <w:rPr>
          <w:rFonts w:ascii="Arial" w:hAnsi="Arial" w:cs="Arial"/>
          <w:b/>
          <w:bCs/>
        </w:rPr>
        <w:t>I</w:t>
      </w:r>
      <w:r>
        <w:rPr>
          <w:rFonts w:ascii="Arial" w:hAnsi="Arial" w:cs="Arial"/>
        </w:rPr>
        <w:t xml:space="preserve"> could be due to the combination of caffeine and sugar.</w:t>
      </w:r>
    </w:p>
    <w:p w14:paraId="3B76653C"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t>
      </w:r>
      <w:r>
        <w:rPr>
          <w:rFonts w:ascii="Arial" w:hAnsi="Arial" w:cs="Arial"/>
          <w:b/>
          <w:bCs/>
        </w:rPr>
        <w:t>one</w:t>
      </w:r>
      <w:r>
        <w:rPr>
          <w:rFonts w:ascii="Arial" w:hAnsi="Arial" w:cs="Arial"/>
        </w:rPr>
        <w:t xml:space="preserve"> drink to be given to an </w:t>
      </w:r>
      <w:r>
        <w:rPr>
          <w:rFonts w:ascii="Arial" w:hAnsi="Arial" w:cs="Arial"/>
          <w:b/>
          <w:bCs/>
        </w:rPr>
        <w:t>additional</w:t>
      </w:r>
      <w:r>
        <w:rPr>
          <w:rFonts w:ascii="Arial" w:hAnsi="Arial" w:cs="Arial"/>
        </w:rPr>
        <w:t xml:space="preserve"> group that should be investigated to find out if this is true.</w:t>
      </w:r>
    </w:p>
    <w:p w14:paraId="4816827E"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Give a reason for your answer.</w:t>
      </w:r>
    </w:p>
    <w:p w14:paraId="2298F17E"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Group to be given ____________________________________________________</w:t>
      </w:r>
    </w:p>
    <w:p w14:paraId="607540D1"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448E29"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0E7484"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Reason  _</w:t>
      </w:r>
      <w:proofErr w:type="gramEnd"/>
      <w:r>
        <w:rPr>
          <w:rFonts w:ascii="Arial" w:hAnsi="Arial" w:cs="Arial"/>
        </w:rPr>
        <w:t>___________________________________________________________</w:t>
      </w:r>
    </w:p>
    <w:p w14:paraId="3798B994"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14437F"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6E4C16"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699FAA"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1F1505"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765FF8"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4C904C"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948A055"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323BA5DC" w14:textId="77777777" w:rsidR="00F11A1C" w:rsidRDefault="00F11A1C" w:rsidP="00F11A1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3556BF9D" w14:textId="77777777" w:rsidR="00F11A1C" w:rsidRDefault="00F11A1C" w:rsidP="00F11A1C">
      <w:pPr>
        <w:widowControl w:val="0"/>
        <w:autoSpaceDE w:val="0"/>
        <w:autoSpaceDN w:val="0"/>
        <w:adjustRightInd w:val="0"/>
        <w:spacing w:after="0" w:line="240" w:lineRule="auto"/>
        <w:ind w:left="567" w:right="567"/>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1530"/>
        <w:gridCol w:w="1254"/>
        <w:gridCol w:w="1254"/>
        <w:gridCol w:w="1254"/>
        <w:gridCol w:w="1224"/>
      </w:tblGrid>
      <w:tr w:rsidR="00F11A1C" w14:paraId="493B38E4" w14:textId="77777777" w:rsidTr="00510576">
        <w:tc>
          <w:tcPr>
            <w:tcW w:w="1530" w:type="dxa"/>
            <w:vMerge w:val="restart"/>
            <w:tcBorders>
              <w:top w:val="single" w:sz="6" w:space="0" w:color="000000"/>
              <w:left w:val="single" w:sz="6" w:space="0" w:color="000000"/>
              <w:bottom w:val="single" w:sz="6" w:space="0" w:color="000000"/>
              <w:right w:val="single" w:sz="6" w:space="0" w:color="000000"/>
            </w:tcBorders>
            <w:vAlign w:val="center"/>
          </w:tcPr>
          <w:p w14:paraId="5C01C9F1"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Body position</w:t>
            </w:r>
          </w:p>
        </w:tc>
        <w:tc>
          <w:tcPr>
            <w:tcW w:w="4986" w:type="dxa"/>
            <w:gridSpan w:val="4"/>
            <w:tcBorders>
              <w:top w:val="single" w:sz="6" w:space="0" w:color="000000"/>
              <w:left w:val="single" w:sz="6" w:space="0" w:color="000000"/>
              <w:bottom w:val="single" w:sz="6" w:space="0" w:color="000000"/>
              <w:right w:val="single" w:sz="6" w:space="0" w:color="000000"/>
            </w:tcBorders>
            <w:vAlign w:val="center"/>
          </w:tcPr>
          <w:p w14:paraId="4BAD0F92"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Pulse rate / beats per minute</w:t>
            </w:r>
          </w:p>
        </w:tc>
      </w:tr>
      <w:tr w:rsidR="00F11A1C" w14:paraId="67932FB2" w14:textId="77777777" w:rsidTr="00510576">
        <w:tc>
          <w:tcPr>
            <w:tcW w:w="1530" w:type="dxa"/>
            <w:vMerge/>
            <w:tcBorders>
              <w:top w:val="single" w:sz="6" w:space="0" w:color="000000"/>
              <w:left w:val="single" w:sz="6" w:space="0" w:color="000000"/>
              <w:bottom w:val="single" w:sz="6" w:space="0" w:color="000000"/>
              <w:right w:val="single" w:sz="6" w:space="0" w:color="000000"/>
            </w:tcBorders>
            <w:vAlign w:val="center"/>
          </w:tcPr>
          <w:p w14:paraId="00026F67" w14:textId="77777777" w:rsidR="00F11A1C" w:rsidRDefault="00F11A1C" w:rsidP="00510576">
            <w:pPr>
              <w:widowControl w:val="0"/>
              <w:autoSpaceDE w:val="0"/>
              <w:autoSpaceDN w:val="0"/>
              <w:adjustRightInd w:val="0"/>
              <w:spacing w:after="0" w:line="240" w:lineRule="auto"/>
              <w:rPr>
                <w:rFonts w:ascii="Arial" w:hAnsi="Arial" w:cs="Arial"/>
                <w:b/>
                <w:bCs/>
              </w:rPr>
            </w:pPr>
          </w:p>
        </w:tc>
        <w:tc>
          <w:tcPr>
            <w:tcW w:w="1254" w:type="dxa"/>
            <w:tcBorders>
              <w:top w:val="single" w:sz="6" w:space="0" w:color="000000"/>
              <w:left w:val="single" w:sz="6" w:space="0" w:color="000000"/>
              <w:bottom w:val="single" w:sz="6" w:space="0" w:color="000000"/>
              <w:right w:val="single" w:sz="6" w:space="0" w:color="000000"/>
            </w:tcBorders>
            <w:vAlign w:val="center"/>
          </w:tcPr>
          <w:p w14:paraId="78787D75"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Reading 1</w:t>
            </w:r>
          </w:p>
        </w:tc>
        <w:tc>
          <w:tcPr>
            <w:tcW w:w="1254" w:type="dxa"/>
            <w:tcBorders>
              <w:top w:val="single" w:sz="6" w:space="0" w:color="000000"/>
              <w:left w:val="single" w:sz="6" w:space="0" w:color="000000"/>
              <w:bottom w:val="single" w:sz="6" w:space="0" w:color="000000"/>
              <w:right w:val="single" w:sz="6" w:space="0" w:color="000000"/>
            </w:tcBorders>
            <w:vAlign w:val="center"/>
          </w:tcPr>
          <w:p w14:paraId="4171F6CE"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Reading 2</w:t>
            </w:r>
          </w:p>
        </w:tc>
        <w:tc>
          <w:tcPr>
            <w:tcW w:w="1254" w:type="dxa"/>
            <w:tcBorders>
              <w:top w:val="single" w:sz="6" w:space="0" w:color="000000"/>
              <w:left w:val="single" w:sz="6" w:space="0" w:color="000000"/>
              <w:bottom w:val="single" w:sz="6" w:space="0" w:color="000000"/>
              <w:right w:val="single" w:sz="6" w:space="0" w:color="000000"/>
            </w:tcBorders>
            <w:vAlign w:val="center"/>
          </w:tcPr>
          <w:p w14:paraId="4C16037E"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Reading 3</w:t>
            </w:r>
          </w:p>
        </w:tc>
        <w:tc>
          <w:tcPr>
            <w:tcW w:w="1224" w:type="dxa"/>
            <w:tcBorders>
              <w:top w:val="single" w:sz="6" w:space="0" w:color="000000"/>
              <w:left w:val="single" w:sz="6" w:space="0" w:color="000000"/>
              <w:bottom w:val="single" w:sz="6" w:space="0" w:color="000000"/>
              <w:right w:val="single" w:sz="6" w:space="0" w:color="000000"/>
            </w:tcBorders>
            <w:vAlign w:val="center"/>
          </w:tcPr>
          <w:p w14:paraId="0390DDA2"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Mean</w:t>
            </w:r>
          </w:p>
        </w:tc>
      </w:tr>
      <w:tr w:rsidR="00F11A1C" w14:paraId="635312DA" w14:textId="77777777" w:rsidTr="00510576">
        <w:tc>
          <w:tcPr>
            <w:tcW w:w="1530" w:type="dxa"/>
            <w:tcBorders>
              <w:top w:val="single" w:sz="6" w:space="0" w:color="000000"/>
              <w:left w:val="single" w:sz="6" w:space="0" w:color="000000"/>
              <w:bottom w:val="single" w:sz="6" w:space="0" w:color="000000"/>
              <w:right w:val="single" w:sz="6" w:space="0" w:color="000000"/>
            </w:tcBorders>
            <w:vAlign w:val="center"/>
          </w:tcPr>
          <w:p w14:paraId="1499A113"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Sitting</w:t>
            </w:r>
          </w:p>
        </w:tc>
        <w:tc>
          <w:tcPr>
            <w:tcW w:w="1254" w:type="dxa"/>
            <w:tcBorders>
              <w:top w:val="single" w:sz="6" w:space="0" w:color="000000"/>
              <w:left w:val="single" w:sz="6" w:space="0" w:color="000000"/>
              <w:bottom w:val="single" w:sz="6" w:space="0" w:color="000000"/>
              <w:right w:val="single" w:sz="6" w:space="0" w:color="000000"/>
            </w:tcBorders>
            <w:vAlign w:val="center"/>
          </w:tcPr>
          <w:p w14:paraId="64C50E79"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80</w:t>
            </w:r>
          </w:p>
        </w:tc>
        <w:tc>
          <w:tcPr>
            <w:tcW w:w="1254" w:type="dxa"/>
            <w:tcBorders>
              <w:top w:val="single" w:sz="6" w:space="0" w:color="000000"/>
              <w:left w:val="single" w:sz="6" w:space="0" w:color="000000"/>
              <w:bottom w:val="single" w:sz="6" w:space="0" w:color="000000"/>
              <w:right w:val="single" w:sz="6" w:space="0" w:color="000000"/>
            </w:tcBorders>
            <w:vAlign w:val="center"/>
          </w:tcPr>
          <w:p w14:paraId="76C9171D"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76</w:t>
            </w:r>
          </w:p>
        </w:tc>
        <w:tc>
          <w:tcPr>
            <w:tcW w:w="1254" w:type="dxa"/>
            <w:tcBorders>
              <w:top w:val="single" w:sz="6" w:space="0" w:color="000000"/>
              <w:left w:val="single" w:sz="6" w:space="0" w:color="000000"/>
              <w:bottom w:val="single" w:sz="6" w:space="0" w:color="000000"/>
              <w:right w:val="single" w:sz="6" w:space="0" w:color="000000"/>
            </w:tcBorders>
            <w:vAlign w:val="center"/>
          </w:tcPr>
          <w:p w14:paraId="1B88A79A"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76</w:t>
            </w:r>
          </w:p>
        </w:tc>
        <w:tc>
          <w:tcPr>
            <w:tcW w:w="1224" w:type="dxa"/>
            <w:tcBorders>
              <w:top w:val="single" w:sz="6" w:space="0" w:color="000000"/>
              <w:left w:val="single" w:sz="6" w:space="0" w:color="000000"/>
              <w:bottom w:val="single" w:sz="6" w:space="0" w:color="000000"/>
              <w:right w:val="single" w:sz="6" w:space="0" w:color="000000"/>
            </w:tcBorders>
            <w:vAlign w:val="center"/>
          </w:tcPr>
          <w:p w14:paraId="6492805B"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77</w:t>
            </w:r>
          </w:p>
        </w:tc>
      </w:tr>
      <w:tr w:rsidR="00F11A1C" w14:paraId="44ECF1DA" w14:textId="77777777" w:rsidTr="00510576">
        <w:tc>
          <w:tcPr>
            <w:tcW w:w="1530" w:type="dxa"/>
            <w:tcBorders>
              <w:top w:val="single" w:sz="6" w:space="0" w:color="000000"/>
              <w:left w:val="single" w:sz="6" w:space="0" w:color="000000"/>
              <w:bottom w:val="single" w:sz="6" w:space="0" w:color="000000"/>
              <w:right w:val="single" w:sz="6" w:space="0" w:color="000000"/>
            </w:tcBorders>
            <w:vAlign w:val="center"/>
          </w:tcPr>
          <w:p w14:paraId="05070F57"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Standing</w:t>
            </w:r>
          </w:p>
        </w:tc>
        <w:tc>
          <w:tcPr>
            <w:tcW w:w="1254" w:type="dxa"/>
            <w:tcBorders>
              <w:top w:val="single" w:sz="6" w:space="0" w:color="000000"/>
              <w:left w:val="single" w:sz="6" w:space="0" w:color="000000"/>
              <w:bottom w:val="single" w:sz="6" w:space="0" w:color="000000"/>
              <w:right w:val="single" w:sz="6" w:space="0" w:color="000000"/>
            </w:tcBorders>
            <w:vAlign w:val="center"/>
          </w:tcPr>
          <w:p w14:paraId="7AE41D6C"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84</w:t>
            </w:r>
          </w:p>
        </w:tc>
        <w:tc>
          <w:tcPr>
            <w:tcW w:w="1254" w:type="dxa"/>
            <w:tcBorders>
              <w:top w:val="single" w:sz="6" w:space="0" w:color="000000"/>
              <w:left w:val="single" w:sz="6" w:space="0" w:color="000000"/>
              <w:bottom w:val="single" w:sz="6" w:space="0" w:color="000000"/>
              <w:right w:val="single" w:sz="6" w:space="0" w:color="000000"/>
            </w:tcBorders>
            <w:vAlign w:val="center"/>
          </w:tcPr>
          <w:p w14:paraId="1C49A781"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88</w:t>
            </w:r>
          </w:p>
        </w:tc>
        <w:tc>
          <w:tcPr>
            <w:tcW w:w="1254" w:type="dxa"/>
            <w:tcBorders>
              <w:top w:val="single" w:sz="6" w:space="0" w:color="000000"/>
              <w:left w:val="single" w:sz="6" w:space="0" w:color="000000"/>
              <w:bottom w:val="single" w:sz="6" w:space="0" w:color="000000"/>
              <w:right w:val="single" w:sz="6" w:space="0" w:color="000000"/>
            </w:tcBorders>
            <w:vAlign w:val="center"/>
          </w:tcPr>
          <w:p w14:paraId="50ABCFA9"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92</w:t>
            </w:r>
          </w:p>
        </w:tc>
        <w:tc>
          <w:tcPr>
            <w:tcW w:w="1224" w:type="dxa"/>
            <w:tcBorders>
              <w:top w:val="single" w:sz="6" w:space="0" w:color="000000"/>
              <w:left w:val="single" w:sz="6" w:space="0" w:color="000000"/>
              <w:bottom w:val="single" w:sz="6" w:space="0" w:color="000000"/>
              <w:right w:val="single" w:sz="6" w:space="0" w:color="000000"/>
            </w:tcBorders>
            <w:vAlign w:val="center"/>
          </w:tcPr>
          <w:p w14:paraId="6A4A7164"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88</w:t>
            </w:r>
          </w:p>
        </w:tc>
      </w:tr>
      <w:tr w:rsidR="00F11A1C" w14:paraId="64C245B7" w14:textId="77777777" w:rsidTr="00510576">
        <w:tc>
          <w:tcPr>
            <w:tcW w:w="1530" w:type="dxa"/>
            <w:tcBorders>
              <w:top w:val="single" w:sz="6" w:space="0" w:color="000000"/>
              <w:left w:val="single" w:sz="6" w:space="0" w:color="000000"/>
              <w:bottom w:val="single" w:sz="6" w:space="0" w:color="000000"/>
              <w:right w:val="single" w:sz="6" w:space="0" w:color="000000"/>
            </w:tcBorders>
            <w:vAlign w:val="center"/>
          </w:tcPr>
          <w:p w14:paraId="510720F2"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Lying down</w:t>
            </w:r>
          </w:p>
        </w:tc>
        <w:tc>
          <w:tcPr>
            <w:tcW w:w="1254" w:type="dxa"/>
            <w:tcBorders>
              <w:top w:val="single" w:sz="6" w:space="0" w:color="000000"/>
              <w:left w:val="single" w:sz="6" w:space="0" w:color="000000"/>
              <w:bottom w:val="single" w:sz="6" w:space="0" w:color="000000"/>
              <w:right w:val="single" w:sz="6" w:space="0" w:color="000000"/>
            </w:tcBorders>
            <w:vAlign w:val="center"/>
          </w:tcPr>
          <w:p w14:paraId="1987BB35"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68</w:t>
            </w:r>
          </w:p>
        </w:tc>
        <w:tc>
          <w:tcPr>
            <w:tcW w:w="1254" w:type="dxa"/>
            <w:tcBorders>
              <w:top w:val="single" w:sz="6" w:space="0" w:color="000000"/>
              <w:left w:val="single" w:sz="6" w:space="0" w:color="000000"/>
              <w:bottom w:val="single" w:sz="6" w:space="0" w:color="000000"/>
              <w:right w:val="single" w:sz="6" w:space="0" w:color="000000"/>
            </w:tcBorders>
            <w:vAlign w:val="center"/>
          </w:tcPr>
          <w:p w14:paraId="0725AB30"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72</w:t>
            </w:r>
          </w:p>
        </w:tc>
        <w:tc>
          <w:tcPr>
            <w:tcW w:w="1254" w:type="dxa"/>
            <w:tcBorders>
              <w:top w:val="single" w:sz="6" w:space="0" w:color="000000"/>
              <w:left w:val="single" w:sz="6" w:space="0" w:color="000000"/>
              <w:bottom w:val="single" w:sz="6" w:space="0" w:color="000000"/>
              <w:right w:val="single" w:sz="6" w:space="0" w:color="000000"/>
            </w:tcBorders>
            <w:vAlign w:val="center"/>
          </w:tcPr>
          <w:p w14:paraId="4B24F620"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68</w:t>
            </w:r>
          </w:p>
        </w:tc>
        <w:tc>
          <w:tcPr>
            <w:tcW w:w="1224" w:type="dxa"/>
            <w:tcBorders>
              <w:top w:val="single" w:sz="6" w:space="0" w:color="000000"/>
              <w:left w:val="single" w:sz="6" w:space="0" w:color="000000"/>
              <w:bottom w:val="single" w:sz="6" w:space="0" w:color="000000"/>
              <w:right w:val="single" w:sz="6" w:space="0" w:color="000000"/>
            </w:tcBorders>
            <w:vAlign w:val="center"/>
          </w:tcPr>
          <w:p w14:paraId="64031179" w14:textId="77777777" w:rsidR="00F11A1C" w:rsidRDefault="00F11A1C"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69</w:t>
            </w:r>
          </w:p>
        </w:tc>
      </w:tr>
    </w:tbl>
    <w:p w14:paraId="0BF979DD" w14:textId="77777777"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Using the results in the table above, calculate the percentage decrease in mean pulse rate when lying down compared with when standing.</w:t>
      </w:r>
    </w:p>
    <w:p w14:paraId="7CC4DAD7" w14:textId="77777777" w:rsidR="00F11A1C" w:rsidRDefault="00F11A1C" w:rsidP="00F11A1C">
      <w:pPr>
        <w:widowControl w:val="0"/>
        <w:autoSpaceDE w:val="0"/>
        <w:autoSpaceDN w:val="0"/>
        <w:adjustRightInd w:val="0"/>
        <w:spacing w:before="2160" w:after="0" w:line="240" w:lineRule="auto"/>
        <w:ind w:right="567"/>
        <w:jc w:val="right"/>
        <w:rPr>
          <w:rFonts w:ascii="Arial" w:hAnsi="Arial" w:cs="Arial"/>
        </w:rPr>
      </w:pPr>
      <w:r>
        <w:rPr>
          <w:rFonts w:ascii="Arial" w:hAnsi="Arial" w:cs="Arial"/>
        </w:rPr>
        <w:t>Answer = ______________________________________ %</w:t>
      </w:r>
    </w:p>
    <w:p w14:paraId="270C55DB"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72BB8F0" w14:textId="77777777" w:rsidR="00B96BB8" w:rsidRDefault="00B96BB8" w:rsidP="00F11A1C">
      <w:pPr>
        <w:widowControl w:val="0"/>
        <w:autoSpaceDE w:val="0"/>
        <w:autoSpaceDN w:val="0"/>
        <w:adjustRightInd w:val="0"/>
        <w:spacing w:before="240" w:after="0" w:line="240" w:lineRule="auto"/>
        <w:ind w:left="1134" w:right="567" w:hanging="567"/>
        <w:rPr>
          <w:rFonts w:ascii="Arial" w:hAnsi="Arial" w:cs="Arial"/>
        </w:rPr>
      </w:pPr>
    </w:p>
    <w:p w14:paraId="1F466DD4" w14:textId="3006FD2F" w:rsidR="00F11A1C" w:rsidRDefault="00F11A1C" w:rsidP="00F11A1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When the heart beats, both ventricles contract at the same time.</w:t>
      </w:r>
    </w:p>
    <w:p w14:paraId="6BF02B7D" w14:textId="77777777" w:rsidR="00F11A1C" w:rsidRDefault="00F11A1C" w:rsidP="00F11A1C">
      <w:pPr>
        <w:widowControl w:val="0"/>
        <w:autoSpaceDE w:val="0"/>
        <w:autoSpaceDN w:val="0"/>
        <w:adjustRightInd w:val="0"/>
        <w:spacing w:after="0" w:line="240" w:lineRule="auto"/>
        <w:ind w:left="1134" w:right="567"/>
        <w:rPr>
          <w:rFonts w:ascii="Arial" w:hAnsi="Arial" w:cs="Arial"/>
        </w:rPr>
      </w:pPr>
      <w:r>
        <w:rPr>
          <w:rFonts w:ascii="Arial" w:hAnsi="Arial" w:cs="Arial"/>
        </w:rPr>
        <w:t>Explain how this is coordinated in the heart after initiation of the heartbeat by the SAN.</w:t>
      </w:r>
    </w:p>
    <w:p w14:paraId="77C15391" w14:textId="77777777" w:rsidR="00F11A1C" w:rsidRDefault="00F11A1C" w:rsidP="00F11A1C">
      <w:pPr>
        <w:widowControl w:val="0"/>
        <w:autoSpaceDE w:val="0"/>
        <w:autoSpaceDN w:val="0"/>
        <w:adjustRightInd w:val="0"/>
        <w:spacing w:before="360" w:after="0" w:line="240" w:lineRule="auto"/>
        <w:ind w:left="1134" w:right="567"/>
        <w:rPr>
          <w:rFonts w:ascii="Arial" w:hAnsi="Arial" w:cs="Arial"/>
        </w:rPr>
      </w:pPr>
      <w:r>
        <w:rPr>
          <w:rFonts w:ascii="Arial" w:hAnsi="Arial" w:cs="Arial"/>
        </w:rPr>
        <w:t>___________________________________________________________________</w:t>
      </w:r>
    </w:p>
    <w:p w14:paraId="4EAFD6F0"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D5995E"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697F5D"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FEBACC"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450DD34"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6D42FD76" w14:textId="77777777" w:rsidR="00F11A1C" w:rsidRDefault="00F11A1C" w:rsidP="00EE5FA5">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3E029573" w14:textId="77777777" w:rsidR="00F11A1C" w:rsidRDefault="00F11A1C" w:rsidP="00F11A1C">
      <w:pPr>
        <w:widowControl w:val="0"/>
        <w:autoSpaceDE w:val="0"/>
        <w:autoSpaceDN w:val="0"/>
        <w:adjustRightInd w:val="0"/>
        <w:spacing w:after="0" w:line="240" w:lineRule="auto"/>
        <w:ind w:left="1134" w:right="567" w:hanging="567"/>
        <w:rPr>
          <w:rFonts w:ascii="Arial" w:hAnsi="Arial" w:cs="Arial"/>
        </w:rPr>
      </w:pPr>
      <w:r>
        <w:rPr>
          <w:rFonts w:ascii="Arial" w:hAnsi="Arial" w:cs="Arial"/>
        </w:rPr>
        <w:t>(a)    Describe how a heartbeat is initiated and coordinated.</w:t>
      </w:r>
    </w:p>
    <w:p w14:paraId="042C20BE"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F0C2D6"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6F4CDB"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E4417B"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B0CFF2"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263C99"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EF9092"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8A2CD2"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E650D4"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DC25D9"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1FA4D18C" w14:textId="77777777" w:rsidR="00F11A1C" w:rsidRDefault="00F11A1C" w:rsidP="00EE5FA5">
      <w:pPr>
        <w:widowControl w:val="0"/>
        <w:autoSpaceDE w:val="0"/>
        <w:autoSpaceDN w:val="0"/>
        <w:adjustRightInd w:val="0"/>
        <w:spacing w:after="0" w:line="240" w:lineRule="auto"/>
        <w:ind w:left="1134" w:right="567" w:hanging="567"/>
        <w:rPr>
          <w:rFonts w:ascii="Arial" w:hAnsi="Arial" w:cs="Arial"/>
        </w:rPr>
      </w:pPr>
      <w:r>
        <w:rPr>
          <w:rFonts w:ascii="Arial" w:hAnsi="Arial" w:cs="Arial"/>
        </w:rPr>
        <w:t>(b)     Explain how the heart muscle and the heart valves maintain a one-way flow of blood from the left atrium to the aorta.</w:t>
      </w:r>
    </w:p>
    <w:p w14:paraId="1107A7ED"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C1EE2F"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DB7F07"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A5166B"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59EFC6"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503DCC"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69C7E9" w14:textId="58DD0B2B" w:rsidR="00F11A1C" w:rsidRDefault="00F11A1C" w:rsidP="00EE5FA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271674"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952DB1" w14:textId="77777777" w:rsidR="00F11A1C" w:rsidRDefault="00F11A1C" w:rsidP="00F11A1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06B911"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5BF68BE1" w14:textId="77777777" w:rsidR="00F11A1C" w:rsidRDefault="00F11A1C" w:rsidP="00F11A1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1C611440" w14:textId="77777777" w:rsidR="00F11A1C" w:rsidRDefault="00F11A1C" w:rsidP="00F11A1C">
      <w:pPr>
        <w:widowControl w:val="0"/>
        <w:autoSpaceDE w:val="0"/>
        <w:autoSpaceDN w:val="0"/>
        <w:adjustRightInd w:val="0"/>
        <w:spacing w:after="0" w:line="240" w:lineRule="auto"/>
        <w:rPr>
          <w:rFonts w:ascii="Arial" w:hAnsi="Arial" w:cs="Arial"/>
          <w:b/>
          <w:bCs/>
          <w:sz w:val="20"/>
          <w:szCs w:val="20"/>
        </w:rPr>
        <w:sectPr w:rsidR="00F11A1C" w:rsidSect="00F57691">
          <w:headerReference w:type="default" r:id="rId21"/>
          <w:footerReference w:type="default" r:id="rId22"/>
          <w:pgSz w:w="11907" w:h="16839"/>
          <w:pgMar w:top="851" w:right="964" w:bottom="851" w:left="964" w:header="567" w:footer="284" w:gutter="0"/>
          <w:cols w:space="720"/>
          <w:noEndnote/>
          <w:docGrid w:linePitch="299"/>
        </w:sectPr>
      </w:pPr>
    </w:p>
    <w:p w14:paraId="047EF574" w14:textId="18C10006" w:rsidR="00165008" w:rsidRPr="00A030F3" w:rsidRDefault="00165008" w:rsidP="00A030F3"/>
    <w:sectPr w:rsidR="00165008" w:rsidRPr="00A030F3" w:rsidSect="00C93F33">
      <w:headerReference w:type="default" r:id="rId23"/>
      <w:footerReference w:type="default" r:id="rId24"/>
      <w:headerReference w:type="first" r:id="rId25"/>
      <w:pgSz w:w="11907" w:h="16839"/>
      <w:pgMar w:top="851" w:right="964" w:bottom="851" w:left="964" w:header="567"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114E" w14:textId="77777777" w:rsidR="000D5666" w:rsidRDefault="000D5666">
      <w:pPr>
        <w:spacing w:after="0" w:line="240" w:lineRule="auto"/>
      </w:pPr>
      <w:r>
        <w:separator/>
      </w:r>
    </w:p>
  </w:endnote>
  <w:endnote w:type="continuationSeparator" w:id="0">
    <w:p w14:paraId="1B924F4E" w14:textId="77777777" w:rsidR="000D5666" w:rsidRDefault="000D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508145"/>
      <w:docPartObj>
        <w:docPartGallery w:val="Page Numbers (Bottom of Page)"/>
        <w:docPartUnique/>
      </w:docPartObj>
    </w:sdtPr>
    <w:sdtContent>
      <w:p w14:paraId="2736F15D" w14:textId="11DB0272" w:rsidR="00C17516" w:rsidRDefault="00C17516" w:rsidP="00C17516">
        <w:pPr>
          <w:pStyle w:val="Footer"/>
          <w:spacing w:after="0"/>
          <w:jc w:val="center"/>
        </w:pPr>
        <w:r>
          <w:fldChar w:fldCharType="begin"/>
        </w:r>
        <w:r>
          <w:instrText>PAGE   \* MERGEFORMAT</w:instrText>
        </w:r>
        <w:r>
          <w:fldChar w:fldCharType="separate"/>
        </w:r>
        <w:r>
          <w:t>2</w:t>
        </w:r>
        <w:r>
          <w:fldChar w:fldCharType="end"/>
        </w:r>
      </w:p>
    </w:sdtContent>
  </w:sdt>
  <w:p w14:paraId="252E19B9" w14:textId="77777777" w:rsidR="00F11A1C" w:rsidRDefault="00F11A1C">
    <w:pPr>
      <w:widowControl w:val="0"/>
      <w:autoSpaceDE w:val="0"/>
      <w:autoSpaceDN w:val="0"/>
      <w:adjustRightInd w:val="0"/>
      <w:spacing w:before="567" w:after="0" w:line="20" w:lineRule="exact"/>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529640"/>
      <w:docPartObj>
        <w:docPartGallery w:val="Page Numbers (Bottom of Page)"/>
        <w:docPartUnique/>
      </w:docPartObj>
    </w:sdtPr>
    <w:sdtContent>
      <w:p w14:paraId="728AE624" w14:textId="3F5EF163" w:rsidR="00C93F33" w:rsidRDefault="00C93F33" w:rsidP="002A39C4">
        <w:pPr>
          <w:pStyle w:val="Footer"/>
          <w:spacing w:after="0"/>
          <w:jc w:val="center"/>
        </w:pPr>
        <w:r>
          <w:fldChar w:fldCharType="begin"/>
        </w:r>
        <w:r>
          <w:instrText>PAGE   \* MERGEFORMAT</w:instrText>
        </w:r>
        <w:r>
          <w:fldChar w:fldCharType="separate"/>
        </w:r>
        <w:r>
          <w:t>2</w:t>
        </w:r>
        <w:r>
          <w:fldChar w:fldCharType="end"/>
        </w:r>
      </w:p>
    </w:sdtContent>
  </w:sdt>
  <w:p w14:paraId="0D71626B" w14:textId="77777777" w:rsidR="00783A1C" w:rsidRDefault="00783A1C">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91C6" w14:textId="77777777" w:rsidR="000D5666" w:rsidRDefault="000D5666">
      <w:pPr>
        <w:spacing w:after="0" w:line="240" w:lineRule="auto"/>
      </w:pPr>
      <w:r>
        <w:separator/>
      </w:r>
    </w:p>
  </w:footnote>
  <w:footnote w:type="continuationSeparator" w:id="0">
    <w:p w14:paraId="2771E2B8" w14:textId="77777777" w:rsidR="000D5666" w:rsidRDefault="000D5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202A" w14:textId="56FA682E" w:rsidR="00F11A1C" w:rsidRPr="00F11A1C" w:rsidRDefault="00F11A1C" w:rsidP="00AC3B82">
    <w:pPr>
      <w:pStyle w:val="Header"/>
      <w:tabs>
        <w:tab w:val="clear" w:pos="9026"/>
        <w:tab w:val="right" w:pos="9781"/>
      </w:tabs>
      <w:rPr>
        <w:rFonts w:ascii="Arial" w:hAnsi="Arial" w:cs="Arial"/>
        <w:b/>
        <w:bCs/>
      </w:rPr>
    </w:pPr>
    <w:r w:rsidRPr="00AC3B82">
      <w:rPr>
        <w:rFonts w:ascii="Arial" w:hAnsi="Arial" w:cs="Arial"/>
        <w:b/>
        <w:bCs/>
        <w:sz w:val="28"/>
        <w:szCs w:val="28"/>
      </w:rPr>
      <w:t xml:space="preserve">3.6.1 Stimuli and </w:t>
    </w:r>
    <w:r w:rsidR="00F57691">
      <w:rPr>
        <w:rFonts w:ascii="Arial" w:hAnsi="Arial" w:cs="Arial"/>
        <w:b/>
        <w:bCs/>
        <w:sz w:val="28"/>
        <w:szCs w:val="28"/>
      </w:rPr>
      <w:t>R</w:t>
    </w:r>
    <w:r w:rsidRPr="00AC3B82">
      <w:rPr>
        <w:rFonts w:ascii="Arial" w:hAnsi="Arial" w:cs="Arial"/>
        <w:b/>
        <w:bCs/>
        <w:sz w:val="28"/>
        <w:szCs w:val="28"/>
      </w:rPr>
      <w:t xml:space="preserve">esponse Question </w:t>
    </w:r>
    <w:r w:rsidR="00F57691">
      <w:rPr>
        <w:rFonts w:ascii="Arial" w:hAnsi="Arial" w:cs="Arial"/>
        <w:b/>
        <w:bCs/>
        <w:sz w:val="28"/>
        <w:szCs w:val="28"/>
      </w:rPr>
      <w:t>P</w:t>
    </w:r>
    <w:r w:rsidRPr="00AC3B82">
      <w:rPr>
        <w:rFonts w:ascii="Arial" w:hAnsi="Arial" w:cs="Arial"/>
        <w:b/>
        <w:bCs/>
        <w:sz w:val="28"/>
        <w:szCs w:val="28"/>
      </w:rPr>
      <w:t xml:space="preserve">ack </w:t>
    </w:r>
    <w:r w:rsidRPr="00F11A1C">
      <w:rPr>
        <w:rFonts w:ascii="Arial" w:hAnsi="Arial" w:cs="Arial"/>
        <w:b/>
        <w:bCs/>
      </w:rPr>
      <w:tab/>
    </w:r>
    <w:r>
      <w:rPr>
        <w:rFonts w:ascii="Arial" w:hAnsi="Arial" w:cs="Arial"/>
        <w:b/>
        <w:bCs/>
      </w:rPr>
      <w:t xml:space="preserve">    </w:t>
    </w:r>
    <w:r w:rsidRPr="00AC3B82">
      <w:rPr>
        <w:rFonts w:ascii="Arial" w:hAnsi="Arial" w:cs="Arial"/>
        <w:b/>
        <w:bCs/>
        <w:sz w:val="20"/>
        <w:szCs w:val="20"/>
      </w:rPr>
      <w:t>Name: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B5EB" w14:textId="13227307" w:rsidR="00783A1C" w:rsidRPr="00BF23F2" w:rsidRDefault="00783A1C" w:rsidP="00BF23F2">
    <w:pPr>
      <w:pStyle w:val="Header"/>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78B0" w14:textId="77777777" w:rsidR="00783A1C" w:rsidRPr="007B3BC7" w:rsidRDefault="00783A1C" w:rsidP="007B3BC7">
    <w:pPr>
      <w:widowControl w:val="0"/>
      <w:autoSpaceDE w:val="0"/>
      <w:autoSpaceDN w:val="0"/>
      <w:adjustRightInd w:val="0"/>
      <w:spacing w:before="450" w:after="45" w:line="240" w:lineRule="auto"/>
      <w:ind w:left="150" w:right="45"/>
    </w:pPr>
    <w:r w:rsidRPr="007B3BC7">
      <w:rPr>
        <w:rFonts w:ascii="Arial" w:hAnsi="Arial" w:cs="Arial"/>
        <w:b/>
        <w:bCs/>
        <w:color w:val="000000"/>
        <w:sz w:val="24"/>
      </w:rPr>
      <w:t>3.1.2 &amp; 3.1.3 Carbohydrates and Lip</w:t>
    </w:r>
    <w:r>
      <w:rPr>
        <w:rFonts w:ascii="Arial" w:hAnsi="Arial" w:cs="Arial"/>
        <w:b/>
        <w:bCs/>
        <w:color w:val="000000"/>
        <w:sz w:val="24"/>
      </w:rPr>
      <w:t>ids Question Pack</w:t>
    </w:r>
    <w:r>
      <w:rPr>
        <w:rFonts w:ascii="Arial" w:hAnsi="Arial" w:cs="Arial"/>
        <w:b/>
        <w:bCs/>
        <w:color w:val="000000"/>
        <w:sz w:val="24"/>
      </w:rPr>
      <w:tab/>
      <w:t xml:space="preserve">          </w:t>
    </w:r>
    <w:proofErr w:type="gramStart"/>
    <w:r w:rsidRPr="007B3BC7">
      <w:rPr>
        <w:rFonts w:ascii="Arial" w:hAnsi="Arial" w:cs="Arial"/>
        <w:b/>
        <w:bCs/>
        <w:color w:val="000000"/>
      </w:rPr>
      <w:t>Name:…</w:t>
    </w:r>
    <w:proofErr w:type="gramEnd"/>
    <w:r w:rsidRPr="007B3BC7">
      <w:rPr>
        <w:rFonts w:ascii="Arial" w:hAnsi="Arial" w:cs="Arial"/>
        <w:b/>
        <w:bCs/>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0F"/>
    <w:rsid w:val="00084765"/>
    <w:rsid w:val="00090761"/>
    <w:rsid w:val="000D5666"/>
    <w:rsid w:val="000E2638"/>
    <w:rsid w:val="000F72D0"/>
    <w:rsid w:val="00165008"/>
    <w:rsid w:val="001F190F"/>
    <w:rsid w:val="00203CC2"/>
    <w:rsid w:val="00215539"/>
    <w:rsid w:val="002A39C4"/>
    <w:rsid w:val="003E7EB8"/>
    <w:rsid w:val="004379C6"/>
    <w:rsid w:val="005A1BF0"/>
    <w:rsid w:val="005C7D7D"/>
    <w:rsid w:val="00635C6C"/>
    <w:rsid w:val="006A5EB9"/>
    <w:rsid w:val="00783A1C"/>
    <w:rsid w:val="007B3BC7"/>
    <w:rsid w:val="008C71EE"/>
    <w:rsid w:val="008D2A3E"/>
    <w:rsid w:val="00A030F3"/>
    <w:rsid w:val="00A97DD5"/>
    <w:rsid w:val="00AC3B82"/>
    <w:rsid w:val="00AC6F98"/>
    <w:rsid w:val="00AE22C4"/>
    <w:rsid w:val="00B226CA"/>
    <w:rsid w:val="00B96BB8"/>
    <w:rsid w:val="00BF23F2"/>
    <w:rsid w:val="00C17516"/>
    <w:rsid w:val="00C33569"/>
    <w:rsid w:val="00C42DD6"/>
    <w:rsid w:val="00C50326"/>
    <w:rsid w:val="00C93F33"/>
    <w:rsid w:val="00DB6AA3"/>
    <w:rsid w:val="00DE7625"/>
    <w:rsid w:val="00E94278"/>
    <w:rsid w:val="00EE2FF4"/>
    <w:rsid w:val="00EE5FA5"/>
    <w:rsid w:val="00F11A1C"/>
    <w:rsid w:val="00F5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CB16D9"/>
  <w14:defaultImageDpi w14:val="0"/>
  <w15:docId w15:val="{A1B2CD88-F45C-4B8F-8BE5-76EC594F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paragraph" w:styleId="BalloonText">
    <w:name w:val="Balloon Text"/>
    <w:basedOn w:val="Normal"/>
    <w:link w:val="BalloonTextChar"/>
    <w:uiPriority w:val="99"/>
    <w:semiHidden/>
    <w:unhideWhenUsed/>
    <w:rsid w:val="00C42DD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C42DD6"/>
    <w:rPr>
      <w:rFonts w:ascii="Segoe UI" w:hAnsi="Segoe UI" w:cs="Segoe UI"/>
      <w:sz w:val="18"/>
      <w:szCs w:val="18"/>
    </w:rPr>
  </w:style>
  <w:style w:type="paragraph" w:styleId="Header">
    <w:name w:val="header"/>
    <w:basedOn w:val="Normal"/>
    <w:link w:val="HeaderChar"/>
    <w:uiPriority w:val="99"/>
    <w:unhideWhenUsed/>
    <w:rsid w:val="007B3BC7"/>
    <w:pPr>
      <w:tabs>
        <w:tab w:val="center" w:pos="4513"/>
        <w:tab w:val="right" w:pos="9026"/>
      </w:tabs>
    </w:pPr>
  </w:style>
  <w:style w:type="character" w:customStyle="1" w:styleId="HeaderChar">
    <w:name w:val="Header Char"/>
    <w:basedOn w:val="DefaultParagraphFont"/>
    <w:link w:val="Header"/>
    <w:uiPriority w:val="99"/>
    <w:rsid w:val="007B3BC7"/>
  </w:style>
  <w:style w:type="paragraph" w:styleId="Footer">
    <w:name w:val="footer"/>
    <w:basedOn w:val="Normal"/>
    <w:link w:val="FooterChar"/>
    <w:uiPriority w:val="99"/>
    <w:unhideWhenUsed/>
    <w:rsid w:val="007B3BC7"/>
    <w:pPr>
      <w:tabs>
        <w:tab w:val="center" w:pos="4513"/>
        <w:tab w:val="right" w:pos="9026"/>
      </w:tabs>
    </w:pPr>
  </w:style>
  <w:style w:type="character" w:customStyle="1" w:styleId="FooterChar">
    <w:name w:val="Footer Char"/>
    <w:basedOn w:val="DefaultParagraphFont"/>
    <w:link w:val="Footer"/>
    <w:uiPriority w:val="99"/>
    <w:rsid w:val="007B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3" ma:contentTypeDescription="Create a new document." ma:contentTypeScope="" ma:versionID="3e42db4c03979beb09e21e137154762d">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d219c4862a5e8477519f842dbef5214c"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7781B-8C73-4C37-8BBC-F82F5C9A7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BFE63-C1C5-440D-8789-351B050E1D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17378A-886D-457B-B77B-3F068BC3F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3385</Words>
  <Characters>19299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Bazley</dc:creator>
  <cp:keywords/>
  <dc:description>Created by the \'abHTML to RTF .Net\'bb 5.8.2.9</dc:description>
  <cp:lastModifiedBy>Justine Chatwin</cp:lastModifiedBy>
  <cp:revision>10</cp:revision>
  <cp:lastPrinted>2022-11-14T12:58:00Z</cp:lastPrinted>
  <dcterms:created xsi:type="dcterms:W3CDTF">2022-11-14T12:45:00Z</dcterms:created>
  <dcterms:modified xsi:type="dcterms:W3CDTF">2022-11-14T12:59:00Z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