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9E56" w14:textId="77777777" w:rsidR="00000000" w:rsidRDefault="004A2B02" w:rsidP="004A2B02">
      <w:pPr>
        <w:widowControl w:val="0"/>
        <w:autoSpaceDE w:val="0"/>
        <w:autoSpaceDN w:val="0"/>
        <w:adjustRightInd w:val="0"/>
        <w:spacing w:after="0"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8D01597" w14:textId="77777777" w:rsidR="00000000" w:rsidRDefault="004A2B02">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250 000;</w:t>
      </w:r>
      <w:proofErr w:type="gramEnd"/>
    </w:p>
    <w:p w14:paraId="61D94594"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74F2531" w14:textId="77777777" w:rsidR="00000000" w:rsidRDefault="004A2B0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Loss of 3 bases / triplet = 2 marks;;</w:t>
      </w:r>
    </w:p>
    <w:p w14:paraId="6252AE40"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r>
        <w:rPr>
          <w:rFonts w:ascii="Arial" w:hAnsi="Arial" w:cs="Arial"/>
          <w:i/>
          <w:iCs/>
        </w:rPr>
        <w:t>Stop codon / code formed</w:t>
      </w:r>
      <w:r>
        <w:rPr>
          <w:rFonts w:ascii="Arial" w:hAnsi="Arial" w:cs="Arial"/>
          <w:i/>
          <w:iCs/>
        </w:rPr>
        <w:t>’</w:t>
      </w:r>
      <w:r>
        <w:rPr>
          <w:rFonts w:ascii="Arial" w:hAnsi="Arial" w:cs="Arial"/>
          <w:i/>
          <w:iCs/>
        </w:rPr>
        <w:t xml:space="preserve"> = 1 mark max unless related to the last amino acid</w:t>
      </w:r>
    </w:p>
    <w:p w14:paraId="18F3CB35" w14:textId="77777777" w:rsidR="00000000" w:rsidRDefault="004A2B02">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Loss of base(s) = 1 </w:t>
      </w:r>
      <w:proofErr w:type="gramStart"/>
      <w:r>
        <w:rPr>
          <w:rFonts w:ascii="Arial" w:hAnsi="Arial" w:cs="Arial"/>
        </w:rPr>
        <w:t>mark;</w:t>
      </w:r>
      <w:proofErr w:type="gramEnd"/>
    </w:p>
    <w:p w14:paraId="5BC770B1"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proofErr w:type="spellStart"/>
      <w:proofErr w:type="gramStart"/>
      <w:r>
        <w:rPr>
          <w:rFonts w:ascii="Arial" w:hAnsi="Arial" w:cs="Arial"/>
          <w:i/>
          <w:iCs/>
        </w:rPr>
        <w:t>eg</w:t>
      </w:r>
      <w:proofErr w:type="spellEnd"/>
      <w:proofErr w:type="gramEnd"/>
      <w:r>
        <w:rPr>
          <w:rFonts w:ascii="Arial" w:hAnsi="Arial" w:cs="Arial"/>
          <w:i/>
          <w:iCs/>
        </w:rPr>
        <w:t xml:space="preserve"> triplet for last amino acid is changed to a stop codon / code = 2 marks</w:t>
      </w:r>
    </w:p>
    <w:p w14:paraId="0D3B183C"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bases / triplet forms an intron = 2 marks</w:t>
      </w:r>
    </w:p>
    <w:p w14:paraId="2F1D78C9"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descriptions for </w:t>
      </w:r>
      <w:r>
        <w:rPr>
          <w:rFonts w:ascii="Arial" w:hAnsi="Arial" w:cs="Arial"/>
          <w:i/>
          <w:iCs/>
        </w:rPr>
        <w:t>‘</w:t>
      </w:r>
      <w:r>
        <w:rPr>
          <w:rFonts w:ascii="Arial" w:hAnsi="Arial" w:cs="Arial"/>
          <w:i/>
          <w:iCs/>
        </w:rPr>
        <w:t>intron</w:t>
      </w:r>
      <w:r>
        <w:rPr>
          <w:rFonts w:ascii="Arial" w:hAnsi="Arial" w:cs="Arial"/>
          <w:i/>
          <w:iCs/>
        </w:rPr>
        <w:t>’</w:t>
      </w:r>
      <w:r>
        <w:rPr>
          <w:rFonts w:ascii="Arial" w:hAnsi="Arial" w:cs="Arial"/>
          <w:i/>
          <w:iCs/>
        </w:rPr>
        <w:t xml:space="preserve"> </w:t>
      </w:r>
      <w:proofErr w:type="spellStart"/>
      <w:proofErr w:type="gramStart"/>
      <w:r>
        <w:rPr>
          <w:rFonts w:ascii="Arial" w:hAnsi="Arial" w:cs="Arial"/>
          <w:i/>
          <w:iCs/>
        </w:rPr>
        <w:t>eg</w:t>
      </w:r>
      <w:proofErr w:type="spellEnd"/>
      <w:proofErr w:type="gramEnd"/>
      <w:r>
        <w:rPr>
          <w:rFonts w:ascii="Arial" w:hAnsi="Arial" w:cs="Arial"/>
          <w:i/>
          <w:iCs/>
        </w:rPr>
        <w:t xml:space="preserve"> non-coding DNA</w:t>
      </w:r>
    </w:p>
    <w:p w14:paraId="18AF7955"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r>
        <w:rPr>
          <w:rFonts w:ascii="Arial" w:hAnsi="Arial" w:cs="Arial"/>
          <w:i/>
          <w:iCs/>
        </w:rPr>
        <w:t>Loss of codon</w:t>
      </w:r>
      <w:r>
        <w:rPr>
          <w:rFonts w:ascii="Arial" w:hAnsi="Arial" w:cs="Arial"/>
          <w:i/>
          <w:iCs/>
        </w:rPr>
        <w:t>’</w:t>
      </w:r>
      <w:r>
        <w:rPr>
          <w:rFonts w:ascii="Arial" w:hAnsi="Arial" w:cs="Arial"/>
          <w:i/>
          <w:iCs/>
        </w:rPr>
        <w:t xml:space="preserve"> = 2 marks</w:t>
      </w:r>
    </w:p>
    <w:p w14:paraId="1ECE8234"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365D3F0"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1.      Change in tertiary structure / active </w:t>
      </w:r>
      <w:proofErr w:type="gramStart"/>
      <w:r>
        <w:rPr>
          <w:rFonts w:ascii="Arial" w:hAnsi="Arial" w:cs="Arial"/>
        </w:rPr>
        <w:t>si</w:t>
      </w:r>
      <w:r>
        <w:rPr>
          <w:rFonts w:ascii="Arial" w:hAnsi="Arial" w:cs="Arial"/>
        </w:rPr>
        <w:t>te;</w:t>
      </w:r>
      <w:proofErr w:type="gramEnd"/>
    </w:p>
    <w:p w14:paraId="2480903B"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change in 3D shape / structure</w:t>
      </w:r>
    </w:p>
    <w:p w14:paraId="7329EC97" w14:textId="77777777" w:rsidR="00000000" w:rsidRDefault="004A2B02">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So) faulty / non-functional protein / enzyme;</w:t>
      </w:r>
    </w:p>
    <w:p w14:paraId="2A664FCC"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reference to examples of loss of function </w:t>
      </w:r>
      <w:proofErr w:type="spellStart"/>
      <w:proofErr w:type="gramStart"/>
      <w:r>
        <w:rPr>
          <w:rFonts w:ascii="Arial" w:hAnsi="Arial" w:cs="Arial"/>
          <w:i/>
          <w:iCs/>
        </w:rPr>
        <w:t>eg</w:t>
      </w:r>
      <w:proofErr w:type="spellEnd"/>
      <w:proofErr w:type="gramEnd"/>
      <w:r>
        <w:rPr>
          <w:rFonts w:ascii="Arial" w:hAnsi="Arial" w:cs="Arial"/>
          <w:i/>
          <w:iCs/>
        </w:rPr>
        <w:t xml:space="preserve"> fewer E-S complexes formed</w:t>
      </w:r>
    </w:p>
    <w:p w14:paraId="3210112A"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D6F39BF"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F0724CA" w14:textId="77777777" w:rsidR="00000000" w:rsidRDefault="004A2B02" w:rsidP="004A2B02">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01B0909" w14:textId="77777777" w:rsidR="00000000" w:rsidRDefault="004A2B02">
      <w:pPr>
        <w:widowControl w:val="0"/>
        <w:autoSpaceDE w:val="0"/>
        <w:autoSpaceDN w:val="0"/>
        <w:adjustRightInd w:val="0"/>
        <w:spacing w:after="0" w:line="240" w:lineRule="auto"/>
        <w:ind w:left="1701" w:right="1134" w:hanging="1134"/>
        <w:rPr>
          <w:rFonts w:ascii="Arial" w:hAnsi="Arial" w:cs="Arial"/>
        </w:rPr>
      </w:pPr>
      <w:r>
        <w:rPr>
          <w:rFonts w:ascii="Arial" w:hAnsi="Arial" w:cs="Arial"/>
        </w:rPr>
        <w:t>(a)</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w:t>
      </w:r>
      <w:r>
        <w:rPr>
          <w:rFonts w:ascii="Arial" w:hAnsi="Arial" w:cs="Arial"/>
        </w:rPr>
        <w:t xml:space="preserve">Change in (sequence of) amino acid(s)/primary </w:t>
      </w:r>
      <w:proofErr w:type="gramStart"/>
      <w:r>
        <w:rPr>
          <w:rFonts w:ascii="Arial" w:hAnsi="Arial" w:cs="Arial"/>
        </w:rPr>
        <w:t>structure;</w:t>
      </w:r>
      <w:proofErr w:type="gramEnd"/>
    </w:p>
    <w:p w14:paraId="58368C30"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amino acids are formed.</w:t>
      </w:r>
    </w:p>
    <w:p w14:paraId="3FACF942"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amino acids code.</w:t>
      </w:r>
    </w:p>
    <w:p w14:paraId="69E3416D"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Change in hydrogen/ionic/</w:t>
      </w:r>
      <w:proofErr w:type="spellStart"/>
      <w:r>
        <w:rPr>
          <w:rFonts w:ascii="Arial" w:hAnsi="Arial" w:cs="Arial"/>
        </w:rPr>
        <w:t>disulfide</w:t>
      </w:r>
      <w:proofErr w:type="spellEnd"/>
      <w:r>
        <w:rPr>
          <w:rFonts w:ascii="Arial" w:hAnsi="Arial" w:cs="Arial"/>
        </w:rPr>
        <w:t xml:space="preserve"> </w:t>
      </w:r>
      <w:proofErr w:type="gramStart"/>
      <w:r>
        <w:rPr>
          <w:rFonts w:ascii="Arial" w:hAnsi="Arial" w:cs="Arial"/>
        </w:rPr>
        <w:t>bonds;</w:t>
      </w:r>
      <w:proofErr w:type="gramEnd"/>
    </w:p>
    <w:p w14:paraId="4E51D461"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xml:space="preserve"> Alters </w:t>
      </w:r>
      <w:r>
        <w:rPr>
          <w:rFonts w:ascii="Arial" w:hAnsi="Arial" w:cs="Arial"/>
          <w:u w:val="single"/>
        </w:rPr>
        <w:t>tertiary/3</w:t>
      </w:r>
      <w:r>
        <w:rPr>
          <w:rFonts w:ascii="Arial" w:hAnsi="Arial" w:cs="Arial"/>
          <w:sz w:val="20"/>
          <w:szCs w:val="20"/>
          <w:vertAlign w:val="superscript"/>
        </w:rPr>
        <w:t>0</w:t>
      </w:r>
      <w:r>
        <w:rPr>
          <w:rFonts w:ascii="Arial" w:hAnsi="Arial" w:cs="Arial"/>
        </w:rPr>
        <w:t xml:space="preserve"> </w:t>
      </w:r>
      <w:proofErr w:type="gramStart"/>
      <w:r>
        <w:rPr>
          <w:rFonts w:ascii="Arial" w:hAnsi="Arial" w:cs="Arial"/>
        </w:rPr>
        <w:t>structure;</w:t>
      </w:r>
      <w:proofErr w:type="gramEnd"/>
    </w:p>
    <w:p w14:paraId="344D68A7"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active site.</w:t>
      </w:r>
    </w:p>
    <w:p w14:paraId="18B49939"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quaternary.</w:t>
      </w:r>
    </w:p>
    <w:p w14:paraId="6366EF47"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3D.</w:t>
      </w:r>
    </w:p>
    <w:p w14:paraId="7EF6733F"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4FB02CC6"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xml:space="preserve"> Produce healthy (red blood) </w:t>
      </w:r>
      <w:proofErr w:type="gramStart"/>
      <w:r>
        <w:rPr>
          <w:rFonts w:ascii="Arial" w:hAnsi="Arial" w:cs="Arial"/>
        </w:rPr>
        <w:t>cells</w:t>
      </w:r>
      <w:proofErr w:type="gramEnd"/>
    </w:p>
    <w:p w14:paraId="34B28F8E"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413A1C71" w14:textId="77777777" w:rsidR="00000000" w:rsidRDefault="004A2B02">
      <w:pPr>
        <w:widowControl w:val="0"/>
        <w:autoSpaceDE w:val="0"/>
        <w:autoSpaceDN w:val="0"/>
        <w:adjustRightInd w:val="0"/>
        <w:spacing w:after="0" w:line="240" w:lineRule="auto"/>
        <w:ind w:left="1701" w:right="1134"/>
        <w:rPr>
          <w:rFonts w:ascii="Arial" w:hAnsi="Arial" w:cs="Arial"/>
        </w:rPr>
      </w:pPr>
      <w:r>
        <w:rPr>
          <w:rFonts w:ascii="Arial" w:hAnsi="Arial" w:cs="Arial"/>
        </w:rPr>
        <w:t>Produce (normal) polypeptide/</w:t>
      </w:r>
      <w:proofErr w:type="gramStart"/>
      <w:r>
        <w:rPr>
          <w:rFonts w:ascii="Arial" w:hAnsi="Arial" w:cs="Arial"/>
        </w:rPr>
        <w:t>haemoglobin;</w:t>
      </w:r>
      <w:proofErr w:type="gramEnd"/>
    </w:p>
    <w:p w14:paraId="6D61FD6E" w14:textId="77777777" w:rsidR="00000000" w:rsidRDefault="004A2B02">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Produce only healthy (red blood) cells is only equivalent to mark point 1.</w:t>
      </w:r>
    </w:p>
    <w:p w14:paraId="634451C1"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Accept produce </w:t>
      </w:r>
      <w:r>
        <w:rPr>
          <w:rFonts w:ascii="Arial" w:hAnsi="Arial" w:cs="Arial"/>
          <w:i/>
          <w:iCs/>
        </w:rPr>
        <w:t>‘</w:t>
      </w:r>
      <w:r>
        <w:rPr>
          <w:rFonts w:ascii="Arial" w:hAnsi="Arial" w:cs="Arial"/>
          <w:i/>
          <w:iCs/>
        </w:rPr>
        <w:t>normal</w:t>
      </w:r>
      <w:r>
        <w:rPr>
          <w:rFonts w:ascii="Arial" w:hAnsi="Arial" w:cs="Arial"/>
          <w:i/>
          <w:iCs/>
        </w:rPr>
        <w:t>’</w:t>
      </w:r>
      <w:r>
        <w:rPr>
          <w:rFonts w:ascii="Arial" w:hAnsi="Arial" w:cs="Arial"/>
          <w:i/>
          <w:iCs/>
        </w:rPr>
        <w:t>/non-SCD cells.</w:t>
      </w:r>
    </w:p>
    <w:p w14:paraId="4F014F6D"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Ignore type of stem cell </w:t>
      </w:r>
      <w:proofErr w:type="gramStart"/>
      <w:r>
        <w:rPr>
          <w:rFonts w:ascii="Arial" w:hAnsi="Arial" w:cs="Arial"/>
          <w:i/>
          <w:iCs/>
        </w:rPr>
        <w:t>e.g.</w:t>
      </w:r>
      <w:proofErr w:type="gramEnd"/>
      <w:r>
        <w:rPr>
          <w:rFonts w:ascii="Arial" w:hAnsi="Arial" w:cs="Arial"/>
          <w:i/>
          <w:iCs/>
        </w:rPr>
        <w:t xml:space="preserve"> pluripotent.</w:t>
      </w:r>
    </w:p>
    <w:p w14:paraId="0050DB2C"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No sickle/faulty/SCD (red blood) cells (produced)</w:t>
      </w:r>
    </w:p>
    <w:p w14:paraId="38F4E0E8"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2564E76C" w14:textId="77777777" w:rsidR="00000000" w:rsidRDefault="004A2B02">
      <w:pPr>
        <w:widowControl w:val="0"/>
        <w:autoSpaceDE w:val="0"/>
        <w:autoSpaceDN w:val="0"/>
        <w:adjustRightInd w:val="0"/>
        <w:spacing w:after="0" w:line="240" w:lineRule="auto"/>
        <w:ind w:left="1701" w:right="1134"/>
        <w:rPr>
          <w:rFonts w:ascii="Arial" w:hAnsi="Arial" w:cs="Arial"/>
        </w:rPr>
      </w:pPr>
      <w:r>
        <w:rPr>
          <w:rFonts w:ascii="Arial" w:hAnsi="Arial" w:cs="Arial"/>
        </w:rPr>
        <w:t>No defective polypeptide/</w:t>
      </w:r>
      <w:proofErr w:type="gramStart"/>
      <w:r>
        <w:rPr>
          <w:rFonts w:ascii="Arial" w:hAnsi="Arial" w:cs="Arial"/>
        </w:rPr>
        <w:t>haemoglobin;</w:t>
      </w:r>
      <w:proofErr w:type="gramEnd"/>
    </w:p>
    <w:p w14:paraId="2B0ED282"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Stem/marrow cells (continuously) divide/replicate</w:t>
      </w:r>
    </w:p>
    <w:p w14:paraId="72AE8882"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2CB7E7C7" w14:textId="77777777" w:rsidR="00000000" w:rsidRDefault="004A2B02">
      <w:pPr>
        <w:widowControl w:val="0"/>
        <w:autoSpaceDE w:val="0"/>
        <w:autoSpaceDN w:val="0"/>
        <w:adjustRightInd w:val="0"/>
        <w:spacing w:after="0" w:line="240" w:lineRule="auto"/>
        <w:ind w:left="1701" w:right="1134"/>
        <w:rPr>
          <w:rFonts w:ascii="Arial" w:hAnsi="Arial" w:cs="Arial"/>
        </w:rPr>
      </w:pPr>
      <w:r>
        <w:rPr>
          <w:rFonts w:ascii="Arial" w:hAnsi="Arial" w:cs="Arial"/>
        </w:rPr>
        <w:t>Less chance of rejection (from brother/sister</w:t>
      </w:r>
      <w:proofErr w:type="gramStart"/>
      <w:r>
        <w:rPr>
          <w:rFonts w:ascii="Arial" w:hAnsi="Arial" w:cs="Arial"/>
        </w:rPr>
        <w:t>);</w:t>
      </w:r>
      <w:proofErr w:type="gramEnd"/>
    </w:p>
    <w:p w14:paraId="26437D35"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Differentia</w:t>
      </w:r>
      <w:r>
        <w:rPr>
          <w:rFonts w:ascii="Arial" w:hAnsi="Arial" w:cs="Arial"/>
          <w:i/>
          <w:iCs/>
        </w:rPr>
        <w:t>te is not equivalent to divide/replicate.</w:t>
      </w:r>
    </w:p>
    <w:p w14:paraId="062731C6"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Ignore type of stem cell </w:t>
      </w:r>
      <w:proofErr w:type="gramStart"/>
      <w:r>
        <w:rPr>
          <w:rFonts w:ascii="Arial" w:hAnsi="Arial" w:cs="Arial"/>
          <w:i/>
          <w:iCs/>
        </w:rPr>
        <w:t>e.g.</w:t>
      </w:r>
      <w:proofErr w:type="gramEnd"/>
      <w:r>
        <w:rPr>
          <w:rFonts w:ascii="Arial" w:hAnsi="Arial" w:cs="Arial"/>
          <w:i/>
          <w:iCs/>
        </w:rPr>
        <w:t xml:space="preserve"> pluripotent.</w:t>
      </w:r>
    </w:p>
    <w:p w14:paraId="28AD3267"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1773591C" w14:textId="77777777" w:rsidR="00000000" w:rsidRDefault="004A2B0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(c)</w:t>
      </w:r>
    </w:p>
    <w:p w14:paraId="3F2E49C9" w14:textId="77777777" w:rsidR="00000000" w:rsidRDefault="004A2B02">
      <w:pPr>
        <w:widowControl w:val="0"/>
        <w:autoSpaceDE w:val="0"/>
        <w:autoSpaceDN w:val="0"/>
        <w:adjustRightInd w:val="0"/>
        <w:spacing w:after="0" w:line="240" w:lineRule="auto"/>
        <w:ind w:left="2268" w:right="1134"/>
        <w:rPr>
          <w:rFonts w:ascii="Arial" w:hAnsi="Arial" w:cs="Arial"/>
          <w:i/>
          <w:iCs/>
        </w:rPr>
      </w:pPr>
      <w:r>
        <w:rPr>
          <w:rFonts w:ascii="Arial" w:hAnsi="Arial" w:cs="Arial"/>
          <w:b/>
          <w:bCs/>
          <w:i/>
          <w:iCs/>
        </w:rPr>
        <w:t>Max 2 marks</w:t>
      </w:r>
      <w:r>
        <w:rPr>
          <w:rFonts w:ascii="Arial" w:hAnsi="Arial" w:cs="Arial"/>
          <w:i/>
          <w:iCs/>
        </w:rPr>
        <w:t xml:space="preserve"> for marking points 1, 2 and </w:t>
      </w:r>
      <w:proofErr w:type="gramStart"/>
      <w:r>
        <w:rPr>
          <w:rFonts w:ascii="Arial" w:hAnsi="Arial" w:cs="Arial"/>
          <w:i/>
          <w:iCs/>
        </w:rPr>
        <w:t>3</w:t>
      </w:r>
      <w:proofErr w:type="gramEnd"/>
    </w:p>
    <w:p w14:paraId="6DD169DA"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(For gene therapy)</w:t>
      </w:r>
    </w:p>
    <w:p w14:paraId="15D6B520"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1.</w:t>
      </w:r>
      <w:r>
        <w:rPr>
          <w:rFonts w:ascii="Arial" w:hAnsi="Arial" w:cs="Arial"/>
        </w:rPr>
        <w:t> </w:t>
      </w:r>
      <w:r>
        <w:rPr>
          <w:rFonts w:ascii="Arial" w:hAnsi="Arial" w:cs="Arial"/>
        </w:rPr>
        <w:t> </w:t>
      </w:r>
      <w:r>
        <w:rPr>
          <w:rFonts w:ascii="Arial" w:hAnsi="Arial" w:cs="Arial"/>
        </w:rPr>
        <w:t> No destruction of bone marrow</w:t>
      </w:r>
    </w:p>
    <w:p w14:paraId="68EF59E0"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4157CAA1" w14:textId="77777777" w:rsidR="00000000" w:rsidRDefault="004A2B0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No destruction of stem </w:t>
      </w:r>
      <w:proofErr w:type="gramStart"/>
      <w:r>
        <w:rPr>
          <w:rFonts w:ascii="Arial" w:hAnsi="Arial" w:cs="Arial"/>
        </w:rPr>
        <w:t>cells;</w:t>
      </w:r>
      <w:proofErr w:type="gramEnd"/>
    </w:p>
    <w:p w14:paraId="60055DAD" w14:textId="77777777" w:rsidR="00000000" w:rsidRDefault="004A2B02">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Accept no destruction of faulty bone marrow unless context indicates this is against gene therapy.</w:t>
      </w:r>
    </w:p>
    <w:p w14:paraId="48E791DC"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xml:space="preserve"> Donors are not </w:t>
      </w:r>
      <w:proofErr w:type="gramStart"/>
      <w:r>
        <w:rPr>
          <w:rFonts w:ascii="Arial" w:hAnsi="Arial" w:cs="Arial"/>
        </w:rPr>
        <w:t>required;</w:t>
      </w:r>
      <w:proofErr w:type="gramEnd"/>
    </w:p>
    <w:p w14:paraId="76D380DB"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Stating </w:t>
      </w:r>
      <w:r>
        <w:rPr>
          <w:rFonts w:ascii="Arial" w:hAnsi="Arial" w:cs="Arial"/>
          <w:i/>
          <w:iCs/>
        </w:rPr>
        <w:t>‘</w:t>
      </w:r>
      <w:r>
        <w:rPr>
          <w:rFonts w:ascii="Arial" w:hAnsi="Arial" w:cs="Arial"/>
          <w:i/>
          <w:iCs/>
        </w:rPr>
        <w:t>only own cells used</w:t>
      </w:r>
      <w:r>
        <w:rPr>
          <w:rFonts w:ascii="Arial" w:hAnsi="Arial" w:cs="Arial"/>
          <w:i/>
          <w:iCs/>
        </w:rPr>
        <w:t>’</w:t>
      </w:r>
      <w:r>
        <w:rPr>
          <w:rFonts w:ascii="Arial" w:hAnsi="Arial" w:cs="Arial"/>
          <w:i/>
          <w:iCs/>
        </w:rPr>
        <w:t xml:space="preserve"> is </w:t>
      </w:r>
      <w:r>
        <w:rPr>
          <w:rFonts w:ascii="Arial" w:hAnsi="Arial" w:cs="Arial"/>
          <w:b/>
          <w:bCs/>
          <w:i/>
          <w:iCs/>
        </w:rPr>
        <w:t>not</w:t>
      </w:r>
      <w:r>
        <w:rPr>
          <w:rFonts w:ascii="Arial" w:hAnsi="Arial" w:cs="Arial"/>
          <w:i/>
          <w:iCs/>
        </w:rPr>
        <w:t xml:space="preserve"> equivalent.</w:t>
      </w:r>
    </w:p>
    <w:p w14:paraId="2B034CE4"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w:t>
      </w:r>
      <w:r>
        <w:rPr>
          <w:rFonts w:ascii="Arial" w:hAnsi="Arial" w:cs="Arial"/>
        </w:rPr>
        <w:t>Less/no chance of rejection (own stem cells</w:t>
      </w:r>
      <w:proofErr w:type="gramStart"/>
      <w:r>
        <w:rPr>
          <w:rFonts w:ascii="Arial" w:hAnsi="Arial" w:cs="Arial"/>
        </w:rPr>
        <w:t>);</w:t>
      </w:r>
      <w:proofErr w:type="gramEnd"/>
    </w:p>
    <w:p w14:paraId="38A9A012" w14:textId="77777777" w:rsidR="00000000" w:rsidRDefault="004A2B02">
      <w:pPr>
        <w:widowControl w:val="0"/>
        <w:autoSpaceDE w:val="0"/>
        <w:autoSpaceDN w:val="0"/>
        <w:adjustRightInd w:val="0"/>
        <w:spacing w:before="240" w:after="0" w:line="240" w:lineRule="auto"/>
        <w:ind w:left="1134" w:right="1134"/>
        <w:rPr>
          <w:rFonts w:ascii="Arial" w:hAnsi="Arial" w:cs="Arial"/>
        </w:rPr>
      </w:pPr>
      <w:r>
        <w:rPr>
          <w:rFonts w:ascii="Arial" w:hAnsi="Arial" w:cs="Arial"/>
        </w:rPr>
        <w:t>(Against gene therapy)</w:t>
      </w:r>
    </w:p>
    <w:p w14:paraId="5E6E92D3"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Sickle/faulty (red blood) cells still produced</w:t>
      </w:r>
    </w:p>
    <w:p w14:paraId="5303A302" w14:textId="77777777" w:rsidR="00000000" w:rsidRDefault="004A2B0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Immune response against genetically modified cells/virus</w:t>
      </w:r>
    </w:p>
    <w:p w14:paraId="4D917551"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04E8C5A" w14:textId="77777777" w:rsidR="00000000" w:rsidRDefault="004A2B02">
      <w:pPr>
        <w:widowControl w:val="0"/>
        <w:autoSpaceDE w:val="0"/>
        <w:autoSpaceDN w:val="0"/>
        <w:adjustRightInd w:val="0"/>
        <w:spacing w:after="0" w:line="240" w:lineRule="auto"/>
        <w:ind w:left="1701" w:right="1134"/>
        <w:rPr>
          <w:rFonts w:ascii="Arial" w:hAnsi="Arial" w:cs="Arial"/>
        </w:rPr>
      </w:pPr>
      <w:r>
        <w:rPr>
          <w:rFonts w:ascii="Arial" w:hAnsi="Arial" w:cs="Arial"/>
        </w:rPr>
        <w:t>Long-term effect not known (as is new treatment)</w:t>
      </w:r>
    </w:p>
    <w:p w14:paraId="406B3010"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B1FA7B5" w14:textId="77777777" w:rsidR="00000000" w:rsidRDefault="004A2B0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Virus could cause </w:t>
      </w:r>
      <w:r>
        <w:rPr>
          <w:rFonts w:ascii="Arial" w:hAnsi="Arial" w:cs="Arial"/>
        </w:rPr>
        <w:t xml:space="preserve">side </w:t>
      </w:r>
      <w:proofErr w:type="gramStart"/>
      <w:r>
        <w:rPr>
          <w:rFonts w:ascii="Arial" w:hAnsi="Arial" w:cs="Arial"/>
        </w:rPr>
        <w:t>effects;</w:t>
      </w:r>
      <w:proofErr w:type="gramEnd"/>
    </w:p>
    <w:p w14:paraId="3871B90D" w14:textId="77777777" w:rsidR="00000000" w:rsidRDefault="004A2B0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Accept </w:t>
      </w:r>
      <w:r>
        <w:rPr>
          <w:rFonts w:ascii="Arial" w:hAnsi="Arial" w:cs="Arial"/>
          <w:i/>
          <w:iCs/>
        </w:rPr>
        <w:t>‘</w:t>
      </w:r>
      <w:r>
        <w:rPr>
          <w:rFonts w:ascii="Arial" w:hAnsi="Arial" w:cs="Arial"/>
          <w:i/>
          <w:iCs/>
        </w:rPr>
        <w:t>virus could cause problems</w:t>
      </w:r>
      <w:r>
        <w:rPr>
          <w:rFonts w:ascii="Arial" w:hAnsi="Arial" w:cs="Arial"/>
          <w:i/>
          <w:iCs/>
        </w:rPr>
        <w:t>’</w:t>
      </w:r>
      <w:r>
        <w:rPr>
          <w:rFonts w:ascii="Arial" w:hAnsi="Arial" w:cs="Arial"/>
          <w:i/>
          <w:iCs/>
        </w:rPr>
        <w:t xml:space="preserve"> or </w:t>
      </w:r>
      <w:r>
        <w:rPr>
          <w:rFonts w:ascii="Arial" w:hAnsi="Arial" w:cs="Arial"/>
          <w:i/>
          <w:iCs/>
        </w:rPr>
        <w:t>‘</w:t>
      </w:r>
      <w:r>
        <w:rPr>
          <w:rFonts w:ascii="Arial" w:hAnsi="Arial" w:cs="Arial"/>
          <w:i/>
          <w:iCs/>
        </w:rPr>
        <w:t xml:space="preserve">risk(s) with </w:t>
      </w:r>
      <w:proofErr w:type="gramStart"/>
      <w:r>
        <w:rPr>
          <w:rFonts w:ascii="Arial" w:hAnsi="Arial" w:cs="Arial"/>
          <w:i/>
          <w:iCs/>
        </w:rPr>
        <w:t>virus</w:t>
      </w:r>
      <w:r>
        <w:rPr>
          <w:rFonts w:ascii="Arial" w:hAnsi="Arial" w:cs="Arial"/>
          <w:i/>
          <w:iCs/>
        </w:rPr>
        <w:t>’</w:t>
      </w:r>
      <w:proofErr w:type="gramEnd"/>
      <w:r>
        <w:rPr>
          <w:rFonts w:ascii="Arial" w:hAnsi="Arial" w:cs="Arial"/>
          <w:i/>
          <w:iCs/>
        </w:rPr>
        <w:t>.</w:t>
      </w:r>
    </w:p>
    <w:p w14:paraId="7DD4E995"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6C11EC5E"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06A5BA14"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EE04259" w14:textId="77777777" w:rsidR="00000000" w:rsidRDefault="004A2B0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Correlation coefficient </w:t>
      </w:r>
      <w:r>
        <w:rPr>
          <w:rFonts w:ascii="Arial" w:hAnsi="Arial" w:cs="Arial"/>
          <w:b/>
          <w:bCs/>
        </w:rPr>
        <w:t>and</w:t>
      </w:r>
      <w:r>
        <w:rPr>
          <w:rFonts w:ascii="Arial" w:hAnsi="Arial" w:cs="Arial"/>
        </w:rPr>
        <w:t xml:space="preserve"> because looking for correlation / relationship / association between two variables / between B cells destroyed and </w:t>
      </w:r>
      <w:proofErr w:type="gramStart"/>
      <w:r>
        <w:rPr>
          <w:rFonts w:ascii="Arial" w:hAnsi="Arial" w:cs="Arial"/>
        </w:rPr>
        <w:t>CD20;</w:t>
      </w:r>
      <w:proofErr w:type="gramEnd"/>
    </w:p>
    <w:p w14:paraId="1C5E02D6"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Pearson and Spearman</w:t>
      </w:r>
    </w:p>
    <w:p w14:paraId="5D9F8F8D"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factor for </w:t>
      </w:r>
      <w:proofErr w:type="gramStart"/>
      <w:r>
        <w:rPr>
          <w:rFonts w:ascii="Arial" w:hAnsi="Arial" w:cs="Arial"/>
          <w:i/>
          <w:iCs/>
        </w:rPr>
        <w:t>variable</w:t>
      </w:r>
      <w:proofErr w:type="gramEnd"/>
    </w:p>
    <w:p w14:paraId="4D52FCD2" w14:textId="77777777" w:rsidR="00000000" w:rsidRDefault="004A2B02">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Wrong test or wrong reason = 0 marks</w:t>
      </w:r>
    </w:p>
    <w:p w14:paraId="03B9F403"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FD2C3E6"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w:t>
      </w:r>
      <w:r>
        <w:rPr>
          <w:rFonts w:ascii="Arial" w:hAnsi="Arial" w:cs="Arial"/>
        </w:rPr>
        <w:t xml:space="preserve">The more CD20 (on B cells), higher the percentage of / more B cells destroyed / more effective it </w:t>
      </w:r>
      <w:proofErr w:type="gramStart"/>
      <w:r>
        <w:rPr>
          <w:rFonts w:ascii="Arial" w:hAnsi="Arial" w:cs="Arial"/>
        </w:rPr>
        <w:t>is;</w:t>
      </w:r>
      <w:proofErr w:type="gramEnd"/>
    </w:p>
    <w:p w14:paraId="23B219DC"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 to </w:t>
      </w:r>
      <w:r>
        <w:rPr>
          <w:rFonts w:ascii="Arial" w:hAnsi="Arial" w:cs="Arial"/>
          <w:i/>
          <w:iCs/>
        </w:rPr>
        <w:t>‘</w:t>
      </w:r>
      <w:r>
        <w:rPr>
          <w:rFonts w:ascii="Arial" w:hAnsi="Arial" w:cs="Arial"/>
          <w:i/>
          <w:iCs/>
        </w:rPr>
        <w:t>positive correlation</w:t>
      </w:r>
      <w:r>
        <w:rPr>
          <w:rFonts w:ascii="Arial" w:hAnsi="Arial" w:cs="Arial"/>
          <w:i/>
          <w:iCs/>
        </w:rPr>
        <w:t>’</w:t>
      </w:r>
      <w:r>
        <w:rPr>
          <w:rFonts w:ascii="Arial" w:hAnsi="Arial" w:cs="Arial"/>
          <w:i/>
          <w:iCs/>
        </w:rPr>
        <w:t xml:space="preserve"> </w:t>
      </w:r>
      <w:proofErr w:type="gramStart"/>
      <w:r>
        <w:rPr>
          <w:rFonts w:ascii="Arial" w:hAnsi="Arial" w:cs="Arial"/>
          <w:i/>
          <w:iCs/>
        </w:rPr>
        <w:t>unqualified</w:t>
      </w:r>
      <w:proofErr w:type="gramEnd"/>
    </w:p>
    <w:p w14:paraId="0296D575"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 to correlation vs. </w:t>
      </w:r>
      <w:proofErr w:type="gramStart"/>
      <w:r>
        <w:rPr>
          <w:rFonts w:ascii="Arial" w:hAnsi="Arial" w:cs="Arial"/>
          <w:i/>
          <w:iCs/>
        </w:rPr>
        <w:t>causation</w:t>
      </w:r>
      <w:proofErr w:type="gramEnd"/>
    </w:p>
    <w:p w14:paraId="6F879662"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 to effects on the immune </w:t>
      </w:r>
      <w:proofErr w:type="gramStart"/>
      <w:r>
        <w:rPr>
          <w:rFonts w:ascii="Arial" w:hAnsi="Arial" w:cs="Arial"/>
          <w:i/>
          <w:iCs/>
        </w:rPr>
        <w:t>system</w:t>
      </w:r>
      <w:proofErr w:type="gramEnd"/>
    </w:p>
    <w:p w14:paraId="3FA1263D"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At best) o</w:t>
      </w:r>
      <w:r>
        <w:rPr>
          <w:rFonts w:ascii="Arial" w:hAnsi="Arial" w:cs="Arial"/>
        </w:rPr>
        <w:t>nly destroys (about) 80% of B cells</w:t>
      </w:r>
    </w:p>
    <w:p w14:paraId="2444CDA6"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7E922AD3"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In no cases are all B cells </w:t>
      </w:r>
      <w:proofErr w:type="gramStart"/>
      <w:r>
        <w:rPr>
          <w:rFonts w:ascii="Arial" w:hAnsi="Arial" w:cs="Arial"/>
        </w:rPr>
        <w:t>killed;</w:t>
      </w:r>
      <w:proofErr w:type="gramEnd"/>
    </w:p>
    <w:p w14:paraId="4881D278"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Don</w:t>
      </w:r>
      <w:r>
        <w:rPr>
          <w:rFonts w:ascii="Arial" w:hAnsi="Arial" w:cs="Arial"/>
        </w:rPr>
        <w:t>’</w:t>
      </w:r>
      <w:r>
        <w:rPr>
          <w:rFonts w:ascii="Arial" w:hAnsi="Arial" w:cs="Arial"/>
        </w:rPr>
        <w:t xml:space="preserve">t know % / proportion of cancer cells </w:t>
      </w:r>
      <w:proofErr w:type="gramStart"/>
      <w:r>
        <w:rPr>
          <w:rFonts w:ascii="Arial" w:hAnsi="Arial" w:cs="Arial"/>
        </w:rPr>
        <w:t>killed;</w:t>
      </w:r>
      <w:proofErr w:type="gramEnd"/>
    </w:p>
    <w:p w14:paraId="37741C23"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Won</w:t>
      </w:r>
      <w:r>
        <w:rPr>
          <w:rFonts w:ascii="Arial" w:hAnsi="Arial" w:cs="Arial"/>
        </w:rPr>
        <w:t>’</w:t>
      </w:r>
      <w:r>
        <w:rPr>
          <w:rFonts w:ascii="Arial" w:hAnsi="Arial" w:cs="Arial"/>
        </w:rPr>
        <w:t>t cure CLL / cancer / slows but doesn</w:t>
      </w:r>
      <w:r>
        <w:rPr>
          <w:rFonts w:ascii="Arial" w:hAnsi="Arial" w:cs="Arial"/>
        </w:rPr>
        <w:t>’</w:t>
      </w:r>
      <w:r>
        <w:rPr>
          <w:rFonts w:ascii="Arial" w:hAnsi="Arial" w:cs="Arial"/>
        </w:rPr>
        <w:t xml:space="preserve">t stop CLL / </w:t>
      </w:r>
      <w:proofErr w:type="gramStart"/>
      <w:r>
        <w:rPr>
          <w:rFonts w:ascii="Arial" w:hAnsi="Arial" w:cs="Arial"/>
        </w:rPr>
        <w:t>cancer;</w:t>
      </w:r>
      <w:proofErr w:type="gramEnd"/>
    </w:p>
    <w:p w14:paraId="7C683CAF"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5.      </w:t>
      </w:r>
      <w:r>
        <w:rPr>
          <w:rFonts w:ascii="Arial" w:hAnsi="Arial" w:cs="Arial"/>
        </w:rPr>
        <w:t xml:space="preserve">Little effect below (about) 5 CD20 on </w:t>
      </w:r>
      <w:proofErr w:type="gramStart"/>
      <w:r>
        <w:rPr>
          <w:rFonts w:ascii="Arial" w:hAnsi="Arial" w:cs="Arial"/>
        </w:rPr>
        <w:t>cells;</w:t>
      </w:r>
      <w:proofErr w:type="gramEnd"/>
    </w:p>
    <w:p w14:paraId="45ECFAD6"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 to little effect where little </w:t>
      </w:r>
      <w:proofErr w:type="gramStart"/>
      <w:r>
        <w:rPr>
          <w:rFonts w:ascii="Arial" w:hAnsi="Arial" w:cs="Arial"/>
          <w:i/>
          <w:iCs/>
        </w:rPr>
        <w:t>CD20</w:t>
      </w:r>
      <w:proofErr w:type="gramEnd"/>
    </w:p>
    <w:p w14:paraId="2F5FC7EC"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08857CF5"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1.8 x </w:t>
      </w:r>
      <w:proofErr w:type="gramStart"/>
      <w:r>
        <w:rPr>
          <w:rFonts w:ascii="Arial" w:hAnsi="Arial" w:cs="Arial"/>
        </w:rPr>
        <w:t>10</w:t>
      </w:r>
      <w:r>
        <w:rPr>
          <w:rFonts w:ascii="Arial" w:hAnsi="Arial" w:cs="Arial"/>
          <w:sz w:val="20"/>
          <w:szCs w:val="20"/>
          <w:vertAlign w:val="superscript"/>
        </w:rPr>
        <w:t>8</w:t>
      </w:r>
      <w:r>
        <w:rPr>
          <w:rFonts w:ascii="Arial" w:hAnsi="Arial" w:cs="Arial"/>
        </w:rPr>
        <w:t>;;</w:t>
      </w:r>
      <w:proofErr w:type="gramEnd"/>
    </w:p>
    <w:p w14:paraId="04177CC7" w14:textId="77777777" w:rsidR="00000000" w:rsidRDefault="004A2B0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If correct difference but expressed in non-standard form, award 1 </w:t>
      </w:r>
      <w:proofErr w:type="gramStart"/>
      <w:r>
        <w:rPr>
          <w:rFonts w:ascii="Arial" w:hAnsi="Arial" w:cs="Arial"/>
        </w:rPr>
        <w:t>mark;</w:t>
      </w:r>
      <w:proofErr w:type="gramEnd"/>
    </w:p>
    <w:p w14:paraId="141A937F" w14:textId="77777777" w:rsidR="00000000" w:rsidRDefault="004A2B02">
      <w:pPr>
        <w:widowControl w:val="0"/>
        <w:autoSpaceDE w:val="0"/>
        <w:autoSpaceDN w:val="0"/>
        <w:adjustRightInd w:val="0"/>
        <w:spacing w:before="60" w:after="0" w:line="240" w:lineRule="auto"/>
        <w:ind w:left="2268" w:right="1701"/>
        <w:rPr>
          <w:rFonts w:ascii="Arial" w:hAnsi="Arial" w:cs="Arial"/>
          <w:i/>
          <w:iCs/>
          <w:sz w:val="20"/>
          <w:szCs w:val="20"/>
          <w:vertAlign w:val="superscript"/>
        </w:rPr>
      </w:pPr>
      <w:r>
        <w:rPr>
          <w:rFonts w:ascii="Arial" w:hAnsi="Arial" w:cs="Arial"/>
          <w:i/>
          <w:iCs/>
        </w:rPr>
        <w:t>Award 1 mark if answer given as 1.8 x 10</w:t>
      </w:r>
      <w:r>
        <w:rPr>
          <w:rFonts w:ascii="Arial" w:hAnsi="Arial" w:cs="Arial"/>
          <w:i/>
          <w:iCs/>
          <w:sz w:val="20"/>
          <w:szCs w:val="20"/>
          <w:vertAlign w:val="superscript"/>
        </w:rPr>
        <w:t>–</w:t>
      </w:r>
      <w:proofErr w:type="gramStart"/>
      <w:r>
        <w:rPr>
          <w:rFonts w:ascii="Arial" w:hAnsi="Arial" w:cs="Arial"/>
          <w:i/>
          <w:iCs/>
          <w:sz w:val="20"/>
          <w:szCs w:val="20"/>
          <w:vertAlign w:val="superscript"/>
        </w:rPr>
        <w:t>8</w:t>
      </w:r>
      <w:proofErr w:type="gramEnd"/>
    </w:p>
    <w:p w14:paraId="5A992143"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F9DF509"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(d)     1.      Mutat</w:t>
      </w:r>
      <w:r>
        <w:rPr>
          <w:rFonts w:ascii="Arial" w:hAnsi="Arial" w:cs="Arial"/>
        </w:rPr>
        <w:t xml:space="preserve">ion changes the tertiary structure / amino acid sequence of transcription </w:t>
      </w:r>
      <w:proofErr w:type="gramStart"/>
      <w:r>
        <w:rPr>
          <w:rFonts w:ascii="Arial" w:hAnsi="Arial" w:cs="Arial"/>
        </w:rPr>
        <w:t>factor;</w:t>
      </w:r>
      <w:proofErr w:type="gramEnd"/>
    </w:p>
    <w:p w14:paraId="29CE311D"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Do not accept unqualified statements about non-functional transcription factor </w:t>
      </w:r>
      <w:r>
        <w:rPr>
          <w:rFonts w:ascii="Arial" w:hAnsi="Arial" w:cs="Arial"/>
          <w:i/>
          <w:iCs/>
        </w:rPr>
        <w:t>–</w:t>
      </w:r>
      <w:r>
        <w:rPr>
          <w:rFonts w:ascii="Arial" w:hAnsi="Arial" w:cs="Arial"/>
          <w:i/>
          <w:iCs/>
        </w:rPr>
        <w:t xml:space="preserve"> this is in stem of </w:t>
      </w:r>
      <w:proofErr w:type="gramStart"/>
      <w:r>
        <w:rPr>
          <w:rFonts w:ascii="Arial" w:hAnsi="Arial" w:cs="Arial"/>
          <w:i/>
          <w:iCs/>
        </w:rPr>
        <w:t>question</w:t>
      </w:r>
      <w:proofErr w:type="gramEnd"/>
    </w:p>
    <w:p w14:paraId="663EED04"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Answers must be in context of transcription factor, not CD20, or generic </w:t>
      </w:r>
      <w:proofErr w:type="gramStart"/>
      <w:r>
        <w:rPr>
          <w:rFonts w:ascii="Arial" w:hAnsi="Arial" w:cs="Arial"/>
          <w:i/>
          <w:iCs/>
        </w:rPr>
        <w:t>statements</w:t>
      </w:r>
      <w:proofErr w:type="gramEnd"/>
    </w:p>
    <w:p w14:paraId="1717973C"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Transcription factor not complementary to / cannot bind to CD20 gene / CD20 </w:t>
      </w:r>
      <w:proofErr w:type="gramStart"/>
      <w:r>
        <w:rPr>
          <w:rFonts w:ascii="Arial" w:hAnsi="Arial" w:cs="Arial"/>
        </w:rPr>
        <w:t>DNA;</w:t>
      </w:r>
      <w:proofErr w:type="gramEnd"/>
    </w:p>
    <w:p w14:paraId="7F119808"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Do not accept unqualified statements about non-functional transcription factor </w:t>
      </w:r>
      <w:r>
        <w:rPr>
          <w:rFonts w:ascii="Arial" w:hAnsi="Arial" w:cs="Arial"/>
          <w:i/>
          <w:iCs/>
        </w:rPr>
        <w:t>–</w:t>
      </w:r>
      <w:r>
        <w:rPr>
          <w:rFonts w:ascii="Arial" w:hAnsi="Arial" w:cs="Arial"/>
          <w:i/>
          <w:iCs/>
        </w:rPr>
        <w:t xml:space="preserve"> th</w:t>
      </w:r>
      <w:r>
        <w:rPr>
          <w:rFonts w:ascii="Arial" w:hAnsi="Arial" w:cs="Arial"/>
          <w:i/>
          <w:iCs/>
        </w:rPr>
        <w:t xml:space="preserve">is is in stem of </w:t>
      </w:r>
      <w:proofErr w:type="gramStart"/>
      <w:r>
        <w:rPr>
          <w:rFonts w:ascii="Arial" w:hAnsi="Arial" w:cs="Arial"/>
          <w:i/>
          <w:iCs/>
        </w:rPr>
        <w:t>question</w:t>
      </w:r>
      <w:proofErr w:type="gramEnd"/>
    </w:p>
    <w:p w14:paraId="610276CC"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Answers must be in context of transcription factor, not CD20, or generic </w:t>
      </w:r>
      <w:proofErr w:type="gramStart"/>
      <w:r>
        <w:rPr>
          <w:rFonts w:ascii="Arial" w:hAnsi="Arial" w:cs="Arial"/>
          <w:i/>
          <w:iCs/>
        </w:rPr>
        <w:t>statements</w:t>
      </w:r>
      <w:proofErr w:type="gramEnd"/>
    </w:p>
    <w:p w14:paraId="36944EBF"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TF cannot bind to promoter (on DNA)</w:t>
      </w:r>
    </w:p>
    <w:p w14:paraId="729DB8AB"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Little / less / not enough / no mRNA for CD20 produced</w:t>
      </w:r>
    </w:p>
    <w:p w14:paraId="27C27CAC"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B359265" w14:textId="77777777" w:rsidR="00000000" w:rsidRDefault="004A2B02">
      <w:pPr>
        <w:widowControl w:val="0"/>
        <w:autoSpaceDE w:val="0"/>
        <w:autoSpaceDN w:val="0"/>
        <w:adjustRightInd w:val="0"/>
        <w:spacing w:after="0" w:line="240" w:lineRule="auto"/>
        <w:ind w:left="1701" w:right="567"/>
        <w:rPr>
          <w:rFonts w:ascii="Arial" w:hAnsi="Arial" w:cs="Arial"/>
        </w:rPr>
      </w:pPr>
      <w:r>
        <w:rPr>
          <w:rFonts w:ascii="Arial" w:hAnsi="Arial" w:cs="Arial"/>
        </w:rPr>
        <w:t>Little / less / not enough / no (mRNA</w:t>
      </w:r>
      <w:r>
        <w:rPr>
          <w:rFonts w:ascii="Arial" w:hAnsi="Arial" w:cs="Arial"/>
        </w:rPr>
        <w:t xml:space="preserve"> for) CD20 translated / </w:t>
      </w:r>
      <w:proofErr w:type="gramStart"/>
      <w:r>
        <w:rPr>
          <w:rFonts w:ascii="Arial" w:hAnsi="Arial" w:cs="Arial"/>
        </w:rPr>
        <w:t>produced;</w:t>
      </w:r>
      <w:proofErr w:type="gramEnd"/>
    </w:p>
    <w:p w14:paraId="013E2A93"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Not enough CD20 so) nothing / little for Rituximab to bind to, so few / no B cells destroyed;</w:t>
      </w:r>
    </w:p>
    <w:p w14:paraId="48F402DF"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converse for cells with a lot of </w:t>
      </w:r>
      <w:proofErr w:type="gramStart"/>
      <w:r>
        <w:rPr>
          <w:rFonts w:ascii="Arial" w:hAnsi="Arial" w:cs="Arial"/>
          <w:i/>
          <w:iCs/>
        </w:rPr>
        <w:t>CD20</w:t>
      </w:r>
      <w:proofErr w:type="gramEnd"/>
    </w:p>
    <w:p w14:paraId="541F0B10"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lower median percentage for fewer cells </w:t>
      </w:r>
      <w:proofErr w:type="gramStart"/>
      <w:r>
        <w:rPr>
          <w:rFonts w:ascii="Arial" w:hAnsi="Arial" w:cs="Arial"/>
          <w:i/>
          <w:iCs/>
        </w:rPr>
        <w:t>destroyed</w:t>
      </w:r>
      <w:proofErr w:type="gramEnd"/>
    </w:p>
    <w:p w14:paraId="45F85940"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6384D06D"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793CE02D" w14:textId="77777777" w:rsidR="00000000" w:rsidRDefault="004A2B02" w:rsidP="004A2B02">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F7124D8" w14:textId="77777777" w:rsidR="00000000" w:rsidRDefault="004A2B02">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Heritable changes in gene </w:t>
      </w:r>
      <w:proofErr w:type="gramStart"/>
      <w:r>
        <w:rPr>
          <w:rFonts w:ascii="Arial" w:hAnsi="Arial" w:cs="Arial"/>
        </w:rPr>
        <w:t>function;</w:t>
      </w:r>
      <w:proofErr w:type="gramEnd"/>
    </w:p>
    <w:p w14:paraId="229F4E1C"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Without changes to the base sequence of </w:t>
      </w:r>
      <w:proofErr w:type="gramStart"/>
      <w:r>
        <w:rPr>
          <w:rFonts w:ascii="Arial" w:hAnsi="Arial" w:cs="Arial"/>
        </w:rPr>
        <w:t>DNA;</w:t>
      </w:r>
      <w:proofErr w:type="gramEnd"/>
    </w:p>
    <w:p w14:paraId="54844144"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0C8B746"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p>
    <w:p w14:paraId="5F2BF602" w14:textId="77777777" w:rsidR="00000000" w:rsidRDefault="004A2B0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84"/>
        <w:gridCol w:w="1530"/>
        <w:gridCol w:w="1530"/>
      </w:tblGrid>
      <w:tr w:rsidR="00000000" w:rsidRPr="004A2B02" w14:paraId="3186070B" w14:textId="77777777">
        <w:tblPrEx>
          <w:tblCellMar>
            <w:top w:w="0" w:type="dxa"/>
            <w:bottom w:w="0" w:type="dxa"/>
          </w:tblCellMar>
        </w:tblPrEx>
        <w:tc>
          <w:tcPr>
            <w:tcW w:w="1584" w:type="dxa"/>
            <w:tcBorders>
              <w:top w:val="single" w:sz="6" w:space="0" w:color="000000"/>
              <w:left w:val="single" w:sz="6" w:space="0" w:color="000000"/>
              <w:bottom w:val="single" w:sz="6" w:space="0" w:color="000000"/>
              <w:right w:val="single" w:sz="6" w:space="0" w:color="000000"/>
            </w:tcBorders>
            <w:vAlign w:val="center"/>
          </w:tcPr>
          <w:p w14:paraId="3489950D"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b/>
                <w:bCs/>
              </w:rPr>
            </w:pPr>
            <w:r w:rsidRPr="004A2B02">
              <w:rPr>
                <w:rFonts w:ascii="Arial" w:hAnsi="Arial" w:cs="Arial"/>
                <w:b/>
                <w:bCs/>
              </w:rPr>
              <w:t>Control element</w:t>
            </w:r>
          </w:p>
        </w:tc>
        <w:tc>
          <w:tcPr>
            <w:tcW w:w="1530" w:type="dxa"/>
            <w:tcBorders>
              <w:top w:val="single" w:sz="6" w:space="0" w:color="000000"/>
              <w:left w:val="single" w:sz="6" w:space="0" w:color="000000"/>
              <w:bottom w:val="single" w:sz="6" w:space="0" w:color="000000"/>
              <w:right w:val="single" w:sz="6" w:space="0" w:color="000000"/>
            </w:tcBorders>
            <w:vAlign w:val="center"/>
          </w:tcPr>
          <w:p w14:paraId="1D27E3E6"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b/>
                <w:bCs/>
              </w:rPr>
            </w:pPr>
            <w:r w:rsidRPr="004A2B02">
              <w:rPr>
                <w:rFonts w:ascii="Arial" w:hAnsi="Arial" w:cs="Arial"/>
                <w:b/>
                <w:bCs/>
              </w:rPr>
              <w:t>Binds with DNA</w:t>
            </w:r>
          </w:p>
        </w:tc>
        <w:tc>
          <w:tcPr>
            <w:tcW w:w="1530" w:type="dxa"/>
            <w:tcBorders>
              <w:top w:val="single" w:sz="6" w:space="0" w:color="000000"/>
              <w:left w:val="single" w:sz="6" w:space="0" w:color="000000"/>
              <w:bottom w:val="single" w:sz="6" w:space="0" w:color="000000"/>
              <w:right w:val="single" w:sz="6" w:space="0" w:color="000000"/>
            </w:tcBorders>
            <w:vAlign w:val="center"/>
          </w:tcPr>
          <w:p w14:paraId="1E5EAFAB"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b/>
                <w:bCs/>
              </w:rPr>
            </w:pPr>
            <w:r w:rsidRPr="004A2B02">
              <w:rPr>
                <w:rFonts w:ascii="Arial" w:hAnsi="Arial" w:cs="Arial"/>
                <w:b/>
                <w:bCs/>
              </w:rPr>
              <w:t>Binds with protein</w:t>
            </w:r>
          </w:p>
        </w:tc>
      </w:tr>
      <w:tr w:rsidR="00000000" w:rsidRPr="004A2B02" w14:paraId="1C1F2721" w14:textId="77777777">
        <w:tblPrEx>
          <w:tblCellMar>
            <w:top w:w="0" w:type="dxa"/>
            <w:bottom w:w="0" w:type="dxa"/>
          </w:tblCellMar>
        </w:tblPrEx>
        <w:tc>
          <w:tcPr>
            <w:tcW w:w="1584" w:type="dxa"/>
            <w:tcBorders>
              <w:top w:val="single" w:sz="6" w:space="0" w:color="000000"/>
              <w:left w:val="single" w:sz="6" w:space="0" w:color="000000"/>
              <w:bottom w:val="single" w:sz="6" w:space="0" w:color="000000"/>
              <w:right w:val="single" w:sz="6" w:space="0" w:color="000000"/>
            </w:tcBorders>
            <w:vAlign w:val="center"/>
          </w:tcPr>
          <w:p w14:paraId="7DC8F541"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Arial" w:hAnsi="Arial" w:cs="Arial"/>
              </w:rPr>
              <w:t>Oestrogen</w:t>
            </w:r>
          </w:p>
        </w:tc>
        <w:tc>
          <w:tcPr>
            <w:tcW w:w="1530" w:type="dxa"/>
            <w:tcBorders>
              <w:top w:val="single" w:sz="6" w:space="0" w:color="000000"/>
              <w:left w:val="single" w:sz="6" w:space="0" w:color="000000"/>
              <w:bottom w:val="single" w:sz="6" w:space="0" w:color="000000"/>
              <w:right w:val="single" w:sz="6" w:space="0" w:color="000000"/>
            </w:tcBorders>
            <w:vAlign w:val="center"/>
          </w:tcPr>
          <w:p w14:paraId="2175AAA9"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3A20EC89"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Segoe UI Symbol" w:hAnsi="Segoe UI Symbol" w:cs="Segoe UI Symbol"/>
              </w:rPr>
              <w:t>✔</w:t>
            </w:r>
          </w:p>
        </w:tc>
      </w:tr>
      <w:tr w:rsidR="00000000" w:rsidRPr="004A2B02" w14:paraId="05F016EC" w14:textId="77777777">
        <w:tblPrEx>
          <w:tblCellMar>
            <w:top w:w="0" w:type="dxa"/>
            <w:bottom w:w="0" w:type="dxa"/>
          </w:tblCellMar>
        </w:tblPrEx>
        <w:tc>
          <w:tcPr>
            <w:tcW w:w="1584" w:type="dxa"/>
            <w:tcBorders>
              <w:top w:val="single" w:sz="6" w:space="0" w:color="000000"/>
              <w:left w:val="single" w:sz="6" w:space="0" w:color="000000"/>
              <w:bottom w:val="single" w:sz="6" w:space="0" w:color="000000"/>
              <w:right w:val="single" w:sz="6" w:space="0" w:color="000000"/>
            </w:tcBorders>
            <w:vAlign w:val="center"/>
          </w:tcPr>
          <w:p w14:paraId="722CCAEB"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Arial" w:hAnsi="Arial" w:cs="Arial"/>
              </w:rPr>
              <w:t>Methyl groups</w:t>
            </w:r>
          </w:p>
        </w:tc>
        <w:tc>
          <w:tcPr>
            <w:tcW w:w="1530" w:type="dxa"/>
            <w:tcBorders>
              <w:top w:val="single" w:sz="6" w:space="0" w:color="000000"/>
              <w:left w:val="single" w:sz="6" w:space="0" w:color="000000"/>
              <w:bottom w:val="single" w:sz="6" w:space="0" w:color="000000"/>
              <w:right w:val="single" w:sz="6" w:space="0" w:color="000000"/>
            </w:tcBorders>
            <w:vAlign w:val="center"/>
          </w:tcPr>
          <w:p w14:paraId="3B718079"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Segoe UI Symbol" w:hAnsi="Segoe UI Symbol" w:cs="Segoe UI Symbol"/>
              </w:rPr>
              <w:t>✔</w:t>
            </w:r>
          </w:p>
        </w:tc>
        <w:tc>
          <w:tcPr>
            <w:tcW w:w="1530" w:type="dxa"/>
            <w:tcBorders>
              <w:top w:val="single" w:sz="6" w:space="0" w:color="000000"/>
              <w:left w:val="single" w:sz="6" w:space="0" w:color="000000"/>
              <w:bottom w:val="single" w:sz="6" w:space="0" w:color="000000"/>
              <w:right w:val="single" w:sz="6" w:space="0" w:color="000000"/>
            </w:tcBorders>
            <w:vAlign w:val="center"/>
          </w:tcPr>
          <w:p w14:paraId="0C5A7967"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Arial" w:hAnsi="Arial" w:cs="Arial"/>
              </w:rPr>
              <w:t> </w:t>
            </w:r>
          </w:p>
        </w:tc>
      </w:tr>
      <w:tr w:rsidR="00000000" w:rsidRPr="004A2B02" w14:paraId="23EA03EF" w14:textId="77777777">
        <w:tblPrEx>
          <w:tblCellMar>
            <w:top w:w="0" w:type="dxa"/>
            <w:bottom w:w="0" w:type="dxa"/>
          </w:tblCellMar>
        </w:tblPrEx>
        <w:tc>
          <w:tcPr>
            <w:tcW w:w="1584" w:type="dxa"/>
            <w:tcBorders>
              <w:top w:val="single" w:sz="6" w:space="0" w:color="000000"/>
              <w:left w:val="single" w:sz="6" w:space="0" w:color="000000"/>
              <w:bottom w:val="single" w:sz="6" w:space="0" w:color="000000"/>
              <w:right w:val="single" w:sz="6" w:space="0" w:color="000000"/>
            </w:tcBorders>
            <w:vAlign w:val="center"/>
          </w:tcPr>
          <w:p w14:paraId="66AC1F8B"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Arial" w:hAnsi="Arial" w:cs="Arial"/>
              </w:rPr>
              <w:t>Acetyl groups</w:t>
            </w:r>
          </w:p>
        </w:tc>
        <w:tc>
          <w:tcPr>
            <w:tcW w:w="1530" w:type="dxa"/>
            <w:tcBorders>
              <w:top w:val="single" w:sz="6" w:space="0" w:color="000000"/>
              <w:left w:val="single" w:sz="6" w:space="0" w:color="000000"/>
              <w:bottom w:val="single" w:sz="6" w:space="0" w:color="000000"/>
              <w:right w:val="single" w:sz="6" w:space="0" w:color="000000"/>
            </w:tcBorders>
            <w:vAlign w:val="center"/>
          </w:tcPr>
          <w:p w14:paraId="74430018"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49678870" w14:textId="77777777" w:rsidR="00000000" w:rsidRPr="004A2B02" w:rsidRDefault="004A2B02">
            <w:pPr>
              <w:widowControl w:val="0"/>
              <w:autoSpaceDE w:val="0"/>
              <w:autoSpaceDN w:val="0"/>
              <w:adjustRightInd w:val="0"/>
              <w:spacing w:before="90" w:after="90" w:line="240" w:lineRule="auto"/>
              <w:ind w:left="45" w:right="45"/>
              <w:jc w:val="center"/>
              <w:rPr>
                <w:rFonts w:ascii="Arial" w:hAnsi="Arial" w:cs="Arial"/>
              </w:rPr>
            </w:pPr>
            <w:r w:rsidRPr="004A2B02">
              <w:rPr>
                <w:rFonts w:ascii="Segoe UI Symbol" w:hAnsi="Segoe UI Symbol" w:cs="Segoe UI Symbol"/>
              </w:rPr>
              <w:t>✔</w:t>
            </w:r>
          </w:p>
        </w:tc>
      </w:tr>
    </w:tbl>
    <w:p w14:paraId="63A5BA18"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ma</w:t>
      </w:r>
      <w:r>
        <w:rPr>
          <w:rFonts w:ascii="Arial" w:hAnsi="Arial" w:cs="Arial"/>
          <w:i/>
          <w:iCs/>
        </w:rPr>
        <w:t>rk for each correct column.</w:t>
      </w:r>
    </w:p>
    <w:p w14:paraId="67E1157D"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both boxes ticked in oestrogen row.</w:t>
      </w:r>
    </w:p>
    <w:p w14:paraId="41025665"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1B92F72"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1.      Methyl groups (could be) added to (both copies of) a tumour suppressor </w:t>
      </w:r>
      <w:proofErr w:type="gramStart"/>
      <w:r>
        <w:rPr>
          <w:rFonts w:ascii="Arial" w:hAnsi="Arial" w:cs="Arial"/>
        </w:rPr>
        <w:t>gene;</w:t>
      </w:r>
      <w:proofErr w:type="gramEnd"/>
    </w:p>
    <w:p w14:paraId="085DD839"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r>
        <w:rPr>
          <w:rFonts w:ascii="Arial" w:hAnsi="Arial" w:cs="Arial"/>
        </w:rPr>
        <w:t xml:space="preserve">The transcription of tumour suppressor genes is </w:t>
      </w:r>
      <w:proofErr w:type="gramStart"/>
      <w:r>
        <w:rPr>
          <w:rFonts w:ascii="Arial" w:hAnsi="Arial" w:cs="Arial"/>
        </w:rPr>
        <w:t>inhibited;</w:t>
      </w:r>
      <w:proofErr w:type="gramEnd"/>
    </w:p>
    <w:p w14:paraId="133CB1D7"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Leading to uncontrolled cell division.</w:t>
      </w:r>
    </w:p>
    <w:p w14:paraId="1A7F4240"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1F1D4D1F"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Cells of benign tumours cannot spread to other parts of the body / </w:t>
      </w:r>
      <w:proofErr w:type="gramStart"/>
      <w:r>
        <w:rPr>
          <w:rFonts w:ascii="Arial" w:hAnsi="Arial" w:cs="Arial"/>
        </w:rPr>
        <w:t>metastasise;</w:t>
      </w:r>
      <w:proofErr w:type="gramEnd"/>
    </w:p>
    <w:p w14:paraId="422456C2" w14:textId="77777777" w:rsidR="00000000" w:rsidRDefault="004A2B02">
      <w:pPr>
        <w:widowControl w:val="0"/>
        <w:autoSpaceDE w:val="0"/>
        <w:autoSpaceDN w:val="0"/>
        <w:adjustRightInd w:val="0"/>
        <w:spacing w:after="0" w:line="240" w:lineRule="auto"/>
        <w:ind w:left="1701" w:right="567" w:hanging="567"/>
        <w:rPr>
          <w:rFonts w:ascii="Arial" w:hAnsi="Arial" w:cs="Arial"/>
          <w:b/>
          <w:bCs/>
        </w:rPr>
      </w:pPr>
      <w:r>
        <w:rPr>
          <w:rFonts w:ascii="Arial" w:hAnsi="Arial" w:cs="Arial"/>
          <w:b/>
          <w:bCs/>
        </w:rPr>
        <w:t>OR</w:t>
      </w:r>
    </w:p>
    <w:p w14:paraId="072128AC" w14:textId="77777777" w:rsidR="00000000" w:rsidRDefault="004A2B02">
      <w:pPr>
        <w:widowControl w:val="0"/>
        <w:autoSpaceDE w:val="0"/>
        <w:autoSpaceDN w:val="0"/>
        <w:adjustRightInd w:val="0"/>
        <w:spacing w:after="0" w:line="240" w:lineRule="auto"/>
        <w:ind w:left="1701" w:right="567" w:hanging="567"/>
        <w:rPr>
          <w:rFonts w:ascii="Arial" w:hAnsi="Arial" w:cs="Arial"/>
        </w:rPr>
      </w:pPr>
      <w:r>
        <w:rPr>
          <w:rFonts w:ascii="Arial" w:hAnsi="Arial" w:cs="Arial"/>
        </w:rPr>
        <w:t>Cells of benign tumours cannot invade neighbouring tissue</w:t>
      </w:r>
      <w:r>
        <w:rPr>
          <w:rFonts w:ascii="Arial" w:hAnsi="Arial" w:cs="Arial"/>
        </w:rPr>
        <w:t>s.</w:t>
      </w:r>
    </w:p>
    <w:p w14:paraId="1E21F9F2"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answers clearly in the context of malignant tumours.</w:t>
      </w:r>
    </w:p>
    <w:p w14:paraId="187E79E1"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71672B9"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433BEFB5"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D67DE0C" w14:textId="77777777" w:rsidR="00000000" w:rsidRDefault="004A2B02">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Produce healthy (blood) </w:t>
      </w:r>
      <w:proofErr w:type="gramStart"/>
      <w:r>
        <w:rPr>
          <w:rFonts w:ascii="Arial" w:hAnsi="Arial" w:cs="Arial"/>
        </w:rPr>
        <w:t>cells;</w:t>
      </w:r>
      <w:proofErr w:type="gramEnd"/>
    </w:p>
    <w:p w14:paraId="44BE76C2"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produce </w:t>
      </w:r>
      <w:r>
        <w:rPr>
          <w:rFonts w:ascii="Arial" w:hAnsi="Arial" w:cs="Arial"/>
          <w:i/>
          <w:iCs/>
        </w:rPr>
        <w:t>‘</w:t>
      </w:r>
      <w:r>
        <w:rPr>
          <w:rFonts w:ascii="Arial" w:hAnsi="Arial" w:cs="Arial"/>
          <w:i/>
          <w:iCs/>
        </w:rPr>
        <w:t>normal</w:t>
      </w:r>
      <w:r>
        <w:rPr>
          <w:rFonts w:ascii="Arial" w:hAnsi="Arial" w:cs="Arial"/>
          <w:i/>
          <w:iCs/>
        </w:rPr>
        <w:t>’</w:t>
      </w:r>
      <w:r>
        <w:rPr>
          <w:rFonts w:ascii="Arial" w:hAnsi="Arial" w:cs="Arial"/>
          <w:i/>
          <w:iCs/>
        </w:rPr>
        <w:t xml:space="preserve"> /non-MDS cells.</w:t>
      </w:r>
    </w:p>
    <w:p w14:paraId="59DEC8D1"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No MDS/faulty/cancerous (blood) </w:t>
      </w:r>
      <w:proofErr w:type="gramStart"/>
      <w:r>
        <w:rPr>
          <w:rFonts w:ascii="Arial" w:hAnsi="Arial" w:cs="Arial"/>
        </w:rPr>
        <w:t>cells;</w:t>
      </w:r>
      <w:proofErr w:type="gramEnd"/>
    </w:p>
    <w:p w14:paraId="52CAD9AF" w14:textId="77777777" w:rsidR="00000000" w:rsidRDefault="004A2B02">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i/>
          <w:iCs/>
        </w:rPr>
        <w:t xml:space="preserve">Produce only healthy/normal (blood) cells = </w:t>
      </w:r>
      <w:r>
        <w:rPr>
          <w:rFonts w:ascii="Arial" w:hAnsi="Arial" w:cs="Arial"/>
          <w:b/>
          <w:bCs/>
          <w:i/>
          <w:iCs/>
        </w:rPr>
        <w:t>two marks.</w:t>
      </w:r>
    </w:p>
    <w:p w14:paraId="4B0DEDA8"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no (cancerous) tumour.</w:t>
      </w:r>
    </w:p>
    <w:p w14:paraId="70633320"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w:t>
      </w:r>
      <w:r>
        <w:rPr>
          <w:rFonts w:ascii="Arial" w:hAnsi="Arial" w:cs="Arial"/>
          <w:u w:val="single"/>
        </w:rPr>
        <w:t>Stem</w:t>
      </w:r>
      <w:r>
        <w:rPr>
          <w:rFonts w:ascii="Arial" w:hAnsi="Arial" w:cs="Arial"/>
        </w:rPr>
        <w:t xml:space="preserve"> cells divide/</w:t>
      </w:r>
      <w:proofErr w:type="gramStart"/>
      <w:r>
        <w:rPr>
          <w:rFonts w:ascii="Arial" w:hAnsi="Arial" w:cs="Arial"/>
        </w:rPr>
        <w:t>replicate;</w:t>
      </w:r>
      <w:proofErr w:type="gramEnd"/>
    </w:p>
    <w:p w14:paraId="28AD3E73"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totipotent/pluripotent/ multipotent/</w:t>
      </w:r>
      <w:proofErr w:type="gramStart"/>
      <w:r>
        <w:rPr>
          <w:rFonts w:ascii="Arial" w:hAnsi="Arial" w:cs="Arial"/>
          <w:i/>
          <w:iCs/>
        </w:rPr>
        <w:t>unipotent</w:t>
      </w:r>
      <w:proofErr w:type="gramEnd"/>
    </w:p>
    <w:p w14:paraId="194183F1"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Pr>
          <w:rFonts w:ascii="Arial" w:hAnsi="Arial" w:cs="Arial"/>
          <w:i/>
          <w:iCs/>
        </w:rPr>
        <w:t>‘</w:t>
      </w:r>
      <w:r>
        <w:rPr>
          <w:rFonts w:ascii="Arial" w:hAnsi="Arial" w:cs="Arial"/>
          <w:i/>
          <w:iCs/>
        </w:rPr>
        <w:t>clone</w:t>
      </w:r>
      <w:r>
        <w:rPr>
          <w:rFonts w:ascii="Arial" w:hAnsi="Arial" w:cs="Arial"/>
          <w:i/>
          <w:iCs/>
        </w:rPr>
        <w:t>’</w:t>
      </w:r>
      <w:r>
        <w:rPr>
          <w:rFonts w:ascii="Arial" w:hAnsi="Arial" w:cs="Arial"/>
          <w:i/>
          <w:iCs/>
        </w:rPr>
        <w:t xml:space="preserve"> for divide.</w:t>
      </w:r>
    </w:p>
    <w:p w14:paraId="016F76F1"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2C32AC7B"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(AZA) reduces methylati</w:t>
      </w:r>
      <w:r>
        <w:rPr>
          <w:rFonts w:ascii="Arial" w:hAnsi="Arial" w:cs="Arial"/>
        </w:rPr>
        <w:t>on (of DNA/cytosine/gene</w:t>
      </w:r>
      <w:proofErr w:type="gramStart"/>
      <w:r>
        <w:rPr>
          <w:rFonts w:ascii="Arial" w:hAnsi="Arial" w:cs="Arial"/>
        </w:rPr>
        <w:t>);</w:t>
      </w:r>
      <w:proofErr w:type="gramEnd"/>
    </w:p>
    <w:p w14:paraId="2F0FB59D"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any reference to mutation.</w:t>
      </w:r>
    </w:p>
    <w:p w14:paraId="08B71F98"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Tumour suppressor) gene is transcribed/expressed;</w:t>
      </w:r>
    </w:p>
    <w:p w14:paraId="7443B3FD"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mRNA produced for transcription/transcribed.</w:t>
      </w:r>
    </w:p>
    <w:p w14:paraId="645CE815"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gene is </w:t>
      </w:r>
      <w:r>
        <w:rPr>
          <w:rFonts w:ascii="Arial" w:hAnsi="Arial" w:cs="Arial"/>
          <w:i/>
          <w:iCs/>
        </w:rPr>
        <w:t>‘</w:t>
      </w:r>
      <w:r>
        <w:rPr>
          <w:rFonts w:ascii="Arial" w:hAnsi="Arial" w:cs="Arial"/>
          <w:i/>
          <w:iCs/>
        </w:rPr>
        <w:t>switched on</w:t>
      </w:r>
      <w:r>
        <w:rPr>
          <w:rFonts w:ascii="Arial" w:hAnsi="Arial" w:cs="Arial"/>
          <w:i/>
          <w:iCs/>
        </w:rPr>
        <w:t>’</w:t>
      </w:r>
      <w:r>
        <w:rPr>
          <w:rFonts w:ascii="Arial" w:hAnsi="Arial" w:cs="Arial"/>
          <w:i/>
          <w:iCs/>
        </w:rPr>
        <w:t xml:space="preserve"> or activated but allow protein is formed.</w:t>
      </w:r>
    </w:p>
    <w:p w14:paraId="5B4056E7"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Prevents rapid/uncontrollable cell division</w:t>
      </w:r>
    </w:p>
    <w:p w14:paraId="4E52BDA0"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57417791"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Cell division can be controlled/stopped/</w:t>
      </w:r>
      <w:proofErr w:type="gramStart"/>
      <w:r>
        <w:rPr>
          <w:rFonts w:ascii="Arial" w:hAnsi="Arial" w:cs="Arial"/>
        </w:rPr>
        <w:t>slowed;</w:t>
      </w:r>
      <w:proofErr w:type="gramEnd"/>
    </w:p>
    <w:p w14:paraId="0594EAB8"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growth.</w:t>
      </w:r>
    </w:p>
    <w:p w14:paraId="3CFD3DAE"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5A3415D3"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(c)     1.      Effect of AZA can be </w:t>
      </w:r>
      <w:proofErr w:type="gramStart"/>
      <w:r>
        <w:rPr>
          <w:rFonts w:ascii="Arial" w:hAnsi="Arial" w:cs="Arial"/>
        </w:rPr>
        <w:t>compared;</w:t>
      </w:r>
      <w:proofErr w:type="gramEnd"/>
    </w:p>
    <w:p w14:paraId="1B3622C9"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Comparison on its own is not enough for a mark</w:t>
      </w:r>
      <w:r>
        <w:rPr>
          <w:rFonts w:ascii="Arial" w:hAnsi="Arial" w:cs="Arial"/>
          <w:i/>
          <w:iCs/>
        </w:rPr>
        <w:t>.</w:t>
      </w:r>
    </w:p>
    <w:p w14:paraId="06E1386A"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Unethical not to treat (control group</w:t>
      </w:r>
      <w:proofErr w:type="gramStart"/>
      <w:r>
        <w:rPr>
          <w:rFonts w:ascii="Arial" w:hAnsi="Arial" w:cs="Arial"/>
        </w:rPr>
        <w:t>);</w:t>
      </w:r>
      <w:proofErr w:type="gramEnd"/>
    </w:p>
    <w:p w14:paraId="093DE140"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5F70435"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(d)     1.      Correct answer of 29/28.8 = </w:t>
      </w:r>
      <w:r>
        <w:rPr>
          <w:rFonts w:ascii="Arial" w:hAnsi="Arial" w:cs="Arial"/>
          <w:b/>
          <w:bCs/>
        </w:rPr>
        <w:t xml:space="preserve">2 </w:t>
      </w:r>
      <w:proofErr w:type="gramStart"/>
      <w:r>
        <w:rPr>
          <w:rFonts w:ascii="Arial" w:hAnsi="Arial" w:cs="Arial"/>
          <w:b/>
          <w:bCs/>
        </w:rPr>
        <w:t>marks</w:t>
      </w:r>
      <w:r>
        <w:rPr>
          <w:rFonts w:ascii="Arial" w:hAnsi="Arial" w:cs="Arial"/>
        </w:rPr>
        <w:t>;;</w:t>
      </w:r>
      <w:proofErr w:type="gramEnd"/>
    </w:p>
    <w:p w14:paraId="10692253" w14:textId="77777777" w:rsidR="00000000" w:rsidRDefault="004A2B02">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2.      Working shows 0.74 </w:t>
      </w:r>
      <w:r>
        <w:rPr>
          <w:rFonts w:ascii="Arial" w:hAnsi="Arial" w:cs="Arial"/>
          <w:b/>
          <w:bCs/>
        </w:rPr>
        <w:t>and</w:t>
      </w:r>
      <w:r>
        <w:rPr>
          <w:rFonts w:ascii="Arial" w:hAnsi="Arial" w:cs="Arial"/>
        </w:rPr>
        <w:t xml:space="preserve"> 0.58 = </w:t>
      </w:r>
      <w:r>
        <w:rPr>
          <w:rFonts w:ascii="Arial" w:hAnsi="Arial" w:cs="Arial"/>
          <w:b/>
          <w:bCs/>
        </w:rPr>
        <w:t>1 mark</w:t>
      </w:r>
    </w:p>
    <w:p w14:paraId="2C567F0E"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0D54F8B5"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rPr>
        <w:t xml:space="preserve">58/57.6 = </w:t>
      </w:r>
      <w:r>
        <w:rPr>
          <w:rFonts w:ascii="Arial" w:hAnsi="Arial" w:cs="Arial"/>
          <w:b/>
          <w:bCs/>
        </w:rPr>
        <w:t>1 mark</w:t>
      </w:r>
    </w:p>
    <w:p w14:paraId="0FD5E936"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1C606B9A"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28 = </w:t>
      </w:r>
      <w:r>
        <w:rPr>
          <w:rFonts w:ascii="Arial" w:hAnsi="Arial" w:cs="Arial"/>
          <w:b/>
          <w:bCs/>
        </w:rPr>
        <w:t xml:space="preserve">1 </w:t>
      </w:r>
      <w:proofErr w:type="gramStart"/>
      <w:r>
        <w:rPr>
          <w:rFonts w:ascii="Arial" w:hAnsi="Arial" w:cs="Arial"/>
          <w:b/>
          <w:bCs/>
        </w:rPr>
        <w:t>mark</w:t>
      </w:r>
      <w:r>
        <w:rPr>
          <w:rFonts w:ascii="Arial" w:hAnsi="Arial" w:cs="Arial"/>
        </w:rPr>
        <w:t>;</w:t>
      </w:r>
      <w:proofErr w:type="gramEnd"/>
    </w:p>
    <w:p w14:paraId="3A0CA227"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1B57648"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79875FE6" w14:textId="77777777" w:rsidR="00000000" w:rsidRDefault="004A2B02" w:rsidP="004A2B02">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59770027" w14:textId="77777777" w:rsidR="00000000" w:rsidRDefault="004A2B02">
      <w:pPr>
        <w:widowControl w:val="0"/>
        <w:autoSpaceDE w:val="0"/>
        <w:autoSpaceDN w:val="0"/>
        <w:adjustRightInd w:val="0"/>
        <w:spacing w:after="0" w:line="240" w:lineRule="auto"/>
        <w:ind w:left="1701" w:right="567" w:hanging="1134"/>
        <w:rPr>
          <w:rFonts w:ascii="Arial" w:hAnsi="Arial" w:cs="Arial"/>
        </w:rPr>
      </w:pPr>
      <w:r>
        <w:rPr>
          <w:rFonts w:ascii="Arial" w:hAnsi="Arial" w:cs="Arial"/>
        </w:rPr>
        <w:lastRenderedPageBreak/>
        <w:t>(a)     1.      </w:t>
      </w:r>
      <w:r>
        <w:rPr>
          <w:rFonts w:ascii="Arial" w:hAnsi="Arial" w:cs="Arial"/>
        </w:rPr>
        <w:t xml:space="preserve">Correct answer of 625 = </w:t>
      </w:r>
      <w:r>
        <w:rPr>
          <w:rFonts w:ascii="Arial" w:hAnsi="Arial" w:cs="Arial"/>
          <w:b/>
          <w:bCs/>
        </w:rPr>
        <w:t xml:space="preserve">2 </w:t>
      </w:r>
      <w:proofErr w:type="gramStart"/>
      <w:r>
        <w:rPr>
          <w:rFonts w:ascii="Arial" w:hAnsi="Arial" w:cs="Arial"/>
          <w:b/>
          <w:bCs/>
        </w:rPr>
        <w:t>marks</w:t>
      </w:r>
      <w:r>
        <w:rPr>
          <w:rFonts w:ascii="Arial" w:hAnsi="Arial" w:cs="Arial"/>
        </w:rPr>
        <w:t>;;</w:t>
      </w:r>
      <w:proofErr w:type="gramEnd"/>
    </w:p>
    <w:p w14:paraId="454DACE9" w14:textId="77777777" w:rsidR="00000000" w:rsidRDefault="004A2B02">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2.      Shows 625 but decimal point incorrect = </w:t>
      </w:r>
      <w:r>
        <w:rPr>
          <w:rFonts w:ascii="Arial" w:hAnsi="Arial" w:cs="Arial"/>
          <w:b/>
          <w:bCs/>
        </w:rPr>
        <w:t>1 mark</w:t>
      </w:r>
    </w:p>
    <w:p w14:paraId="4FEF5131"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2B0AA9E1"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rPr>
        <w:t xml:space="preserve">Working shows 40 = </w:t>
      </w:r>
      <w:r>
        <w:rPr>
          <w:rFonts w:ascii="Arial" w:hAnsi="Arial" w:cs="Arial"/>
          <w:b/>
          <w:bCs/>
        </w:rPr>
        <w:t>1 mark</w:t>
      </w:r>
    </w:p>
    <w:p w14:paraId="5323F7DA"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25E83B3E"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rPr>
        <w:t xml:space="preserve">1600/1.6 = </w:t>
      </w:r>
      <w:r>
        <w:rPr>
          <w:rFonts w:ascii="Arial" w:hAnsi="Arial" w:cs="Arial"/>
          <w:b/>
          <w:bCs/>
        </w:rPr>
        <w:t>1 mark</w:t>
      </w:r>
    </w:p>
    <w:p w14:paraId="59357338"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7291FFEF"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667/666.6 = </w:t>
      </w:r>
      <w:r>
        <w:rPr>
          <w:rFonts w:ascii="Arial" w:hAnsi="Arial" w:cs="Arial"/>
          <w:b/>
          <w:bCs/>
        </w:rPr>
        <w:t xml:space="preserve">1 </w:t>
      </w:r>
      <w:proofErr w:type="gramStart"/>
      <w:r>
        <w:rPr>
          <w:rFonts w:ascii="Arial" w:hAnsi="Arial" w:cs="Arial"/>
          <w:b/>
          <w:bCs/>
        </w:rPr>
        <w:t>mark</w:t>
      </w:r>
      <w:r>
        <w:rPr>
          <w:rFonts w:ascii="Arial" w:hAnsi="Arial" w:cs="Arial"/>
        </w:rPr>
        <w:t>;</w:t>
      </w:r>
      <w:proofErr w:type="gramEnd"/>
    </w:p>
    <w:p w14:paraId="661476CC"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A1E5D6E"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Cell/membrane has a) phospholipid bilayer</w:t>
      </w:r>
    </w:p>
    <w:p w14:paraId="39F31F53" w14:textId="77777777" w:rsidR="00000000" w:rsidRDefault="004A2B02">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3F058F3D" w14:textId="77777777" w:rsidR="00000000" w:rsidRDefault="004A2B02">
      <w:pPr>
        <w:widowControl w:val="0"/>
        <w:autoSpaceDE w:val="0"/>
        <w:autoSpaceDN w:val="0"/>
        <w:adjustRightInd w:val="0"/>
        <w:spacing w:before="240" w:after="0" w:line="240" w:lineRule="auto"/>
        <w:ind w:left="1134" w:right="567"/>
        <w:rPr>
          <w:rFonts w:ascii="Arial" w:hAnsi="Arial" w:cs="Arial"/>
        </w:rPr>
      </w:pPr>
      <w:r>
        <w:rPr>
          <w:rFonts w:ascii="Arial" w:hAnsi="Arial" w:cs="Arial"/>
        </w:rPr>
        <w:t>No channel/carrier protein (for uptake)</w:t>
      </w:r>
    </w:p>
    <w:p w14:paraId="5354FA11" w14:textId="77777777" w:rsidR="00000000" w:rsidRDefault="004A2B02">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7E0A2F05" w14:textId="77777777" w:rsidR="00000000" w:rsidRDefault="004A2B02">
      <w:pPr>
        <w:widowControl w:val="0"/>
        <w:autoSpaceDE w:val="0"/>
        <w:autoSpaceDN w:val="0"/>
        <w:adjustRightInd w:val="0"/>
        <w:spacing w:before="240" w:after="0" w:line="240" w:lineRule="auto"/>
        <w:ind w:left="1134" w:right="567"/>
        <w:rPr>
          <w:rFonts w:ascii="Arial" w:hAnsi="Arial" w:cs="Arial"/>
        </w:rPr>
      </w:pPr>
      <w:r>
        <w:rPr>
          <w:rFonts w:ascii="Arial" w:hAnsi="Arial" w:cs="Arial"/>
        </w:rPr>
        <w:t>No need for channel/carrier protein (for uptake</w:t>
      </w:r>
      <w:proofErr w:type="gramStart"/>
      <w:r>
        <w:rPr>
          <w:rFonts w:ascii="Arial" w:hAnsi="Arial" w:cs="Arial"/>
        </w:rPr>
        <w:t>);</w:t>
      </w:r>
      <w:proofErr w:type="gramEnd"/>
    </w:p>
    <w:p w14:paraId="67BAD2A4"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52FD94A"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(c)     1.      Both are more effective than the </w:t>
      </w:r>
      <w:proofErr w:type="gramStart"/>
      <w:r>
        <w:rPr>
          <w:rFonts w:ascii="Arial" w:hAnsi="Arial" w:cs="Arial"/>
          <w:u w:val="single"/>
        </w:rPr>
        <w:t>control</w:t>
      </w:r>
      <w:r>
        <w:rPr>
          <w:rFonts w:ascii="Arial" w:hAnsi="Arial" w:cs="Arial"/>
        </w:rPr>
        <w:t>;</w:t>
      </w:r>
      <w:proofErr w:type="gramEnd"/>
    </w:p>
    <w:p w14:paraId="17AF9B17" w14:textId="77777777" w:rsidR="00000000" w:rsidRDefault="004A2B02">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Mark points 4 to 10 = 4 max.</w:t>
      </w:r>
    </w:p>
    <w:p w14:paraId="46DD8577"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both (results) are below the </w:t>
      </w:r>
      <w:r>
        <w:rPr>
          <w:rFonts w:ascii="Arial" w:hAnsi="Arial" w:cs="Arial"/>
          <w:i/>
          <w:iCs/>
          <w:u w:val="single"/>
        </w:rPr>
        <w:t>control</w:t>
      </w:r>
      <w:r>
        <w:rPr>
          <w:rFonts w:ascii="Arial" w:hAnsi="Arial" w:cs="Arial"/>
          <w:i/>
          <w:iCs/>
        </w:rPr>
        <w:t>.</w:t>
      </w:r>
    </w:p>
    <w:p w14:paraId="3B560457"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Differences in the me</w:t>
      </w:r>
      <w:r>
        <w:rPr>
          <w:rFonts w:ascii="Arial" w:hAnsi="Arial" w:cs="Arial"/>
        </w:rPr>
        <w:t>ans not (likely to be) due to chance</w:t>
      </w:r>
    </w:p>
    <w:p w14:paraId="6DF15CD6"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5F8378C6"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u w:val="single"/>
        </w:rPr>
        <w:t>Significant</w:t>
      </w:r>
      <w:r>
        <w:rPr>
          <w:rFonts w:ascii="Arial" w:hAnsi="Arial" w:cs="Arial"/>
        </w:rPr>
        <w:t xml:space="preserve"> difference (in effectiveness between both types</w:t>
      </w:r>
      <w:proofErr w:type="gramStart"/>
      <w:r>
        <w:rPr>
          <w:rFonts w:ascii="Arial" w:hAnsi="Arial" w:cs="Arial"/>
        </w:rPr>
        <w:t>);</w:t>
      </w:r>
      <w:proofErr w:type="gramEnd"/>
    </w:p>
    <w:p w14:paraId="51BD27A9"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w:t>
      </w:r>
      <w:r>
        <w:rPr>
          <w:rFonts w:ascii="Arial" w:hAnsi="Arial" w:cs="Arial"/>
          <w:i/>
          <w:iCs/>
        </w:rPr>
        <w:t>‘</w:t>
      </w:r>
      <w:r>
        <w:rPr>
          <w:rFonts w:ascii="Arial" w:hAnsi="Arial" w:cs="Arial"/>
          <w:i/>
          <w:iCs/>
        </w:rPr>
        <w:t>results are significant</w:t>
      </w:r>
      <w:r>
        <w:rPr>
          <w:rFonts w:ascii="Arial" w:hAnsi="Arial" w:cs="Arial"/>
          <w:i/>
          <w:iCs/>
        </w:rPr>
        <w:t>’</w:t>
      </w:r>
      <w:r>
        <w:rPr>
          <w:rFonts w:ascii="Arial" w:hAnsi="Arial" w:cs="Arial"/>
          <w:i/>
          <w:iCs/>
        </w:rPr>
        <w:t>.</w:t>
      </w:r>
    </w:p>
    <w:p w14:paraId="60A74F2A"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significantly higher or significantly lower in correct context.</w:t>
      </w:r>
    </w:p>
    <w:p w14:paraId="0D94F71F"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As) SDs do not overlap;</w:t>
      </w:r>
    </w:p>
    <w:p w14:paraId="26D91337"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error bars do not overlap.</w:t>
      </w:r>
    </w:p>
    <w:p w14:paraId="70C2EC3C"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HBsAg (reduced), not zero</w:t>
      </w:r>
    </w:p>
    <w:p w14:paraId="00EDB00A"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39871506"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Replication (reduced), not </w:t>
      </w:r>
      <w:proofErr w:type="gramStart"/>
      <w:r>
        <w:rPr>
          <w:rFonts w:ascii="Arial" w:hAnsi="Arial" w:cs="Arial"/>
        </w:rPr>
        <w:t>zero;</w:t>
      </w:r>
      <w:proofErr w:type="gramEnd"/>
    </w:p>
    <w:p w14:paraId="0E3E5329"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5.      </w:t>
      </w:r>
      <w:r>
        <w:rPr>
          <w:rFonts w:ascii="Arial" w:hAnsi="Arial" w:cs="Arial"/>
        </w:rPr>
        <w:t>Not (investigated in) humans</w:t>
      </w:r>
    </w:p>
    <w:p w14:paraId="080911E2"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5EFFB13D"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(Investigated in) </w:t>
      </w:r>
      <w:proofErr w:type="gramStart"/>
      <w:r>
        <w:rPr>
          <w:rFonts w:ascii="Arial" w:hAnsi="Arial" w:cs="Arial"/>
        </w:rPr>
        <w:t>mice;</w:t>
      </w:r>
      <w:proofErr w:type="gramEnd"/>
    </w:p>
    <w:p w14:paraId="123F5C76"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6.      shRNA (more effective as) 7.5% (of control) compared with 50% for </w:t>
      </w:r>
      <w:proofErr w:type="spellStart"/>
      <w:proofErr w:type="gramStart"/>
      <w:r>
        <w:rPr>
          <w:rFonts w:ascii="Arial" w:hAnsi="Arial" w:cs="Arial"/>
        </w:rPr>
        <w:t>lhRNA</w:t>
      </w:r>
      <w:proofErr w:type="spellEnd"/>
      <w:r>
        <w:rPr>
          <w:rFonts w:ascii="Arial" w:hAnsi="Arial" w:cs="Arial"/>
        </w:rPr>
        <w:t>;</w:t>
      </w:r>
      <w:proofErr w:type="gramEnd"/>
    </w:p>
    <w:p w14:paraId="23CAD28A"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42.5% difference.</w:t>
      </w:r>
    </w:p>
    <w:p w14:paraId="36FBD066"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(mean) concentration for %.</w:t>
      </w:r>
    </w:p>
    <w:p w14:paraId="7576B1D7"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7.      No indication of sample size/</w:t>
      </w:r>
      <w:proofErr w:type="gramStart"/>
      <w:r>
        <w:rPr>
          <w:rFonts w:ascii="Arial" w:hAnsi="Arial" w:cs="Arial"/>
        </w:rPr>
        <w:t>number;</w:t>
      </w:r>
      <w:proofErr w:type="gramEnd"/>
    </w:p>
    <w:p w14:paraId="65918EAC"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8.      Long t</w:t>
      </w:r>
      <w:r>
        <w:rPr>
          <w:rFonts w:ascii="Arial" w:hAnsi="Arial" w:cs="Arial"/>
        </w:rPr>
        <w:t>erm effects not known</w:t>
      </w:r>
    </w:p>
    <w:p w14:paraId="1C1B4935"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5DD43F3C"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Side effects not </w:t>
      </w:r>
      <w:proofErr w:type="gramStart"/>
      <w:r>
        <w:rPr>
          <w:rFonts w:ascii="Arial" w:hAnsi="Arial" w:cs="Arial"/>
        </w:rPr>
        <w:t>known;</w:t>
      </w:r>
      <w:proofErr w:type="gramEnd"/>
    </w:p>
    <w:p w14:paraId="328AB77D"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Pr>
          <w:rFonts w:ascii="Arial" w:hAnsi="Arial" w:cs="Arial"/>
          <w:i/>
          <w:iCs/>
        </w:rPr>
        <w:t>‘</w:t>
      </w:r>
      <w:r>
        <w:rPr>
          <w:rFonts w:ascii="Arial" w:hAnsi="Arial" w:cs="Arial"/>
          <w:i/>
          <w:iCs/>
        </w:rPr>
        <w:t>could be toxic</w:t>
      </w:r>
      <w:r>
        <w:rPr>
          <w:rFonts w:ascii="Arial" w:hAnsi="Arial" w:cs="Arial"/>
          <w:i/>
          <w:iCs/>
        </w:rPr>
        <w:t>’</w:t>
      </w:r>
      <w:r>
        <w:rPr>
          <w:rFonts w:ascii="Arial" w:hAnsi="Arial" w:cs="Arial"/>
          <w:i/>
          <w:iCs/>
        </w:rPr>
        <w:t xml:space="preserve"> for side effects not known.</w:t>
      </w:r>
    </w:p>
    <w:p w14:paraId="0EAE1652"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9.      No statistical test to determine </w:t>
      </w:r>
      <w:proofErr w:type="gramStart"/>
      <w:r>
        <w:rPr>
          <w:rFonts w:ascii="Arial" w:hAnsi="Arial" w:cs="Arial"/>
        </w:rPr>
        <w:t>significance;</w:t>
      </w:r>
      <w:proofErr w:type="gramEnd"/>
    </w:p>
    <w:p w14:paraId="479B0E72"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10.   </w:t>
      </w:r>
      <w:proofErr w:type="gramStart"/>
      <w:r>
        <w:rPr>
          <w:rFonts w:ascii="Arial" w:hAnsi="Arial" w:cs="Arial"/>
        </w:rPr>
        <w:t>   (</w:t>
      </w:r>
      <w:proofErr w:type="gramEnd"/>
      <w:r>
        <w:rPr>
          <w:rFonts w:ascii="Arial" w:hAnsi="Arial" w:cs="Arial"/>
        </w:rPr>
        <w:t>Investigated) in vitro</w:t>
      </w:r>
    </w:p>
    <w:p w14:paraId="22861045"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0C2AED47"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Not (investigated) </w:t>
      </w:r>
      <w:proofErr w:type="gramStart"/>
      <w:r>
        <w:rPr>
          <w:rFonts w:ascii="Arial" w:hAnsi="Arial" w:cs="Arial"/>
        </w:rPr>
        <w:t>in vivo;</w:t>
      </w:r>
      <w:proofErr w:type="gramEnd"/>
    </w:p>
    <w:p w14:paraId="65DD77D6"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not done inside an organism or not done in liver (organ) but </w:t>
      </w:r>
      <w:r>
        <w:rPr>
          <w:rFonts w:ascii="Arial" w:hAnsi="Arial" w:cs="Arial"/>
          <w:i/>
          <w:iCs/>
        </w:rPr>
        <w:t>‘</w:t>
      </w:r>
      <w:r>
        <w:rPr>
          <w:rFonts w:ascii="Arial" w:hAnsi="Arial" w:cs="Arial"/>
          <w:i/>
          <w:iCs/>
        </w:rPr>
        <w:t>only tested in liver cells</w:t>
      </w:r>
      <w:r>
        <w:rPr>
          <w:rFonts w:ascii="Arial" w:hAnsi="Arial" w:cs="Arial"/>
          <w:i/>
          <w:iCs/>
        </w:rPr>
        <w:t>’</w:t>
      </w:r>
      <w:r>
        <w:rPr>
          <w:rFonts w:ascii="Arial" w:hAnsi="Arial" w:cs="Arial"/>
          <w:i/>
          <w:iCs/>
        </w:rPr>
        <w:t xml:space="preserve"> is insufficient unless qualified.</w:t>
      </w:r>
    </w:p>
    <w:p w14:paraId="7C4B2BAC"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only </w:t>
      </w:r>
      <w:r>
        <w:rPr>
          <w:rFonts w:ascii="Arial" w:hAnsi="Arial" w:cs="Arial"/>
          <w:i/>
          <w:iCs/>
        </w:rPr>
        <w:t>‘</w:t>
      </w:r>
      <w:r>
        <w:rPr>
          <w:rFonts w:ascii="Arial" w:hAnsi="Arial" w:cs="Arial"/>
          <w:i/>
          <w:iCs/>
        </w:rPr>
        <w:t>one study</w:t>
      </w:r>
      <w:r>
        <w:rPr>
          <w:rFonts w:ascii="Arial" w:hAnsi="Arial" w:cs="Arial"/>
          <w:i/>
          <w:iCs/>
        </w:rPr>
        <w:t>’</w:t>
      </w:r>
      <w:r>
        <w:rPr>
          <w:rFonts w:ascii="Arial" w:hAnsi="Arial" w:cs="Arial"/>
          <w:i/>
          <w:iCs/>
        </w:rPr>
        <w:t xml:space="preserve"> or </w:t>
      </w:r>
      <w:r>
        <w:rPr>
          <w:rFonts w:ascii="Arial" w:hAnsi="Arial" w:cs="Arial"/>
          <w:i/>
          <w:iCs/>
        </w:rPr>
        <w:t>‘</w:t>
      </w:r>
      <w:r>
        <w:rPr>
          <w:rFonts w:ascii="Arial" w:hAnsi="Arial" w:cs="Arial"/>
          <w:i/>
          <w:iCs/>
        </w:rPr>
        <w:t xml:space="preserve">no </w:t>
      </w:r>
      <w:proofErr w:type="gramStart"/>
      <w:r>
        <w:rPr>
          <w:rFonts w:ascii="Arial" w:hAnsi="Arial" w:cs="Arial"/>
          <w:i/>
          <w:iCs/>
        </w:rPr>
        <w:t>repeats</w:t>
      </w:r>
      <w:r>
        <w:rPr>
          <w:rFonts w:ascii="Arial" w:hAnsi="Arial" w:cs="Arial"/>
          <w:i/>
          <w:iCs/>
        </w:rPr>
        <w:t>’</w:t>
      </w:r>
      <w:proofErr w:type="gramEnd"/>
      <w:r>
        <w:rPr>
          <w:rFonts w:ascii="Arial" w:hAnsi="Arial" w:cs="Arial"/>
          <w:i/>
          <w:iCs/>
        </w:rPr>
        <w:t>.</w:t>
      </w:r>
    </w:p>
    <w:p w14:paraId="6AD76B01"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5 </w:t>
      </w:r>
      <w:proofErr w:type="gramStart"/>
      <w:r>
        <w:rPr>
          <w:rFonts w:ascii="Times New Roman" w:hAnsi="Times New Roman"/>
          <w:b/>
          <w:bCs/>
          <w:sz w:val="18"/>
          <w:szCs w:val="18"/>
        </w:rPr>
        <w:t>max</w:t>
      </w:r>
      <w:proofErr w:type="gramEnd"/>
    </w:p>
    <w:p w14:paraId="6530F993"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22E3721E" w14:textId="77777777" w:rsidR="00000000" w:rsidRDefault="004A2B02" w:rsidP="004A2B02">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A9DAA17" w14:textId="77777777" w:rsidR="00000000" w:rsidRDefault="004A2B02">
      <w:pPr>
        <w:widowControl w:val="0"/>
        <w:autoSpaceDE w:val="0"/>
        <w:autoSpaceDN w:val="0"/>
        <w:adjustRightInd w:val="0"/>
        <w:spacing w:after="0" w:line="240" w:lineRule="auto"/>
        <w:ind w:left="1134" w:right="567" w:hanging="567"/>
        <w:rPr>
          <w:rFonts w:ascii="Arial" w:hAnsi="Arial" w:cs="Arial"/>
        </w:rPr>
      </w:pPr>
      <w:r>
        <w:rPr>
          <w:rFonts w:ascii="Arial" w:hAnsi="Arial" w:cs="Arial"/>
        </w:rPr>
        <w:t>(a)     665 (people per month</w:t>
      </w:r>
      <w:proofErr w:type="gramStart"/>
      <w:r>
        <w:rPr>
          <w:rFonts w:ascii="Arial" w:hAnsi="Arial" w:cs="Arial"/>
        </w:rPr>
        <w:t>);;</w:t>
      </w:r>
      <w:proofErr w:type="gramEnd"/>
    </w:p>
    <w:p w14:paraId="5D92E8E1" w14:textId="77777777" w:rsidR="00000000" w:rsidRDefault="004A2B02">
      <w:pPr>
        <w:widowControl w:val="0"/>
        <w:autoSpaceDE w:val="0"/>
        <w:autoSpaceDN w:val="0"/>
        <w:adjustRightInd w:val="0"/>
        <w:spacing w:before="240" w:after="0" w:line="240" w:lineRule="auto"/>
        <w:ind w:left="1134" w:right="1701"/>
        <w:rPr>
          <w:rFonts w:ascii="Arial" w:hAnsi="Arial" w:cs="Arial"/>
        </w:rPr>
      </w:pPr>
      <w:r>
        <w:rPr>
          <w:rFonts w:ascii="Arial" w:hAnsi="Arial" w:cs="Arial"/>
        </w:rPr>
        <w:t>Allow one mark for 7980/7981 in worki</w:t>
      </w:r>
      <w:r>
        <w:rPr>
          <w:rFonts w:ascii="Arial" w:hAnsi="Arial" w:cs="Arial"/>
        </w:rPr>
        <w:t>ng (number of deaths from throat cancer per year)</w:t>
      </w:r>
    </w:p>
    <w:p w14:paraId="67FCE63D"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answers not </w:t>
      </w:r>
      <w:proofErr w:type="gramStart"/>
      <w:r>
        <w:rPr>
          <w:rFonts w:ascii="Arial" w:hAnsi="Arial" w:cs="Arial"/>
          <w:i/>
          <w:iCs/>
        </w:rPr>
        <w:t>rounded</w:t>
      </w:r>
      <w:proofErr w:type="gramEnd"/>
    </w:p>
    <w:p w14:paraId="6C199E94"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DE58D9A"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1.      (EGCG) binds to </w:t>
      </w:r>
      <w:r>
        <w:rPr>
          <w:rFonts w:ascii="Arial" w:hAnsi="Arial" w:cs="Arial"/>
          <w:u w:val="single"/>
        </w:rPr>
        <w:t>active site</w:t>
      </w:r>
      <w:r>
        <w:rPr>
          <w:rFonts w:ascii="Arial" w:hAnsi="Arial" w:cs="Arial"/>
        </w:rPr>
        <w:t xml:space="preserve"> of </w:t>
      </w:r>
      <w:proofErr w:type="gramStart"/>
      <w:r>
        <w:rPr>
          <w:rFonts w:ascii="Arial" w:hAnsi="Arial" w:cs="Arial"/>
        </w:rPr>
        <w:t>DNMT;</w:t>
      </w:r>
      <w:proofErr w:type="gramEnd"/>
    </w:p>
    <w:p w14:paraId="5A760DE8"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active site changes </w:t>
      </w:r>
      <w:proofErr w:type="gramStart"/>
      <w:r>
        <w:rPr>
          <w:rFonts w:ascii="Arial" w:hAnsi="Arial" w:cs="Arial"/>
          <w:i/>
          <w:iCs/>
        </w:rPr>
        <w:t>shape</w:t>
      </w:r>
      <w:proofErr w:type="gramEnd"/>
    </w:p>
    <w:p w14:paraId="7E0069A0"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w:t>
      </w:r>
      <w:r>
        <w:rPr>
          <w:rFonts w:ascii="Arial" w:hAnsi="Arial" w:cs="Arial"/>
          <w:i/>
          <w:iCs/>
        </w:rPr>
        <w:t>‘</w:t>
      </w:r>
      <w:r>
        <w:rPr>
          <w:rFonts w:ascii="Arial" w:hAnsi="Arial" w:cs="Arial"/>
          <w:i/>
          <w:iCs/>
        </w:rPr>
        <w:t>forms enzyme-substrate</w:t>
      </w:r>
      <w:r>
        <w:rPr>
          <w:rFonts w:ascii="Arial" w:hAnsi="Arial" w:cs="Arial"/>
          <w:i/>
          <w:iCs/>
        </w:rPr>
        <w:t>’</w:t>
      </w:r>
      <w:r>
        <w:rPr>
          <w:rFonts w:ascii="Arial" w:hAnsi="Arial" w:cs="Arial"/>
          <w:i/>
          <w:iCs/>
        </w:rPr>
        <w:t xml:space="preserve"> </w:t>
      </w:r>
      <w:proofErr w:type="gramStart"/>
      <w:r>
        <w:rPr>
          <w:rFonts w:ascii="Arial" w:hAnsi="Arial" w:cs="Arial"/>
          <w:i/>
          <w:iCs/>
        </w:rPr>
        <w:t>complex</w:t>
      </w:r>
      <w:proofErr w:type="gramEnd"/>
    </w:p>
    <w:p w14:paraId="70E111FD"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r>
        <w:rPr>
          <w:rFonts w:ascii="Arial" w:hAnsi="Arial" w:cs="Arial"/>
        </w:rPr>
        <w:t>(</w:t>
      </w:r>
      <w:proofErr w:type="gramEnd"/>
      <w:r>
        <w:rPr>
          <w:rFonts w:ascii="Arial" w:hAnsi="Arial" w:cs="Arial"/>
        </w:rPr>
        <w:t>DNMT) cannot methylate (promoter region of tumour suppressor gene);</w:t>
      </w:r>
    </w:p>
    <w:p w14:paraId="057C0249"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Transcription(al) factor(s) can bind (to promoter region</w:t>
      </w:r>
      <w:proofErr w:type="gramStart"/>
      <w:r>
        <w:rPr>
          <w:rFonts w:ascii="Arial" w:hAnsi="Arial" w:cs="Arial"/>
        </w:rPr>
        <w:t>);</w:t>
      </w:r>
      <w:proofErr w:type="gramEnd"/>
    </w:p>
    <w:p w14:paraId="0170693D"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RNA polymerase (stimulated/activated</w:t>
      </w:r>
      <w:proofErr w:type="gramStart"/>
      <w:r>
        <w:rPr>
          <w:rFonts w:ascii="Arial" w:hAnsi="Arial" w:cs="Arial"/>
        </w:rPr>
        <w:t>);</w:t>
      </w:r>
      <w:proofErr w:type="gramEnd"/>
    </w:p>
    <w:p w14:paraId="5081FDE9"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less methylation (of promoter region/tumour suppressor gene)</w:t>
      </w:r>
    </w:p>
    <w:p w14:paraId="25F6A8B1"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02B25377"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1.      Only investigated in throat cancer</w:t>
      </w:r>
    </w:p>
    <w:p w14:paraId="0E38A273"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2DBCBB52"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Might not work for other types of </w:t>
      </w:r>
      <w:proofErr w:type="gramStart"/>
      <w:r>
        <w:rPr>
          <w:rFonts w:ascii="Arial" w:hAnsi="Arial" w:cs="Arial"/>
        </w:rPr>
        <w:t>cancer;</w:t>
      </w:r>
      <w:proofErr w:type="gramEnd"/>
    </w:p>
    <w:p w14:paraId="3C6B0358" w14:textId="77777777" w:rsidR="00000000" w:rsidRDefault="004A2B02">
      <w:pPr>
        <w:widowControl w:val="0"/>
        <w:autoSpaceDE w:val="0"/>
        <w:autoSpaceDN w:val="0"/>
        <w:adjustRightInd w:val="0"/>
        <w:spacing w:before="240" w:after="0" w:line="240" w:lineRule="auto"/>
        <w:ind w:left="1701" w:right="1701" w:hanging="567"/>
        <w:rPr>
          <w:rFonts w:ascii="Arial" w:hAnsi="Arial" w:cs="Arial"/>
        </w:rPr>
      </w:pPr>
      <w:r>
        <w:rPr>
          <w:rFonts w:ascii="Arial" w:hAnsi="Arial" w:cs="Arial"/>
        </w:rPr>
        <w:t>2.      Not all cancers are caused by (increased) methylation (of a tumour suppressor gene)</w:t>
      </w:r>
    </w:p>
    <w:p w14:paraId="706C168A"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7DA9A896"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There are other causes of </w:t>
      </w:r>
      <w:proofErr w:type="gramStart"/>
      <w:r>
        <w:rPr>
          <w:rFonts w:ascii="Arial" w:hAnsi="Arial" w:cs="Arial"/>
        </w:rPr>
        <w:t>cancer;</w:t>
      </w:r>
      <w:proofErr w:type="gramEnd"/>
    </w:p>
    <w:p w14:paraId="70B57774"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Only a </w:t>
      </w:r>
      <w:r>
        <w:rPr>
          <w:rFonts w:ascii="Arial" w:hAnsi="Arial" w:cs="Arial"/>
          <w:u w:val="single"/>
        </w:rPr>
        <w:t>significant</w:t>
      </w:r>
      <w:r>
        <w:rPr>
          <w:rFonts w:ascii="Arial" w:hAnsi="Arial" w:cs="Arial"/>
        </w:rPr>
        <w:t xml:space="preserve"> reduction with 20/50/above 10 (µmol)</w:t>
      </w:r>
    </w:p>
    <w:p w14:paraId="7CB48BCE"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converse, </w:t>
      </w:r>
      <w:proofErr w:type="spellStart"/>
      <w:proofErr w:type="gramStart"/>
      <w:r>
        <w:rPr>
          <w:rFonts w:ascii="Arial" w:hAnsi="Arial" w:cs="Arial"/>
          <w:i/>
          <w:iCs/>
        </w:rPr>
        <w:t>ie</w:t>
      </w:r>
      <w:proofErr w:type="spellEnd"/>
      <w:proofErr w:type="gramEnd"/>
      <w:r>
        <w:rPr>
          <w:rFonts w:ascii="Arial" w:hAnsi="Arial" w:cs="Arial"/>
          <w:i/>
          <w:iCs/>
        </w:rPr>
        <w:t xml:space="preserve"> no </w:t>
      </w:r>
      <w:r>
        <w:rPr>
          <w:rFonts w:ascii="Arial" w:hAnsi="Arial" w:cs="Arial"/>
          <w:i/>
          <w:iCs/>
          <w:u w:val="single"/>
        </w:rPr>
        <w:t>significant</w:t>
      </w:r>
      <w:r>
        <w:rPr>
          <w:rFonts w:ascii="Arial" w:hAnsi="Arial" w:cs="Arial"/>
          <w:i/>
          <w:iCs/>
        </w:rPr>
        <w:t xml:space="preserve"> effect with 5/10 (µmol)</w:t>
      </w:r>
    </w:p>
    <w:p w14:paraId="356468FB"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4.      Do not know how much EGCG is in green </w:t>
      </w:r>
      <w:proofErr w:type="gramStart"/>
      <w:r>
        <w:rPr>
          <w:rFonts w:ascii="Arial" w:hAnsi="Arial" w:cs="Arial"/>
        </w:rPr>
        <w:t>tea;</w:t>
      </w:r>
      <w:proofErr w:type="gramEnd"/>
    </w:p>
    <w:p w14:paraId="681C247F"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      Only reduces growth rate (of cancer cells</w:t>
      </w:r>
      <w:r>
        <w:rPr>
          <w:rFonts w:ascii="Arial" w:hAnsi="Arial" w:cs="Arial"/>
        </w:rPr>
        <w:t>)</w:t>
      </w:r>
    </w:p>
    <w:p w14:paraId="1AB108A3" w14:textId="77777777" w:rsidR="00000000" w:rsidRDefault="004A2B0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14A5094B" w14:textId="77777777" w:rsidR="00000000" w:rsidRDefault="004A2B0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No evidence of cancer being </w:t>
      </w:r>
      <w:proofErr w:type="gramStart"/>
      <w:r>
        <w:rPr>
          <w:rFonts w:ascii="Arial" w:hAnsi="Arial" w:cs="Arial"/>
        </w:rPr>
        <w:t>cured;</w:t>
      </w:r>
      <w:proofErr w:type="gramEnd"/>
    </w:p>
    <w:p w14:paraId="1A623EF1" w14:textId="77777777" w:rsidR="00000000" w:rsidRDefault="004A2B02">
      <w:pPr>
        <w:widowControl w:val="0"/>
        <w:autoSpaceDE w:val="0"/>
        <w:autoSpaceDN w:val="0"/>
        <w:adjustRightInd w:val="0"/>
        <w:spacing w:before="240" w:after="0" w:line="240" w:lineRule="auto"/>
        <w:ind w:left="1701" w:right="1701" w:hanging="567"/>
        <w:rPr>
          <w:rFonts w:ascii="Arial" w:hAnsi="Arial" w:cs="Arial"/>
        </w:rPr>
      </w:pPr>
      <w:r>
        <w:rPr>
          <w:rFonts w:ascii="Arial" w:hAnsi="Arial" w:cs="Arial"/>
        </w:rPr>
        <w:t>6.      </w:t>
      </w:r>
      <w:r>
        <w:rPr>
          <w:rFonts w:ascii="Arial" w:hAnsi="Arial" w:cs="Arial"/>
          <w:i/>
          <w:iCs/>
        </w:rPr>
        <w:t>In vivo</w:t>
      </w:r>
      <w:r>
        <w:rPr>
          <w:rFonts w:ascii="Arial" w:hAnsi="Arial" w:cs="Arial"/>
        </w:rPr>
        <w:t xml:space="preserve"> cells/cells in the body might respond (to EGCG) differently (from those grown </w:t>
      </w:r>
      <w:r>
        <w:rPr>
          <w:rFonts w:ascii="Arial" w:hAnsi="Arial" w:cs="Arial"/>
          <w:i/>
          <w:iCs/>
        </w:rPr>
        <w:t>in vitro</w:t>
      </w:r>
      <w:proofErr w:type="gramStart"/>
      <w:r>
        <w:rPr>
          <w:rFonts w:ascii="Arial" w:hAnsi="Arial" w:cs="Arial"/>
        </w:rPr>
        <w:t>);</w:t>
      </w:r>
      <w:proofErr w:type="gramEnd"/>
    </w:p>
    <w:p w14:paraId="46155BF9"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3C7630AE"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1D365928"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907141F" w14:textId="77777777" w:rsidR="00000000" w:rsidRDefault="004A2B02">
      <w:pPr>
        <w:widowControl w:val="0"/>
        <w:autoSpaceDE w:val="0"/>
        <w:autoSpaceDN w:val="0"/>
        <w:adjustRightInd w:val="0"/>
        <w:spacing w:after="0" w:line="240" w:lineRule="auto"/>
        <w:ind w:left="1134" w:right="567" w:hanging="567"/>
        <w:rPr>
          <w:rFonts w:ascii="Arial" w:hAnsi="Arial" w:cs="Arial"/>
        </w:rPr>
      </w:pPr>
      <w:r>
        <w:rPr>
          <w:rFonts w:ascii="Arial" w:hAnsi="Arial" w:cs="Arial"/>
        </w:rPr>
        <w:t>(a)     Box 2.</w:t>
      </w:r>
    </w:p>
    <w:p w14:paraId="2F9BB2C5" w14:textId="77777777" w:rsidR="00000000" w:rsidRDefault="004A2B02">
      <w:pPr>
        <w:widowControl w:val="0"/>
        <w:autoSpaceDE w:val="0"/>
        <w:autoSpaceDN w:val="0"/>
        <w:adjustRightInd w:val="0"/>
        <w:spacing w:before="240" w:after="0" w:line="240" w:lineRule="auto"/>
        <w:ind w:left="1134" w:right="567"/>
        <w:rPr>
          <w:rFonts w:ascii="Arial" w:hAnsi="Arial" w:cs="Arial"/>
        </w:rPr>
      </w:pPr>
      <w:r>
        <w:rPr>
          <w:rFonts w:ascii="Arial" w:hAnsi="Arial" w:cs="Arial"/>
        </w:rPr>
        <w:t>An inversion will result in a change in the number of DNA bases.</w:t>
      </w:r>
    </w:p>
    <w:p w14:paraId="0325EA50"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if more than one box with tick. Ignore crossed-out </w:t>
      </w:r>
      <w:proofErr w:type="gramStart"/>
      <w:r>
        <w:rPr>
          <w:rFonts w:ascii="Arial" w:hAnsi="Arial" w:cs="Arial"/>
          <w:i/>
          <w:iCs/>
        </w:rPr>
        <w:t>ticks</w:t>
      </w:r>
      <w:proofErr w:type="gramEnd"/>
    </w:p>
    <w:p w14:paraId="609AC21F"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C160EE9"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1.      (Increased) methylation (of tumour suppressor genes</w:t>
      </w:r>
      <w:proofErr w:type="gramStart"/>
      <w:r>
        <w:rPr>
          <w:rFonts w:ascii="Arial" w:hAnsi="Arial" w:cs="Arial"/>
        </w:rPr>
        <w:t>);</w:t>
      </w:r>
      <w:proofErr w:type="gramEnd"/>
    </w:p>
    <w:p w14:paraId="6546BD7C"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abnormal methylation or </w:t>
      </w:r>
      <w:proofErr w:type="gramStart"/>
      <w:r>
        <w:rPr>
          <w:rFonts w:ascii="Arial" w:hAnsi="Arial" w:cs="Arial"/>
          <w:i/>
          <w:iCs/>
        </w:rPr>
        <w:t>hypermethylation</w:t>
      </w:r>
      <w:proofErr w:type="gramEnd"/>
    </w:p>
    <w:p w14:paraId="65E02AC4"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w:t>
      </w:r>
      <w:r>
        <w:rPr>
          <w:rFonts w:ascii="Arial" w:hAnsi="Arial" w:cs="Arial"/>
          <w:i/>
          <w:iCs/>
        </w:rPr>
        <w:t xml:space="preserve">decreased acetylation of </w:t>
      </w:r>
      <w:proofErr w:type="gramStart"/>
      <w:r>
        <w:rPr>
          <w:rFonts w:ascii="Arial" w:hAnsi="Arial" w:cs="Arial"/>
          <w:i/>
          <w:iCs/>
        </w:rPr>
        <w:t>histones</w:t>
      </w:r>
      <w:proofErr w:type="gramEnd"/>
    </w:p>
    <w:p w14:paraId="63D5908B"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Mutation (in tumour suppressor genes</w:t>
      </w:r>
      <w:proofErr w:type="gramStart"/>
      <w:r>
        <w:rPr>
          <w:rFonts w:ascii="Arial" w:hAnsi="Arial" w:cs="Arial"/>
        </w:rPr>
        <w:t>);</w:t>
      </w:r>
      <w:proofErr w:type="gramEnd"/>
    </w:p>
    <w:p w14:paraId="1317218E"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Tumour suppressor genes are not transcribed/expressed</w:t>
      </w:r>
    </w:p>
    <w:p w14:paraId="796EFE21"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32182503" w14:textId="77777777" w:rsidR="00000000" w:rsidRDefault="004A2B0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Amino acid sequence/primary structure </w:t>
      </w:r>
      <w:proofErr w:type="gramStart"/>
      <w:r>
        <w:rPr>
          <w:rFonts w:ascii="Arial" w:hAnsi="Arial" w:cs="Arial"/>
        </w:rPr>
        <w:t>altered;</w:t>
      </w:r>
      <w:proofErr w:type="gramEnd"/>
    </w:p>
    <w:p w14:paraId="6350A2A7"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mRNA for transcription/</w:t>
      </w:r>
      <w:proofErr w:type="gramStart"/>
      <w:r>
        <w:rPr>
          <w:rFonts w:ascii="Arial" w:hAnsi="Arial" w:cs="Arial"/>
          <w:i/>
          <w:iCs/>
        </w:rPr>
        <w:t>transcribed</w:t>
      </w:r>
      <w:proofErr w:type="gramEnd"/>
    </w:p>
    <w:p w14:paraId="277CD436"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tertiary structure </w:t>
      </w:r>
      <w:proofErr w:type="gramStart"/>
      <w:r>
        <w:rPr>
          <w:rFonts w:ascii="Arial" w:hAnsi="Arial" w:cs="Arial"/>
          <w:i/>
          <w:iCs/>
        </w:rPr>
        <w:t>altered</w:t>
      </w:r>
      <w:proofErr w:type="gramEnd"/>
    </w:p>
    <w:p w14:paraId="7AE5D289"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different amino </w:t>
      </w:r>
      <w:proofErr w:type="gramStart"/>
      <w:r>
        <w:rPr>
          <w:rFonts w:ascii="Arial" w:hAnsi="Arial" w:cs="Arial"/>
          <w:i/>
          <w:iCs/>
        </w:rPr>
        <w:t>acid</w:t>
      </w:r>
      <w:proofErr w:type="gramEnd"/>
    </w:p>
    <w:p w14:paraId="5DCAD771"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reference to protein not being </w:t>
      </w:r>
      <w:proofErr w:type="gramStart"/>
      <w:r>
        <w:rPr>
          <w:rFonts w:ascii="Arial" w:hAnsi="Arial" w:cs="Arial"/>
          <w:i/>
          <w:iCs/>
        </w:rPr>
        <w:t>formed</w:t>
      </w:r>
      <w:proofErr w:type="gramEnd"/>
    </w:p>
    <w:p w14:paraId="49B7E5B0"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Results in) rapid/uncontrollable cell division;</w:t>
      </w:r>
    </w:p>
    <w:p w14:paraId="2EF37066"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cell division cannot be </w:t>
      </w:r>
      <w:proofErr w:type="gramStart"/>
      <w:r>
        <w:rPr>
          <w:rFonts w:ascii="Arial" w:hAnsi="Arial" w:cs="Arial"/>
          <w:i/>
          <w:iCs/>
        </w:rPr>
        <w:t>regulated</w:t>
      </w:r>
      <w:proofErr w:type="gramEnd"/>
    </w:p>
    <w:p w14:paraId="4C2BBC44"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w:t>
      </w:r>
      <w:proofErr w:type="gramStart"/>
      <w:r>
        <w:rPr>
          <w:rFonts w:ascii="Arial" w:hAnsi="Arial" w:cs="Arial"/>
          <w:i/>
          <w:iCs/>
        </w:rPr>
        <w:t>gr</w:t>
      </w:r>
      <w:r>
        <w:rPr>
          <w:rFonts w:ascii="Arial" w:hAnsi="Arial" w:cs="Arial"/>
          <w:i/>
          <w:iCs/>
        </w:rPr>
        <w:t>owth</w:t>
      </w:r>
      <w:proofErr w:type="gramEnd"/>
    </w:p>
    <w:p w14:paraId="44E253EB"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39BA48B2"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1.      Correct answer of 1.9/1.93 × 10</w:t>
      </w:r>
      <w:r>
        <w:rPr>
          <w:rFonts w:ascii="Arial" w:hAnsi="Arial" w:cs="Arial"/>
          <w:sz w:val="20"/>
          <w:szCs w:val="20"/>
          <w:vertAlign w:val="superscript"/>
        </w:rPr>
        <w:t>25</w:t>
      </w:r>
      <w:r>
        <w:rPr>
          <w:rFonts w:ascii="Arial" w:hAnsi="Arial" w:cs="Arial"/>
        </w:rPr>
        <w:t xml:space="preserve"> = </w:t>
      </w:r>
      <w:r>
        <w:rPr>
          <w:rFonts w:ascii="Arial" w:hAnsi="Arial" w:cs="Arial"/>
          <w:b/>
          <w:bCs/>
        </w:rPr>
        <w:t xml:space="preserve">2 </w:t>
      </w:r>
      <w:proofErr w:type="gramStart"/>
      <w:r>
        <w:rPr>
          <w:rFonts w:ascii="Arial" w:hAnsi="Arial" w:cs="Arial"/>
          <w:b/>
          <w:bCs/>
        </w:rPr>
        <w:t>marks</w:t>
      </w:r>
      <w:r>
        <w:rPr>
          <w:rFonts w:ascii="Arial" w:hAnsi="Arial" w:cs="Arial"/>
        </w:rPr>
        <w:t>;;</w:t>
      </w:r>
      <w:proofErr w:type="gramEnd"/>
    </w:p>
    <w:p w14:paraId="3A83A4D7"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2 × 10</w:t>
      </w:r>
      <w:r>
        <w:rPr>
          <w:rFonts w:ascii="Arial" w:hAnsi="Arial" w:cs="Arial"/>
          <w:i/>
          <w:iCs/>
          <w:sz w:val="20"/>
          <w:szCs w:val="20"/>
          <w:vertAlign w:val="superscript"/>
        </w:rPr>
        <w:t>25</w:t>
      </w:r>
      <w:r>
        <w:rPr>
          <w:rFonts w:ascii="Arial" w:hAnsi="Arial" w:cs="Arial"/>
          <w:i/>
          <w:iCs/>
        </w:rPr>
        <w:t xml:space="preserve"> = 2 marks</w:t>
      </w:r>
    </w:p>
    <w:p w14:paraId="67578D37" w14:textId="77777777" w:rsidR="00000000" w:rsidRDefault="004A2B0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any numbers after </w:t>
      </w:r>
      <w:proofErr w:type="gramStart"/>
      <w:r>
        <w:rPr>
          <w:rFonts w:ascii="Arial" w:hAnsi="Arial" w:cs="Arial"/>
          <w:i/>
          <w:iCs/>
        </w:rPr>
        <w:t>1.93</w:t>
      </w:r>
      <w:proofErr w:type="gramEnd"/>
    </w:p>
    <w:p w14:paraId="24D17144" w14:textId="77777777" w:rsidR="00000000" w:rsidRDefault="004A2B02">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2.      Incorrect answer but shows 84 = </w:t>
      </w:r>
      <w:r>
        <w:rPr>
          <w:rFonts w:ascii="Arial" w:hAnsi="Arial" w:cs="Arial"/>
          <w:b/>
          <w:bCs/>
        </w:rPr>
        <w:t>1 mark</w:t>
      </w:r>
    </w:p>
    <w:p w14:paraId="11F301F7"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329F266A"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rPr>
        <w:t xml:space="preserve">28 × 3 = </w:t>
      </w:r>
      <w:r>
        <w:rPr>
          <w:rFonts w:ascii="Arial" w:hAnsi="Arial" w:cs="Arial"/>
          <w:b/>
          <w:bCs/>
        </w:rPr>
        <w:t>1 mark</w:t>
      </w:r>
    </w:p>
    <w:p w14:paraId="1E918780" w14:textId="77777777" w:rsidR="00000000" w:rsidRDefault="004A2B0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50080EEB" w14:textId="77777777" w:rsidR="00000000" w:rsidRDefault="004A2B0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Incorrect answer but shows 672 divided by 8 = </w:t>
      </w:r>
      <w:r>
        <w:rPr>
          <w:rFonts w:ascii="Arial" w:hAnsi="Arial" w:cs="Arial"/>
          <w:b/>
          <w:bCs/>
        </w:rPr>
        <w:t xml:space="preserve">1 </w:t>
      </w:r>
      <w:proofErr w:type="gramStart"/>
      <w:r>
        <w:rPr>
          <w:rFonts w:ascii="Arial" w:hAnsi="Arial" w:cs="Arial"/>
          <w:b/>
          <w:bCs/>
        </w:rPr>
        <w:t>mark</w:t>
      </w:r>
      <w:r>
        <w:rPr>
          <w:rFonts w:ascii="Arial" w:hAnsi="Arial" w:cs="Arial"/>
        </w:rPr>
        <w:t>;</w:t>
      </w:r>
      <w:proofErr w:type="gramEnd"/>
    </w:p>
    <w:p w14:paraId="603129E8" w14:textId="77777777" w:rsidR="00000000" w:rsidRDefault="004A2B0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9218FA2" w14:textId="77777777" w:rsidR="00000000" w:rsidRDefault="004A2B0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7901855" w14:textId="77777777" w:rsidR="00000000" w:rsidRDefault="004A2B02">
      <w:pPr>
        <w:widowControl w:val="0"/>
        <w:autoSpaceDE w:val="0"/>
        <w:autoSpaceDN w:val="0"/>
        <w:adjustRightInd w:val="0"/>
        <w:spacing w:after="0" w:line="240" w:lineRule="auto"/>
        <w:rPr>
          <w:rFonts w:ascii="Arial" w:hAnsi="Arial" w:cs="Arial"/>
          <w:b/>
          <w:bCs/>
          <w:sz w:val="20"/>
          <w:szCs w:val="20"/>
        </w:rPr>
        <w:sectPr w:rsidR="00000000" w:rsidSect="00A46BBC">
          <w:footerReference w:type="default" r:id="rId9"/>
          <w:headerReference w:type="first" r:id="rId10"/>
          <w:footerReference w:type="first" r:id="rId11"/>
          <w:pgSz w:w="11907" w:h="16839"/>
          <w:pgMar w:top="850" w:right="567" w:bottom="850" w:left="1417" w:header="567" w:footer="283" w:gutter="0"/>
          <w:cols w:space="720"/>
          <w:noEndnote/>
          <w:titlePg/>
          <w:docGrid w:linePitch="299"/>
        </w:sectPr>
      </w:pPr>
    </w:p>
    <w:p w14:paraId="6E0276F4" w14:textId="77777777" w:rsidR="00000000" w:rsidRDefault="004A2B02">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6F9A5511"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EBE52B5" w14:textId="77777777" w:rsidR="00000000" w:rsidRDefault="004A2B0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Nearly all students gave the correct answer of </w:t>
      </w:r>
      <w:r>
        <w:rPr>
          <w:rFonts w:ascii="Arial" w:hAnsi="Arial" w:cs="Arial"/>
          <w:b/>
          <w:bCs/>
        </w:rPr>
        <w:t>250,000</w:t>
      </w:r>
      <w:r>
        <w:rPr>
          <w:rFonts w:ascii="Arial" w:hAnsi="Arial" w:cs="Arial"/>
        </w:rPr>
        <w:t>.</w:t>
      </w:r>
    </w:p>
    <w:p w14:paraId="3677A207" w14:textId="77777777" w:rsidR="00000000" w:rsidRDefault="004A2B0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w:t>
      </w:r>
      <w:r>
        <w:rPr>
          <w:rFonts w:ascii="Arial" w:hAnsi="Arial" w:cs="Arial"/>
        </w:rPr>
        <w:t>One-third of students gained at least one mark. This question required students to apply the principle that three bases code for one amino acid to an unfamiliar context. However, other creditworthy approaches were used to explain why the faulty protein has</w:t>
      </w:r>
      <w:r>
        <w:rPr>
          <w:rFonts w:ascii="Arial" w:hAnsi="Arial" w:cs="Arial"/>
        </w:rPr>
        <w:t xml:space="preserve"> one amino acid missing. This said, many students simply defined the term </w:t>
      </w:r>
      <w:r>
        <w:rPr>
          <w:rFonts w:ascii="Arial" w:hAnsi="Arial" w:cs="Arial"/>
        </w:rPr>
        <w:t>‘</w:t>
      </w:r>
      <w:r>
        <w:rPr>
          <w:rFonts w:ascii="Arial" w:hAnsi="Arial" w:cs="Arial"/>
        </w:rPr>
        <w:t>mutation</w:t>
      </w:r>
      <w:r>
        <w:rPr>
          <w:rFonts w:ascii="Arial" w:hAnsi="Arial" w:cs="Arial"/>
        </w:rPr>
        <w:t>’</w:t>
      </w:r>
      <w:r>
        <w:rPr>
          <w:rFonts w:ascii="Arial" w:hAnsi="Arial" w:cs="Arial"/>
        </w:rPr>
        <w:t xml:space="preserve"> or repeated information given in the question stem. Consequently, there were many references to a </w:t>
      </w:r>
      <w:r>
        <w:rPr>
          <w:rFonts w:ascii="Arial" w:hAnsi="Arial" w:cs="Arial"/>
          <w:i/>
          <w:iCs/>
        </w:rPr>
        <w:t xml:space="preserve">change </w:t>
      </w:r>
      <w:r>
        <w:rPr>
          <w:rFonts w:ascii="Arial" w:hAnsi="Arial" w:cs="Arial"/>
        </w:rPr>
        <w:t>in the base sequence or amino acid sequence. Only the best respons</w:t>
      </w:r>
      <w:r>
        <w:rPr>
          <w:rFonts w:ascii="Arial" w:hAnsi="Arial" w:cs="Arial"/>
        </w:rPr>
        <w:t xml:space="preserve">es mentioned a loss of bases. Students who took a different approach fell into one of two camps. Some suggested that a stop codon had formed for one mark. However, it was rare to see this related to the final amino acid of the protein. </w:t>
      </w:r>
      <w:proofErr w:type="spellStart"/>
      <w:proofErr w:type="gramStart"/>
      <w:r>
        <w:rPr>
          <w:rFonts w:ascii="Arial" w:hAnsi="Arial" w:cs="Arial"/>
        </w:rPr>
        <w:t>Similarly,others</w:t>
      </w:r>
      <w:proofErr w:type="spellEnd"/>
      <w:proofErr w:type="gramEnd"/>
      <w:r>
        <w:rPr>
          <w:rFonts w:ascii="Arial" w:hAnsi="Arial" w:cs="Arial"/>
        </w:rPr>
        <w:t xml:space="preserve"> wer</w:t>
      </w:r>
      <w:r>
        <w:rPr>
          <w:rFonts w:ascii="Arial" w:hAnsi="Arial" w:cs="Arial"/>
        </w:rPr>
        <w:t>e clearly aware of introns but rarely mentioned that three bases may form an intron. Unfortunately, a minority of students provided a good response to (c) (ii) for this question part.</w:t>
      </w:r>
    </w:p>
    <w:p w14:paraId="268FA9D5" w14:textId="77777777" w:rsidR="00000000" w:rsidRDefault="004A2B0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One-third of students gained full marks. Many were aware that t</w:t>
      </w:r>
      <w:r>
        <w:rPr>
          <w:rFonts w:ascii="Arial" w:hAnsi="Arial" w:cs="Arial"/>
        </w:rPr>
        <w:t>he protein produced could be faulty or non-functional. However, the ability to explain this in terms of a change in tertiary structure or active site discriminated well. Unfortunately, some students went no further than to state that the protein would have</w:t>
      </w:r>
      <w:r>
        <w:rPr>
          <w:rFonts w:ascii="Arial" w:hAnsi="Arial" w:cs="Arial"/>
        </w:rPr>
        <w:t xml:space="preserve"> a different primary structure. This was given in the question stem and therefore not credited.</w:t>
      </w:r>
    </w:p>
    <w:p w14:paraId="70730833"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80E72BC" w14:textId="77777777" w:rsidR="00000000" w:rsidRDefault="004A2B02">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This question proved to be a very effective discriminator. Around 90% of students gained at least one mark and around 30% gained full marks. Many stude</w:t>
      </w:r>
      <w:r>
        <w:rPr>
          <w:rFonts w:ascii="Arial" w:hAnsi="Arial" w:cs="Arial"/>
        </w:rPr>
        <w:t>nts appreciated that there would be a change in the polypeptide</w:t>
      </w:r>
      <w:r>
        <w:rPr>
          <w:rFonts w:ascii="Arial" w:hAnsi="Arial" w:cs="Arial"/>
        </w:rPr>
        <w:t>’</w:t>
      </w:r>
      <w:r>
        <w:rPr>
          <w:rFonts w:ascii="Arial" w:hAnsi="Arial" w:cs="Arial"/>
        </w:rPr>
        <w:t>s primary structure. However, a number of these responses were not credited as they suggested that a new amino acid would be formed or produced. Similarly, although to a lesser extent, the mar</w:t>
      </w:r>
      <w:r>
        <w:rPr>
          <w:rFonts w:ascii="Arial" w:hAnsi="Arial" w:cs="Arial"/>
        </w:rPr>
        <w:t xml:space="preserve">k for a change in tertiary structure was negated by stating that there would be a change in </w:t>
      </w:r>
      <w:r>
        <w:rPr>
          <w:rFonts w:ascii="Arial" w:hAnsi="Arial" w:cs="Arial"/>
        </w:rPr>
        <w:t>‘</w:t>
      </w:r>
      <w:r>
        <w:rPr>
          <w:rFonts w:ascii="Arial" w:hAnsi="Arial" w:cs="Arial"/>
        </w:rPr>
        <w:t>the active site</w:t>
      </w:r>
      <w:r>
        <w:rPr>
          <w:rFonts w:ascii="Arial" w:hAnsi="Arial" w:cs="Arial"/>
        </w:rPr>
        <w:t>’</w:t>
      </w:r>
      <w:r>
        <w:rPr>
          <w:rFonts w:ascii="Arial" w:hAnsi="Arial" w:cs="Arial"/>
        </w:rPr>
        <w:t xml:space="preserve">. Other common errors included confusion between amino acids and bases, </w:t>
      </w:r>
      <w:r>
        <w:rPr>
          <w:rFonts w:ascii="Arial" w:hAnsi="Arial" w:cs="Arial"/>
        </w:rPr>
        <w:t>‘</w:t>
      </w:r>
      <w:r>
        <w:rPr>
          <w:rFonts w:ascii="Arial" w:hAnsi="Arial" w:cs="Arial"/>
        </w:rPr>
        <w:t xml:space="preserve">amino acids coding for </w:t>
      </w:r>
      <w:proofErr w:type="gramStart"/>
      <w:r>
        <w:rPr>
          <w:rFonts w:ascii="Arial" w:hAnsi="Arial" w:cs="Arial"/>
        </w:rPr>
        <w:t>proteins</w:t>
      </w:r>
      <w:r>
        <w:rPr>
          <w:rFonts w:ascii="Arial" w:hAnsi="Arial" w:cs="Arial"/>
        </w:rPr>
        <w:t>’</w:t>
      </w:r>
      <w:proofErr w:type="gramEnd"/>
      <w:r>
        <w:rPr>
          <w:rFonts w:ascii="Arial" w:hAnsi="Arial" w:cs="Arial"/>
        </w:rPr>
        <w:t xml:space="preserve"> and a base substitution causing a </w:t>
      </w:r>
      <w:r>
        <w:rPr>
          <w:rFonts w:ascii="Arial" w:hAnsi="Arial" w:cs="Arial"/>
        </w:rPr>
        <w:t>‘</w:t>
      </w:r>
      <w:r>
        <w:rPr>
          <w:rFonts w:ascii="Arial" w:hAnsi="Arial" w:cs="Arial"/>
        </w:rPr>
        <w:t xml:space="preserve">frame </w:t>
      </w:r>
      <w:r>
        <w:rPr>
          <w:rFonts w:ascii="Arial" w:hAnsi="Arial" w:cs="Arial"/>
        </w:rPr>
        <w:t>shift</w:t>
      </w:r>
      <w:r>
        <w:rPr>
          <w:rFonts w:ascii="Arial" w:hAnsi="Arial" w:cs="Arial"/>
        </w:rPr>
        <w:t>’</w:t>
      </w:r>
      <w:r>
        <w:rPr>
          <w:rFonts w:ascii="Arial" w:hAnsi="Arial" w:cs="Arial"/>
        </w:rPr>
        <w:t>. Students gaining full marks referred to changes in specified bonds rather than general statements on bonds being altered.</w:t>
      </w:r>
    </w:p>
    <w:p w14:paraId="2D54407C"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Although almost 90% of students gained at least one mark, only about 12% obtained full marks. The most common response to</w:t>
      </w:r>
      <w:r>
        <w:rPr>
          <w:rFonts w:ascii="Arial" w:hAnsi="Arial" w:cs="Arial"/>
        </w:rPr>
        <w:t xml:space="preserve"> gain credit was related to </w:t>
      </w:r>
      <w:r>
        <w:rPr>
          <w:rFonts w:ascii="Arial" w:hAnsi="Arial" w:cs="Arial"/>
        </w:rPr>
        <w:t>‘</w:t>
      </w:r>
      <w:r>
        <w:rPr>
          <w:rFonts w:ascii="Arial" w:hAnsi="Arial" w:cs="Arial"/>
        </w:rPr>
        <w:t>healthy</w:t>
      </w:r>
      <w:r>
        <w:rPr>
          <w:rFonts w:ascii="Arial" w:hAnsi="Arial" w:cs="Arial"/>
        </w:rPr>
        <w:t>’</w:t>
      </w:r>
      <w:r>
        <w:rPr>
          <w:rFonts w:ascii="Arial" w:hAnsi="Arial" w:cs="Arial"/>
        </w:rPr>
        <w:t xml:space="preserve"> or </w:t>
      </w:r>
      <w:r>
        <w:rPr>
          <w:rFonts w:ascii="Arial" w:hAnsi="Arial" w:cs="Arial"/>
        </w:rPr>
        <w:t>‘</w:t>
      </w:r>
      <w:r>
        <w:rPr>
          <w:rFonts w:ascii="Arial" w:hAnsi="Arial" w:cs="Arial"/>
        </w:rPr>
        <w:t>normal</w:t>
      </w:r>
      <w:r>
        <w:rPr>
          <w:rFonts w:ascii="Arial" w:hAnsi="Arial" w:cs="Arial"/>
        </w:rPr>
        <w:t>’</w:t>
      </w:r>
      <w:r>
        <w:rPr>
          <w:rFonts w:ascii="Arial" w:hAnsi="Arial" w:cs="Arial"/>
        </w:rPr>
        <w:t xml:space="preserve"> red blood cells being produced. Some responses only referred to </w:t>
      </w:r>
      <w:r>
        <w:rPr>
          <w:rFonts w:ascii="Arial" w:hAnsi="Arial" w:cs="Arial"/>
        </w:rPr>
        <w:t>‘</w:t>
      </w:r>
      <w:r>
        <w:rPr>
          <w:rFonts w:ascii="Arial" w:hAnsi="Arial" w:cs="Arial"/>
        </w:rPr>
        <w:t>healthy</w:t>
      </w:r>
      <w:r>
        <w:rPr>
          <w:rFonts w:ascii="Arial" w:hAnsi="Arial" w:cs="Arial"/>
        </w:rPr>
        <w:t>’</w:t>
      </w:r>
      <w:r>
        <w:rPr>
          <w:rFonts w:ascii="Arial" w:hAnsi="Arial" w:cs="Arial"/>
        </w:rPr>
        <w:t xml:space="preserve"> or </w:t>
      </w:r>
      <w:r>
        <w:rPr>
          <w:rFonts w:ascii="Arial" w:hAnsi="Arial" w:cs="Arial"/>
        </w:rPr>
        <w:t>‘</w:t>
      </w:r>
      <w:r>
        <w:rPr>
          <w:rFonts w:ascii="Arial" w:hAnsi="Arial" w:cs="Arial"/>
        </w:rPr>
        <w:t>faulty</w:t>
      </w:r>
      <w:r>
        <w:rPr>
          <w:rFonts w:ascii="Arial" w:hAnsi="Arial" w:cs="Arial"/>
        </w:rPr>
        <w:t>’</w:t>
      </w:r>
      <w:r>
        <w:rPr>
          <w:rFonts w:ascii="Arial" w:hAnsi="Arial" w:cs="Arial"/>
        </w:rPr>
        <w:t xml:space="preserve"> bone marrow cells rather than the red blood cells produced by them. Students gaining two marks often referred to a lower</w:t>
      </w:r>
      <w:r>
        <w:rPr>
          <w:rFonts w:ascii="Arial" w:hAnsi="Arial" w:cs="Arial"/>
        </w:rPr>
        <w:t xml:space="preserve"> chance of rejection when using a sibling as a donor. Students often understood that the bone marrow cells were able to renew themselves and differentiate into other </w:t>
      </w:r>
      <w:proofErr w:type="gramStart"/>
      <w:r>
        <w:rPr>
          <w:rFonts w:ascii="Arial" w:hAnsi="Arial" w:cs="Arial"/>
        </w:rPr>
        <w:t>cells, but</w:t>
      </w:r>
      <w:proofErr w:type="gramEnd"/>
      <w:r>
        <w:rPr>
          <w:rFonts w:ascii="Arial" w:hAnsi="Arial" w:cs="Arial"/>
        </w:rPr>
        <w:t xml:space="preserve"> did not explain that they replicated or divided. Relatively few students referr</w:t>
      </w:r>
      <w:r>
        <w:rPr>
          <w:rFonts w:ascii="Arial" w:hAnsi="Arial" w:cs="Arial"/>
        </w:rPr>
        <w:t>ed to no SCD cells or defective polypeptide/haemoglobin being produced.</w:t>
      </w:r>
    </w:p>
    <w:p w14:paraId="143A92A4"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This proved more difficult than expected, with less than two-thirds of students gaining one mark and only 5% obtaining all three marks. The </w:t>
      </w:r>
      <w:proofErr w:type="gramStart"/>
      <w:r>
        <w:rPr>
          <w:rFonts w:ascii="Arial" w:hAnsi="Arial" w:cs="Arial"/>
        </w:rPr>
        <w:t>most commonly awarded</w:t>
      </w:r>
      <w:proofErr w:type="gramEnd"/>
      <w:r>
        <w:rPr>
          <w:rFonts w:ascii="Arial" w:hAnsi="Arial" w:cs="Arial"/>
        </w:rPr>
        <w:t xml:space="preserve"> marks supporting </w:t>
      </w:r>
      <w:r>
        <w:rPr>
          <w:rFonts w:ascii="Arial" w:hAnsi="Arial" w:cs="Arial"/>
        </w:rPr>
        <w:t xml:space="preserve">gene therapy were for the idea of a reduced chance of rejection and that donors are not required. Arguments against gene therapy usually referred to the </w:t>
      </w:r>
      <w:r>
        <w:rPr>
          <w:rFonts w:ascii="Arial" w:hAnsi="Arial" w:cs="Arial"/>
        </w:rPr>
        <w:t>‘</w:t>
      </w:r>
      <w:r>
        <w:rPr>
          <w:rFonts w:ascii="Arial" w:hAnsi="Arial" w:cs="Arial"/>
        </w:rPr>
        <w:t>side effects</w:t>
      </w:r>
      <w:r>
        <w:rPr>
          <w:rFonts w:ascii="Arial" w:hAnsi="Arial" w:cs="Arial"/>
        </w:rPr>
        <w:t>’</w:t>
      </w:r>
      <w:r>
        <w:rPr>
          <w:rFonts w:ascii="Arial" w:hAnsi="Arial" w:cs="Arial"/>
        </w:rPr>
        <w:t xml:space="preserve"> of using a viral vector, unknown long-term </w:t>
      </w:r>
      <w:proofErr w:type="gramStart"/>
      <w:r>
        <w:rPr>
          <w:rFonts w:ascii="Arial" w:hAnsi="Arial" w:cs="Arial"/>
        </w:rPr>
        <w:t>effects</w:t>
      </w:r>
      <w:proofErr w:type="gramEnd"/>
      <w:r>
        <w:rPr>
          <w:rFonts w:ascii="Arial" w:hAnsi="Arial" w:cs="Arial"/>
        </w:rPr>
        <w:t xml:space="preserve"> and the possibility of an immune resp</w:t>
      </w:r>
      <w:r>
        <w:rPr>
          <w:rFonts w:ascii="Arial" w:hAnsi="Arial" w:cs="Arial"/>
        </w:rPr>
        <w:t xml:space="preserve">onse to the virus. However, correct responses </w:t>
      </w:r>
      <w:r>
        <w:rPr>
          <w:rFonts w:ascii="Arial" w:hAnsi="Arial" w:cs="Arial"/>
        </w:rPr>
        <w:lastRenderedPageBreak/>
        <w:t>often only included one of these points. Surprisingly, very few students appreciated that there was no destruction of bone marrow with gene therapy or that SCD cells would still be produced using this procedure</w:t>
      </w:r>
      <w:r>
        <w:rPr>
          <w:rFonts w:ascii="Arial" w:hAnsi="Arial" w:cs="Arial"/>
        </w:rPr>
        <w:t xml:space="preserve">. Some answers failed to evaluate the information and simply provided the method of carrying out gene therapy. Other students confused the </w:t>
      </w:r>
      <w:proofErr w:type="gramStart"/>
      <w:r>
        <w:rPr>
          <w:rFonts w:ascii="Arial" w:hAnsi="Arial" w:cs="Arial"/>
        </w:rPr>
        <w:t>procedures</w:t>
      </w:r>
      <w:proofErr w:type="gramEnd"/>
      <w:r>
        <w:rPr>
          <w:rFonts w:ascii="Arial" w:hAnsi="Arial" w:cs="Arial"/>
        </w:rPr>
        <w:t xml:space="preserve"> and it was difficult to assess the points they made.</w:t>
      </w:r>
    </w:p>
    <w:p w14:paraId="26185CE5"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0FB08354" w14:textId="77777777" w:rsidR="00000000" w:rsidRDefault="004A2B02">
      <w:pPr>
        <w:widowControl w:val="0"/>
        <w:autoSpaceDE w:val="0"/>
        <w:autoSpaceDN w:val="0"/>
        <w:adjustRightInd w:val="0"/>
        <w:spacing w:after="0" w:line="240" w:lineRule="auto"/>
        <w:ind w:left="567" w:right="567"/>
        <w:rPr>
          <w:rFonts w:ascii="Arial" w:hAnsi="Arial" w:cs="Arial"/>
        </w:rPr>
      </w:pPr>
      <w:r>
        <w:rPr>
          <w:rFonts w:ascii="Arial" w:hAnsi="Arial" w:cs="Arial"/>
        </w:rPr>
        <w:t>Question (a) related to the figure, a scatter gra</w:t>
      </w:r>
      <w:r>
        <w:rPr>
          <w:rFonts w:ascii="Arial" w:hAnsi="Arial" w:cs="Arial"/>
        </w:rPr>
        <w:t>ph. 41% of students correctly suggested some form of correlation coefficient and the reason that some form of correlation between two variables was being considered. The question discriminated well.</w:t>
      </w:r>
    </w:p>
    <w:p w14:paraId="01AAE198"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Question (b) started with an instruction to consider the </w:t>
      </w:r>
      <w:r>
        <w:rPr>
          <w:rFonts w:ascii="Arial" w:hAnsi="Arial" w:cs="Arial"/>
        </w:rPr>
        <w:t xml:space="preserve">data in the figure. This question tested AO3, the ability to draw conclusions from information and data provided. The data concern the use of Rituximab to treat CLL, a </w:t>
      </w:r>
      <w:r>
        <w:rPr>
          <w:rFonts w:ascii="Arial" w:hAnsi="Arial" w:cs="Arial"/>
        </w:rPr>
        <w:t>‘</w:t>
      </w:r>
      <w:r>
        <w:rPr>
          <w:rFonts w:ascii="Arial" w:hAnsi="Arial" w:cs="Arial"/>
        </w:rPr>
        <w:t>real life</w:t>
      </w:r>
      <w:r>
        <w:rPr>
          <w:rFonts w:ascii="Arial" w:hAnsi="Arial" w:cs="Arial"/>
        </w:rPr>
        <w:t>’</w:t>
      </w:r>
      <w:r>
        <w:rPr>
          <w:rFonts w:ascii="Arial" w:hAnsi="Arial" w:cs="Arial"/>
        </w:rPr>
        <w:t xml:space="preserve"> context. Many students (57%) obtained </w:t>
      </w:r>
      <w:proofErr w:type="spellStart"/>
      <w:r>
        <w:rPr>
          <w:rFonts w:ascii="Arial" w:hAnsi="Arial" w:cs="Arial"/>
        </w:rPr>
        <w:t>onemark</w:t>
      </w:r>
      <w:proofErr w:type="spellEnd"/>
      <w:r>
        <w:rPr>
          <w:rFonts w:ascii="Arial" w:hAnsi="Arial" w:cs="Arial"/>
        </w:rPr>
        <w:t>, usually for noting that the m</w:t>
      </w:r>
      <w:r>
        <w:rPr>
          <w:rFonts w:ascii="Arial" w:hAnsi="Arial" w:cs="Arial"/>
        </w:rPr>
        <w:t>ore CD20 on B cells, the more B cells Rituximab destroys. A further 28% obtained two marks, usually for either noting that in no case are all B cells killed, or that the data do not show the proportion of cancerous and normal B cells killed. Only 5% of stu</w:t>
      </w:r>
      <w:r>
        <w:rPr>
          <w:rFonts w:ascii="Arial" w:hAnsi="Arial" w:cs="Arial"/>
        </w:rPr>
        <w:t>dents made both points to score three marks. Very few students noted that Rituximab cannot cure CLL. There was a mark available for noting that Rituximab has little effect below 5 arbitrary units of CD20, but few students accurately noted this point in the</w:t>
      </w:r>
      <w:r>
        <w:rPr>
          <w:rFonts w:ascii="Arial" w:hAnsi="Arial" w:cs="Arial"/>
        </w:rPr>
        <w:t xml:space="preserve"> trend of the data. Many students who failed to score simply described the data, quite often point to point. Others drifted away from these data and speculated on the possible lethal effects of damage to the immune system by Rituximab, meaning that it shou</w:t>
      </w:r>
      <w:r>
        <w:rPr>
          <w:rFonts w:ascii="Arial" w:hAnsi="Arial" w:cs="Arial"/>
        </w:rPr>
        <w:t>ld not be used. This question was based on a treatment that is used, for a real cancer. Students should assume that doctors and scientists follow proper, ethical scientific and medical procedures and do not set out to kill patients.</w:t>
      </w:r>
    </w:p>
    <w:p w14:paraId="139D40EA"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In question (c), 54% of students calculated the correct difference and expressed it in standard form. One mark was obtained by 6% of students who calculated the correct difference but did not put it into standard form. The question discriminated well.</w:t>
      </w:r>
    </w:p>
    <w:p w14:paraId="12D0096F"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Ques</w:t>
      </w:r>
      <w:r>
        <w:rPr>
          <w:rFonts w:ascii="Arial" w:hAnsi="Arial" w:cs="Arial"/>
        </w:rPr>
        <w:t xml:space="preserve">tion (d) discriminated very well. One mark was obtained by 20% of students, usually for either deducing that less CD20 would be produced in people with the </w:t>
      </w:r>
      <w:r>
        <w:rPr>
          <w:rFonts w:ascii="Arial" w:hAnsi="Arial" w:cs="Arial"/>
          <w:i/>
          <w:iCs/>
        </w:rPr>
        <w:t>NOTCH1</w:t>
      </w:r>
      <w:r>
        <w:rPr>
          <w:rFonts w:ascii="Arial" w:hAnsi="Arial" w:cs="Arial"/>
        </w:rPr>
        <w:t xml:space="preserve"> mutation, or that there would be little for Rituximab to bind </w:t>
      </w:r>
      <w:proofErr w:type="gramStart"/>
      <w:r>
        <w:rPr>
          <w:rFonts w:ascii="Arial" w:hAnsi="Arial" w:cs="Arial"/>
        </w:rPr>
        <w:t>to</w:t>
      </w:r>
      <w:proofErr w:type="gramEnd"/>
      <w:r>
        <w:rPr>
          <w:rFonts w:ascii="Arial" w:hAnsi="Arial" w:cs="Arial"/>
        </w:rPr>
        <w:t xml:space="preserve"> and so few B cells destroyed</w:t>
      </w:r>
      <w:r>
        <w:rPr>
          <w:rFonts w:ascii="Arial" w:hAnsi="Arial" w:cs="Arial"/>
        </w:rPr>
        <w:t>. 24% of students obtained two marks, usually by making both linked points. Some obtained two marks by noting that the mutation would lead to a change in the tertiary structure of the transcription factor, leading to it not binding to the gene for CD20. So</w:t>
      </w:r>
      <w:r>
        <w:rPr>
          <w:rFonts w:ascii="Arial" w:hAnsi="Arial" w:cs="Arial"/>
        </w:rPr>
        <w:t>me 14% of students gave the whole story and obtained all three marks. This left 20% who failed to score. Many appeared not to know what a transcription factor is and often wrongly suggested that the mutation would affect the gene for CD20, or the structure</w:t>
      </w:r>
      <w:r>
        <w:rPr>
          <w:rFonts w:ascii="Arial" w:hAnsi="Arial" w:cs="Arial"/>
        </w:rPr>
        <w:t xml:space="preserve"> of CD20, making it the wrong shape to bind to Rituximab.</w:t>
      </w:r>
    </w:p>
    <w:p w14:paraId="5206A92F"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4956350" w14:textId="77777777" w:rsidR="00000000" w:rsidRDefault="004A2B0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Almost 84% of students gained at least one mark and 40% at least two marks for part (a). The most common response to gain credit was related to </w:t>
      </w:r>
      <w:r>
        <w:rPr>
          <w:rFonts w:ascii="Arial" w:hAnsi="Arial" w:cs="Arial"/>
        </w:rPr>
        <w:t>‘</w:t>
      </w:r>
      <w:r>
        <w:rPr>
          <w:rFonts w:ascii="Arial" w:hAnsi="Arial" w:cs="Arial"/>
        </w:rPr>
        <w:t>healthy</w:t>
      </w:r>
      <w:r>
        <w:rPr>
          <w:rFonts w:ascii="Arial" w:hAnsi="Arial" w:cs="Arial"/>
        </w:rPr>
        <w:t>’</w:t>
      </w:r>
      <w:r>
        <w:rPr>
          <w:rFonts w:ascii="Arial" w:hAnsi="Arial" w:cs="Arial"/>
        </w:rPr>
        <w:t xml:space="preserve"> or </w:t>
      </w:r>
      <w:r>
        <w:rPr>
          <w:rFonts w:ascii="Arial" w:hAnsi="Arial" w:cs="Arial"/>
        </w:rPr>
        <w:t>‘</w:t>
      </w:r>
      <w:r>
        <w:rPr>
          <w:rFonts w:ascii="Arial" w:hAnsi="Arial" w:cs="Arial"/>
        </w:rPr>
        <w:t>normal</w:t>
      </w:r>
      <w:r>
        <w:rPr>
          <w:rFonts w:ascii="Arial" w:hAnsi="Arial" w:cs="Arial"/>
        </w:rPr>
        <w:t>’</w:t>
      </w:r>
      <w:r>
        <w:rPr>
          <w:rFonts w:ascii="Arial" w:hAnsi="Arial" w:cs="Arial"/>
        </w:rPr>
        <w:t xml:space="preserve"> (blood) cells being produced</w:t>
      </w:r>
      <w:r>
        <w:rPr>
          <w:rFonts w:ascii="Arial" w:hAnsi="Arial" w:cs="Arial"/>
        </w:rPr>
        <w:t>. Students gaining two marks often referred to no MDS/faulty/cancerous (blood) cells being produced, or that only healthy cells were produced. Students often understood that stem cells were able to renew or regenerate themselves and differentiate into othe</w:t>
      </w:r>
      <w:r>
        <w:rPr>
          <w:rFonts w:ascii="Arial" w:hAnsi="Arial" w:cs="Arial"/>
        </w:rPr>
        <w:t xml:space="preserve">r </w:t>
      </w:r>
      <w:proofErr w:type="gramStart"/>
      <w:r>
        <w:rPr>
          <w:rFonts w:ascii="Arial" w:hAnsi="Arial" w:cs="Arial"/>
        </w:rPr>
        <w:t>cells, but</w:t>
      </w:r>
      <w:proofErr w:type="gramEnd"/>
      <w:r>
        <w:rPr>
          <w:rFonts w:ascii="Arial" w:hAnsi="Arial" w:cs="Arial"/>
        </w:rPr>
        <w:t xml:space="preserve"> did not explain that they replicated or divided. Consequently only 10% of students obtained maximum marks.</w:t>
      </w:r>
    </w:p>
    <w:p w14:paraId="520FDBD6"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Part (b) proved to be an excellent discriminator. Approximately 73% of students gained at least one mark and 42% at least two marks. Mos</w:t>
      </w:r>
      <w:r>
        <w:rPr>
          <w:rFonts w:ascii="Arial" w:hAnsi="Arial" w:cs="Arial"/>
        </w:rPr>
        <w:t xml:space="preserve">t students obtained mark point 1 by stating that AZA would reduce methylation (of DNA/cytosine/gene). Fewer students </w:t>
      </w:r>
      <w:r>
        <w:rPr>
          <w:rFonts w:ascii="Arial" w:hAnsi="Arial" w:cs="Arial"/>
        </w:rPr>
        <w:lastRenderedPageBreak/>
        <w:t>obtained mark point 2 by referring to the transcription/expression of the tumour suppressor gene. Often this was due to poor terminology su</w:t>
      </w:r>
      <w:r>
        <w:rPr>
          <w:rFonts w:ascii="Arial" w:hAnsi="Arial" w:cs="Arial"/>
        </w:rPr>
        <w:t xml:space="preserve">ch as </w:t>
      </w:r>
      <w:r>
        <w:rPr>
          <w:rFonts w:ascii="Arial" w:hAnsi="Arial" w:cs="Arial"/>
        </w:rPr>
        <w:t>‘</w:t>
      </w:r>
      <w:r>
        <w:rPr>
          <w:rFonts w:ascii="Arial" w:hAnsi="Arial" w:cs="Arial"/>
        </w:rPr>
        <w:t>switched on</w:t>
      </w:r>
      <w:r>
        <w:rPr>
          <w:rFonts w:ascii="Arial" w:hAnsi="Arial" w:cs="Arial"/>
        </w:rPr>
        <w:t>’</w:t>
      </w:r>
      <w:r>
        <w:rPr>
          <w:rFonts w:ascii="Arial" w:hAnsi="Arial" w:cs="Arial"/>
        </w:rPr>
        <w:t xml:space="preserve">, but also due to clear errors such as </w:t>
      </w:r>
      <w:r>
        <w:rPr>
          <w:rFonts w:ascii="Arial" w:hAnsi="Arial" w:cs="Arial"/>
        </w:rPr>
        <w:t>‘</w:t>
      </w:r>
      <w:r>
        <w:rPr>
          <w:rFonts w:ascii="Arial" w:hAnsi="Arial" w:cs="Arial"/>
        </w:rPr>
        <w:t>translated</w:t>
      </w:r>
      <w:r>
        <w:rPr>
          <w:rFonts w:ascii="Arial" w:hAnsi="Arial" w:cs="Arial"/>
        </w:rPr>
        <w:t>’</w:t>
      </w:r>
      <w:r>
        <w:rPr>
          <w:rFonts w:ascii="Arial" w:hAnsi="Arial" w:cs="Arial"/>
        </w:rPr>
        <w:t xml:space="preserve">. More students had success in explaining the role of the tumour suppressor gene in controlling cell division and obtained mark point 3. Approximately 23% of students obtained all </w:t>
      </w:r>
      <w:proofErr w:type="gramStart"/>
      <w:r>
        <w:rPr>
          <w:rFonts w:ascii="Arial" w:hAnsi="Arial" w:cs="Arial"/>
        </w:rPr>
        <w:t xml:space="preserve">three </w:t>
      </w:r>
      <w:r>
        <w:rPr>
          <w:rFonts w:ascii="Arial" w:hAnsi="Arial" w:cs="Arial"/>
        </w:rPr>
        <w:t>mark</w:t>
      </w:r>
      <w:proofErr w:type="gramEnd"/>
      <w:r>
        <w:rPr>
          <w:rFonts w:ascii="Arial" w:hAnsi="Arial" w:cs="Arial"/>
        </w:rPr>
        <w:t xml:space="preserve"> points.</w:t>
      </w:r>
    </w:p>
    <w:p w14:paraId="45719089"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29% of students obtained both marks and 55% one mark for (c). The most frequently credited mark was that using conventional drugs enabled the effect of AZA to be compared. Students who referred to AZT but did not gain the mark failed to includ</w:t>
      </w:r>
      <w:r>
        <w:rPr>
          <w:rFonts w:ascii="Arial" w:hAnsi="Arial" w:cs="Arial"/>
        </w:rPr>
        <w:t xml:space="preserve">e the idea of a comparison. Conversely some responses simply stated </w:t>
      </w:r>
      <w:r>
        <w:rPr>
          <w:rFonts w:ascii="Arial" w:hAnsi="Arial" w:cs="Arial"/>
        </w:rPr>
        <w:t>‘</w:t>
      </w:r>
      <w:r>
        <w:rPr>
          <w:rFonts w:ascii="Arial" w:hAnsi="Arial" w:cs="Arial"/>
        </w:rPr>
        <w:t>for comparison</w:t>
      </w:r>
      <w:r>
        <w:rPr>
          <w:rFonts w:ascii="Arial" w:hAnsi="Arial" w:cs="Arial"/>
        </w:rPr>
        <w:t>’</w:t>
      </w:r>
      <w:r>
        <w:rPr>
          <w:rFonts w:ascii="Arial" w:hAnsi="Arial" w:cs="Arial"/>
        </w:rPr>
        <w:t xml:space="preserve"> without any reference to AZT. A significant number of students appreciated that it would be unethical not to supply conventional drug treatment to cancer patients. Incorre</w:t>
      </w:r>
      <w:r>
        <w:rPr>
          <w:rFonts w:ascii="Arial" w:hAnsi="Arial" w:cs="Arial"/>
        </w:rPr>
        <w:t xml:space="preserve">ct responses included reference to </w:t>
      </w:r>
      <w:r>
        <w:rPr>
          <w:rFonts w:ascii="Arial" w:hAnsi="Arial" w:cs="Arial"/>
        </w:rPr>
        <w:t>‘</w:t>
      </w:r>
      <w:r>
        <w:rPr>
          <w:rFonts w:ascii="Arial" w:hAnsi="Arial" w:cs="Arial"/>
        </w:rPr>
        <w:t>placebos</w:t>
      </w:r>
      <w:r>
        <w:rPr>
          <w:rFonts w:ascii="Arial" w:hAnsi="Arial" w:cs="Arial"/>
        </w:rPr>
        <w:t>’</w:t>
      </w:r>
      <w:r>
        <w:rPr>
          <w:rFonts w:ascii="Arial" w:hAnsi="Arial" w:cs="Arial"/>
        </w:rPr>
        <w:t xml:space="preserve">, </w:t>
      </w:r>
      <w:r>
        <w:rPr>
          <w:rFonts w:ascii="Arial" w:hAnsi="Arial" w:cs="Arial"/>
        </w:rPr>
        <w:t>‘</w:t>
      </w:r>
      <w:r>
        <w:rPr>
          <w:rFonts w:ascii="Arial" w:hAnsi="Arial" w:cs="Arial"/>
        </w:rPr>
        <w:t>double-blind experiments</w:t>
      </w:r>
      <w:r>
        <w:rPr>
          <w:rFonts w:ascii="Arial" w:hAnsi="Arial" w:cs="Arial"/>
        </w:rPr>
        <w:t>’</w:t>
      </w:r>
      <w:r>
        <w:rPr>
          <w:rFonts w:ascii="Arial" w:hAnsi="Arial" w:cs="Arial"/>
        </w:rPr>
        <w:t xml:space="preserve"> and </w:t>
      </w:r>
      <w:r>
        <w:rPr>
          <w:rFonts w:ascii="Arial" w:hAnsi="Arial" w:cs="Arial"/>
        </w:rPr>
        <w:t>‘</w:t>
      </w:r>
      <w:r>
        <w:rPr>
          <w:rFonts w:ascii="Arial" w:hAnsi="Arial" w:cs="Arial"/>
        </w:rPr>
        <w:t xml:space="preserve">side </w:t>
      </w:r>
      <w:proofErr w:type="gramStart"/>
      <w:r>
        <w:rPr>
          <w:rFonts w:ascii="Arial" w:hAnsi="Arial" w:cs="Arial"/>
        </w:rPr>
        <w:t>effects</w:t>
      </w:r>
      <w:r>
        <w:rPr>
          <w:rFonts w:ascii="Arial" w:hAnsi="Arial" w:cs="Arial"/>
        </w:rPr>
        <w:t>’</w:t>
      </w:r>
      <w:proofErr w:type="gramEnd"/>
      <w:r>
        <w:rPr>
          <w:rFonts w:ascii="Arial" w:hAnsi="Arial" w:cs="Arial"/>
        </w:rPr>
        <w:t>.</w:t>
      </w:r>
    </w:p>
    <w:p w14:paraId="30C2B1E9"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Part (d), assessing mathematical skills, was a poor discriminator. Approximately 34% obtained two marks and 52% one mark. Students obtaining a single mark often d</w:t>
      </w:r>
      <w:r>
        <w:rPr>
          <w:rFonts w:ascii="Arial" w:hAnsi="Arial" w:cs="Arial"/>
        </w:rPr>
        <w:t>id so for correct readings from the graph or for a final answer of 28 due to incorrect rounding of 28.8.</w:t>
      </w:r>
    </w:p>
    <w:p w14:paraId="382FFED4"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244FD3EC" w14:textId="77777777" w:rsidR="00000000" w:rsidRDefault="004A2B0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Approximately 40% correctly performed the calculation in (a) for two marks. Approximately 24% of students obtained one mark, usually for showing </w:t>
      </w:r>
      <w:r>
        <w:rPr>
          <w:rFonts w:ascii="Arial" w:hAnsi="Arial" w:cs="Arial"/>
        </w:rPr>
        <w:t>’</w:t>
      </w:r>
      <w:r>
        <w:rPr>
          <w:rFonts w:ascii="Arial" w:hAnsi="Arial" w:cs="Arial"/>
        </w:rPr>
        <w:t>4</w:t>
      </w:r>
      <w:r>
        <w:rPr>
          <w:rFonts w:ascii="Arial" w:hAnsi="Arial" w:cs="Arial"/>
        </w:rPr>
        <w:t>0</w:t>
      </w:r>
      <w:r>
        <w:rPr>
          <w:rFonts w:ascii="Arial" w:hAnsi="Arial" w:cs="Arial"/>
        </w:rPr>
        <w:t>’</w:t>
      </w:r>
      <w:r>
        <w:rPr>
          <w:rFonts w:ascii="Arial" w:hAnsi="Arial" w:cs="Arial"/>
        </w:rPr>
        <w:t xml:space="preserve"> in the working. However, a significant number of students gained a mark for a final answer showing 625 but with the decimal point in the incorrect place, </w:t>
      </w:r>
      <w:proofErr w:type="gramStart"/>
      <w:r>
        <w:rPr>
          <w:rFonts w:ascii="Arial" w:hAnsi="Arial" w:cs="Arial"/>
        </w:rPr>
        <w:t>e.g.</w:t>
      </w:r>
      <w:proofErr w:type="gramEnd"/>
      <w:r>
        <w:rPr>
          <w:rFonts w:ascii="Arial" w:hAnsi="Arial" w:cs="Arial"/>
        </w:rPr>
        <w:t xml:space="preserve"> 6.25, 62.5, 6250. These students had often made an error when converting units of measurement.</w:t>
      </w:r>
      <w:r>
        <w:rPr>
          <w:rFonts w:ascii="Arial" w:hAnsi="Arial" w:cs="Arial"/>
        </w:rPr>
        <w:t xml:space="preserve"> Common incorrect answers were 2400 (60 000 divided by 25), 240 and 2.4.</w:t>
      </w:r>
    </w:p>
    <w:p w14:paraId="2581D476"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Approximately 39% of students obtained the mark for (b), almost invariably by referring to the phospholipid bilayer. Only a handful of students gained the mark for suggesting that no </w:t>
      </w:r>
      <w:r>
        <w:rPr>
          <w:rFonts w:ascii="Arial" w:hAnsi="Arial" w:cs="Arial"/>
        </w:rPr>
        <w:t xml:space="preserve">carrier/channel proteins would be available for uptake of the RNAi molecules. Many of the responses which were not credited lacked sufficient detail, for example by stating that the cell-surface membrane has </w:t>
      </w:r>
      <w:r>
        <w:rPr>
          <w:rFonts w:ascii="Arial" w:hAnsi="Arial" w:cs="Arial"/>
        </w:rPr>
        <w:t>‘</w:t>
      </w:r>
      <w:r>
        <w:rPr>
          <w:rFonts w:ascii="Arial" w:hAnsi="Arial" w:cs="Arial"/>
        </w:rPr>
        <w:t>phospholipids</w:t>
      </w:r>
      <w:r>
        <w:rPr>
          <w:rFonts w:ascii="Arial" w:hAnsi="Arial" w:cs="Arial"/>
        </w:rPr>
        <w:t>’</w:t>
      </w:r>
      <w:r>
        <w:rPr>
          <w:rFonts w:ascii="Arial" w:hAnsi="Arial" w:cs="Arial"/>
        </w:rPr>
        <w:t xml:space="preserve">, </w:t>
      </w:r>
      <w:r>
        <w:rPr>
          <w:rFonts w:ascii="Arial" w:hAnsi="Arial" w:cs="Arial"/>
        </w:rPr>
        <w:t>‘</w:t>
      </w:r>
      <w:r>
        <w:rPr>
          <w:rFonts w:ascii="Arial" w:hAnsi="Arial" w:cs="Arial"/>
        </w:rPr>
        <w:t>a lipid bilayer</w:t>
      </w:r>
      <w:r>
        <w:rPr>
          <w:rFonts w:ascii="Arial" w:hAnsi="Arial" w:cs="Arial"/>
        </w:rPr>
        <w:t>’</w:t>
      </w:r>
      <w:r>
        <w:rPr>
          <w:rFonts w:ascii="Arial" w:hAnsi="Arial" w:cs="Arial"/>
        </w:rPr>
        <w:t xml:space="preserve"> or </w:t>
      </w:r>
      <w:r>
        <w:rPr>
          <w:rFonts w:ascii="Arial" w:hAnsi="Arial" w:cs="Arial"/>
        </w:rPr>
        <w:t>‘</w:t>
      </w:r>
      <w:r>
        <w:rPr>
          <w:rFonts w:ascii="Arial" w:hAnsi="Arial" w:cs="Arial"/>
        </w:rPr>
        <w:t>a lipid l</w:t>
      </w:r>
      <w:r>
        <w:rPr>
          <w:rFonts w:ascii="Arial" w:hAnsi="Arial" w:cs="Arial"/>
        </w:rPr>
        <w:t>ayer</w:t>
      </w:r>
      <w:r>
        <w:rPr>
          <w:rFonts w:ascii="Arial" w:hAnsi="Arial" w:cs="Arial"/>
        </w:rPr>
        <w:t>’</w:t>
      </w:r>
      <w:r>
        <w:rPr>
          <w:rFonts w:ascii="Arial" w:hAnsi="Arial" w:cs="Arial"/>
        </w:rPr>
        <w:t xml:space="preserve">, or that the molecule was now </w:t>
      </w:r>
      <w:r>
        <w:rPr>
          <w:rFonts w:ascii="Arial" w:hAnsi="Arial" w:cs="Arial"/>
        </w:rPr>
        <w:t>‘</w:t>
      </w:r>
      <w:r>
        <w:rPr>
          <w:rFonts w:ascii="Arial" w:hAnsi="Arial" w:cs="Arial"/>
        </w:rPr>
        <w:t>lipid soluble</w:t>
      </w:r>
      <w:r>
        <w:rPr>
          <w:rFonts w:ascii="Arial" w:hAnsi="Arial" w:cs="Arial"/>
        </w:rPr>
        <w:t>’</w:t>
      </w:r>
      <w:r>
        <w:rPr>
          <w:rFonts w:ascii="Arial" w:hAnsi="Arial" w:cs="Arial"/>
        </w:rPr>
        <w:t>. More fanciful explanations involved the lipids acting as receptors and carrying the RNAi across the membrane. Others suggested that the RNAi had lipid receptors to which the lipid could bind.</w:t>
      </w:r>
    </w:p>
    <w:p w14:paraId="00C0708A"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(c) was an </w:t>
      </w:r>
      <w:r>
        <w:rPr>
          <w:rFonts w:ascii="Arial" w:hAnsi="Arial" w:cs="Arial"/>
        </w:rPr>
        <w:t>excellent discriminator, the most effective on the paper. Approximately 80% of students gained at least one mark, and almost 14% obtained the maximum five marks. Although mark points 1, 4 and 10 were rarely awarded, all the points on the mark scheme were c</w:t>
      </w:r>
      <w:r>
        <w:rPr>
          <w:rFonts w:ascii="Arial" w:hAnsi="Arial" w:cs="Arial"/>
        </w:rPr>
        <w:t>redited at some stage of marking. The most frequent mark awarded related to the investigation being on mice rather than on humans. Students who gained a mark by referring to the overlap in standard deviations often obtained another mark by stating that the</w:t>
      </w:r>
      <w:r>
        <w:rPr>
          <w:rFonts w:ascii="Arial" w:hAnsi="Arial" w:cs="Arial"/>
        </w:rPr>
        <w:t xml:space="preserve">re was a significant difference in the effectiveness of the two types of RNAi. It was pleasing to note that few students referred to the </w:t>
      </w:r>
      <w:r>
        <w:rPr>
          <w:rFonts w:ascii="Arial" w:hAnsi="Arial" w:cs="Arial"/>
        </w:rPr>
        <w:t>‘</w:t>
      </w:r>
      <w:r>
        <w:rPr>
          <w:rFonts w:ascii="Arial" w:hAnsi="Arial" w:cs="Arial"/>
        </w:rPr>
        <w:t>results being significant</w:t>
      </w:r>
      <w:r>
        <w:rPr>
          <w:rFonts w:ascii="Arial" w:hAnsi="Arial" w:cs="Arial"/>
        </w:rPr>
        <w:t>’</w:t>
      </w:r>
      <w:r>
        <w:rPr>
          <w:rFonts w:ascii="Arial" w:hAnsi="Arial" w:cs="Arial"/>
        </w:rPr>
        <w:t>. However, a substantial number of students omitted any reference to the overlap in standard</w:t>
      </w:r>
      <w:r>
        <w:rPr>
          <w:rFonts w:ascii="Arial" w:hAnsi="Arial" w:cs="Arial"/>
        </w:rPr>
        <w:t xml:space="preserve"> deviations but instead compared the spread of this data around the mean in terms of reliability of the results. Almost 47% of students gained at least three marks. There was some variation in how higher marks were achieved. The most frequent additional po</w:t>
      </w:r>
      <w:r>
        <w:rPr>
          <w:rFonts w:ascii="Arial" w:hAnsi="Arial" w:cs="Arial"/>
        </w:rPr>
        <w:t xml:space="preserve">ints related to </w:t>
      </w:r>
      <w:proofErr w:type="gramStart"/>
      <w:r>
        <w:rPr>
          <w:rFonts w:ascii="Arial" w:hAnsi="Arial" w:cs="Arial"/>
        </w:rPr>
        <w:t>long-term</w:t>
      </w:r>
      <w:proofErr w:type="gramEnd"/>
      <w:r>
        <w:rPr>
          <w:rFonts w:ascii="Arial" w:hAnsi="Arial" w:cs="Arial"/>
        </w:rPr>
        <w:t xml:space="preserve"> or side-effects not being known and the fact that sample size was unknown. However, a significant number of students did use the data in </w:t>
      </w:r>
      <w:r>
        <w:rPr>
          <w:rFonts w:ascii="Arial" w:hAnsi="Arial" w:cs="Arial"/>
          <w:b/>
          <w:bCs/>
        </w:rPr>
        <w:t>Figure 2</w:t>
      </w:r>
      <w:r>
        <w:rPr>
          <w:rFonts w:ascii="Arial" w:hAnsi="Arial" w:cs="Arial"/>
        </w:rPr>
        <w:t xml:space="preserve"> to compare the effectiveness of the types of RNA. Less frequent were responses which</w:t>
      </w:r>
      <w:r>
        <w:rPr>
          <w:rFonts w:ascii="Arial" w:hAnsi="Arial" w:cs="Arial"/>
        </w:rPr>
        <w:t xml:space="preserve"> referred to the lack of a statistical test to determine significance or references to the investigation being </w:t>
      </w:r>
      <w:r>
        <w:rPr>
          <w:rFonts w:ascii="Arial" w:hAnsi="Arial" w:cs="Arial"/>
          <w:i/>
          <w:iCs/>
        </w:rPr>
        <w:t>in vitro</w:t>
      </w:r>
      <w:r>
        <w:rPr>
          <w:rFonts w:ascii="Arial" w:hAnsi="Arial" w:cs="Arial"/>
        </w:rPr>
        <w:t xml:space="preserve"> rather than </w:t>
      </w:r>
      <w:r>
        <w:rPr>
          <w:rFonts w:ascii="Arial" w:hAnsi="Arial" w:cs="Arial"/>
          <w:i/>
          <w:iCs/>
        </w:rPr>
        <w:t>in vivo</w:t>
      </w:r>
      <w:r>
        <w:rPr>
          <w:rFonts w:ascii="Arial" w:hAnsi="Arial" w:cs="Arial"/>
        </w:rPr>
        <w:t>.</w:t>
      </w:r>
    </w:p>
    <w:p w14:paraId="71A9FE0D"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2184211A" w14:textId="77777777" w:rsidR="00000000" w:rsidRDefault="004A2B02">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(a) tested similar maths skills to (c) and nearly 72% of students scored both marks.</w:t>
      </w:r>
    </w:p>
    <w:p w14:paraId="64F6A282"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(b) discriminated well, ho</w:t>
      </w:r>
      <w:r>
        <w:rPr>
          <w:rFonts w:ascii="Arial" w:hAnsi="Arial" w:cs="Arial"/>
        </w:rPr>
        <w:t xml:space="preserve">wever only 14% scored 3 marks. There was confusion about what is the enzyme and what is the substrate. Students stated that EGCG binds to the promotor region instead of DNMT </w:t>
      </w:r>
      <w:proofErr w:type="gramStart"/>
      <w:r>
        <w:rPr>
          <w:rFonts w:ascii="Arial" w:hAnsi="Arial" w:cs="Arial"/>
        </w:rPr>
        <w:t>and also</w:t>
      </w:r>
      <w:proofErr w:type="gramEnd"/>
      <w:r>
        <w:rPr>
          <w:rFonts w:ascii="Arial" w:hAnsi="Arial" w:cs="Arial"/>
        </w:rPr>
        <w:t xml:space="preserve"> that ECGC and DNMT have similar shapes so bind to the same thing, despite</w:t>
      </w:r>
      <w:r>
        <w:rPr>
          <w:rFonts w:ascii="Arial" w:hAnsi="Arial" w:cs="Arial"/>
        </w:rPr>
        <w:t xml:space="preserve"> being told that ECGC is a competitive inhibitor.</w:t>
      </w:r>
    </w:p>
    <w:p w14:paraId="64C53AAD" w14:textId="77777777" w:rsidR="00000000" w:rsidRDefault="004A2B0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(c) was </w:t>
      </w:r>
      <w:proofErr w:type="gramStart"/>
      <w:r>
        <w:rPr>
          <w:rFonts w:ascii="Arial" w:hAnsi="Arial" w:cs="Arial"/>
        </w:rPr>
        <w:t>fairly well</w:t>
      </w:r>
      <w:proofErr w:type="gramEnd"/>
      <w:r>
        <w:rPr>
          <w:rFonts w:ascii="Arial" w:hAnsi="Arial" w:cs="Arial"/>
        </w:rPr>
        <w:t xml:space="preserve"> answered, with only 11% failing to score a mark. There were many </w:t>
      </w:r>
      <w:proofErr w:type="spellStart"/>
      <w:r>
        <w:rPr>
          <w:rFonts w:ascii="Arial" w:hAnsi="Arial" w:cs="Arial"/>
        </w:rPr>
        <w:t>rotelearned</w:t>
      </w:r>
      <w:proofErr w:type="spellEnd"/>
      <w:r>
        <w:rPr>
          <w:rFonts w:ascii="Arial" w:hAnsi="Arial" w:cs="Arial"/>
        </w:rPr>
        <w:t xml:space="preserve"> responses in evidence, such as </w:t>
      </w:r>
      <w:r>
        <w:rPr>
          <w:rFonts w:ascii="Arial" w:hAnsi="Arial" w:cs="Arial"/>
        </w:rPr>
        <w:t>‘</w:t>
      </w:r>
      <w:r>
        <w:rPr>
          <w:rFonts w:ascii="Arial" w:hAnsi="Arial" w:cs="Arial"/>
        </w:rPr>
        <w:t>no statistical tests,</w:t>
      </w:r>
      <w:r>
        <w:rPr>
          <w:rFonts w:ascii="Arial" w:hAnsi="Arial" w:cs="Arial"/>
        </w:rPr>
        <w:t>’</w:t>
      </w:r>
      <w:r>
        <w:rPr>
          <w:rFonts w:ascii="Arial" w:hAnsi="Arial" w:cs="Arial"/>
        </w:rPr>
        <w:t xml:space="preserve"> despite being told on the graph that two of the amount</w:t>
      </w:r>
      <w:r>
        <w:rPr>
          <w:rFonts w:ascii="Arial" w:hAnsi="Arial" w:cs="Arial"/>
        </w:rPr>
        <w:t xml:space="preserve">s of ECGC had a significant effect. Students also stated there was no control; there was. </w:t>
      </w:r>
      <w:r>
        <w:rPr>
          <w:rFonts w:ascii="Arial" w:hAnsi="Arial" w:cs="Arial"/>
        </w:rPr>
        <w:t>‘</w:t>
      </w:r>
      <w:r>
        <w:rPr>
          <w:rFonts w:ascii="Arial" w:hAnsi="Arial" w:cs="Arial"/>
        </w:rPr>
        <w:t>May be other factors</w:t>
      </w:r>
      <w:r>
        <w:rPr>
          <w:rFonts w:ascii="Arial" w:hAnsi="Arial" w:cs="Arial"/>
        </w:rPr>
        <w:t>’</w:t>
      </w:r>
      <w:r>
        <w:rPr>
          <w:rFonts w:ascii="Arial" w:hAnsi="Arial" w:cs="Arial"/>
        </w:rPr>
        <w:t xml:space="preserve">, </w:t>
      </w:r>
      <w:r>
        <w:rPr>
          <w:rFonts w:ascii="Arial" w:hAnsi="Arial" w:cs="Arial"/>
        </w:rPr>
        <w:t>‘</w:t>
      </w:r>
      <w:r>
        <w:rPr>
          <w:rFonts w:ascii="Arial" w:hAnsi="Arial" w:cs="Arial"/>
        </w:rPr>
        <w:t>need to see long-term effects</w:t>
      </w:r>
      <w:r>
        <w:rPr>
          <w:rFonts w:ascii="Arial" w:hAnsi="Arial" w:cs="Arial"/>
        </w:rPr>
        <w:t>’</w:t>
      </w:r>
      <w:r>
        <w:rPr>
          <w:rFonts w:ascii="Arial" w:hAnsi="Arial" w:cs="Arial"/>
        </w:rPr>
        <w:t xml:space="preserve">, </w:t>
      </w:r>
      <w:r>
        <w:rPr>
          <w:rFonts w:ascii="Arial" w:hAnsi="Arial" w:cs="Arial"/>
        </w:rPr>
        <w:t>‘</w:t>
      </w:r>
      <w:r>
        <w:rPr>
          <w:rFonts w:ascii="Arial" w:hAnsi="Arial" w:cs="Arial"/>
        </w:rPr>
        <w:t>small sample size</w:t>
      </w:r>
      <w:r>
        <w:rPr>
          <w:rFonts w:ascii="Arial" w:hAnsi="Arial" w:cs="Arial"/>
        </w:rPr>
        <w:t>’</w:t>
      </w:r>
      <w:r>
        <w:rPr>
          <w:rFonts w:ascii="Arial" w:hAnsi="Arial" w:cs="Arial"/>
        </w:rPr>
        <w:t xml:space="preserve"> and </w:t>
      </w:r>
      <w:r>
        <w:rPr>
          <w:rFonts w:ascii="Arial" w:hAnsi="Arial" w:cs="Arial"/>
        </w:rPr>
        <w:t>‘</w:t>
      </w:r>
      <w:r>
        <w:rPr>
          <w:rFonts w:ascii="Arial" w:hAnsi="Arial" w:cs="Arial"/>
        </w:rPr>
        <w:t>correlation doesn</w:t>
      </w:r>
      <w:r>
        <w:rPr>
          <w:rFonts w:ascii="Arial" w:hAnsi="Arial" w:cs="Arial"/>
        </w:rPr>
        <w:t>’</w:t>
      </w:r>
      <w:r>
        <w:rPr>
          <w:rFonts w:ascii="Arial" w:hAnsi="Arial" w:cs="Arial"/>
        </w:rPr>
        <w:t>t mean causation</w:t>
      </w:r>
      <w:r>
        <w:rPr>
          <w:rFonts w:ascii="Arial" w:hAnsi="Arial" w:cs="Arial"/>
        </w:rPr>
        <w:t>’</w:t>
      </w:r>
      <w:r>
        <w:rPr>
          <w:rFonts w:ascii="Arial" w:hAnsi="Arial" w:cs="Arial"/>
        </w:rPr>
        <w:t xml:space="preserve"> were also often seen.</w:t>
      </w:r>
    </w:p>
    <w:p w14:paraId="7D68FCCC" w14:textId="77777777" w:rsidR="00000000" w:rsidRDefault="004A2B0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3FB72B46" w14:textId="77777777" w:rsidR="00000000" w:rsidRDefault="004A2B02">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vast major</w:t>
      </w:r>
      <w:r>
        <w:rPr>
          <w:rFonts w:ascii="Arial" w:hAnsi="Arial" w:cs="Arial"/>
        </w:rPr>
        <w:t>ity of students (94%) realised that an inversion would not result in a change in the number of DNA bases.</w:t>
      </w:r>
    </w:p>
    <w:p w14:paraId="7103FE5C"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question proved to be a very effective discriminator with one in three students gaining maximum marks. Nearly all students (91%) gained a</w:t>
      </w:r>
      <w:r>
        <w:rPr>
          <w:rFonts w:ascii="Arial" w:hAnsi="Arial" w:cs="Arial"/>
        </w:rPr>
        <w:t>t least one mark, often for referring to mutation or methylation of tumour suppressor genes. Mutation was the most frequently credited marking point, although a significant number of students mentioned both alterations for two marks. Weaker students who pr</w:t>
      </w:r>
      <w:r>
        <w:rPr>
          <w:rFonts w:ascii="Arial" w:hAnsi="Arial" w:cs="Arial"/>
        </w:rPr>
        <w:t>ovided further details on mutations often limited their descriptions to a non-functional protein being produced. Better answers included changes in primary or tertiary structure. Many students describing methylation did appreciate that this could prevent t</w:t>
      </w:r>
      <w:r>
        <w:rPr>
          <w:rFonts w:ascii="Arial" w:hAnsi="Arial" w:cs="Arial"/>
        </w:rPr>
        <w:t>ranscription of tumour suppressor genes. A significant minority of students referred to uncontrollable cell growth rather than uncontrollable or rapid cell division. There were also irrelevant, and often incorrect, references to oncogenes.</w:t>
      </w:r>
    </w:p>
    <w:p w14:paraId="4141F8C5" w14:textId="77777777" w:rsidR="00000000" w:rsidRDefault="004A2B0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Over 83% of students gained at least one mark, almost invariably for showing 84 cell divisions. Slightly more than half of these students provided further calculations leading to a correct answer for two marks. Common errors included 84</w:t>
      </w:r>
      <w:r>
        <w:rPr>
          <w:rFonts w:ascii="Arial" w:hAnsi="Arial" w:cs="Arial"/>
          <w:sz w:val="20"/>
          <w:szCs w:val="20"/>
          <w:vertAlign w:val="superscript"/>
        </w:rPr>
        <w:t>2</w:t>
      </w:r>
      <w:r>
        <w:rPr>
          <w:rFonts w:ascii="Arial" w:hAnsi="Arial" w:cs="Arial"/>
        </w:rPr>
        <w:t xml:space="preserve"> and 28</w:t>
      </w:r>
      <w:r>
        <w:rPr>
          <w:rFonts w:ascii="Arial" w:hAnsi="Arial" w:cs="Arial"/>
          <w:sz w:val="20"/>
          <w:szCs w:val="20"/>
          <w:vertAlign w:val="superscript"/>
        </w:rPr>
        <w:t>3</w:t>
      </w:r>
      <w:r>
        <w:rPr>
          <w:rFonts w:ascii="Arial" w:hAnsi="Arial" w:cs="Arial"/>
        </w:rPr>
        <w:t>.</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76AD" w14:textId="77777777" w:rsidR="00000000" w:rsidRDefault="004A2B02">
      <w:pPr>
        <w:spacing w:after="0" w:line="240" w:lineRule="auto"/>
      </w:pPr>
      <w:r>
        <w:separator/>
      </w:r>
    </w:p>
  </w:endnote>
  <w:endnote w:type="continuationSeparator" w:id="0">
    <w:p w14:paraId="2128D61C" w14:textId="77777777" w:rsidR="00000000" w:rsidRDefault="004A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1702" w14:textId="77777777" w:rsidR="00000000" w:rsidRDefault="004A2B02">
    <w:pPr>
      <w:widowControl w:val="0"/>
      <w:autoSpaceDE w:val="0"/>
      <w:autoSpaceDN w:val="0"/>
      <w:adjustRightInd w:val="0"/>
      <w:spacing w:before="567" w:after="0" w:line="20" w:lineRule="exac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700" w14:textId="25637E7E" w:rsidR="004A2B02" w:rsidRDefault="004A2B02" w:rsidP="004A2B02">
    <w:pPr>
      <w:pStyle w:val="Footer"/>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85B8" w14:textId="77777777" w:rsidR="00000000" w:rsidRDefault="004A2B02">
      <w:pPr>
        <w:spacing w:after="0" w:line="240" w:lineRule="auto"/>
      </w:pPr>
      <w:r>
        <w:separator/>
      </w:r>
    </w:p>
  </w:footnote>
  <w:footnote w:type="continuationSeparator" w:id="0">
    <w:p w14:paraId="3861EC49" w14:textId="77777777" w:rsidR="00000000" w:rsidRDefault="004A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41AE" w14:textId="247CAF18" w:rsidR="00A46BBC" w:rsidRPr="00A46BBC" w:rsidRDefault="00A46BBC">
    <w:pPr>
      <w:pStyle w:val="Header"/>
      <w:rPr>
        <w:b/>
        <w:bCs/>
        <w:sz w:val="28"/>
        <w:szCs w:val="28"/>
      </w:rPr>
    </w:pPr>
    <w:r w:rsidRPr="00A46BBC">
      <w:rPr>
        <w:b/>
        <w:bCs/>
        <w:sz w:val="28"/>
        <w:szCs w:val="28"/>
      </w:rPr>
      <w:t>3.8.1 &amp; 3.8.2 Gene Expression Question Pack Mark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C40"/>
    <w:rsid w:val="00010B14"/>
    <w:rsid w:val="004A2B02"/>
    <w:rsid w:val="00A46BBC"/>
    <w:rsid w:val="00AB3573"/>
    <w:rsid w:val="00EE57FF"/>
    <w:rsid w:val="00FC2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CA2D1"/>
  <w14:defaultImageDpi w14:val="0"/>
  <w15:docId w15:val="{0D3C8E9A-566E-42B3-8BC9-E5260AEC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EE57FF"/>
    <w:pPr>
      <w:tabs>
        <w:tab w:val="center" w:pos="4513"/>
        <w:tab w:val="right" w:pos="9026"/>
      </w:tabs>
    </w:pPr>
  </w:style>
  <w:style w:type="character" w:customStyle="1" w:styleId="HeaderChar">
    <w:name w:val="Header Char"/>
    <w:basedOn w:val="DefaultParagraphFont"/>
    <w:link w:val="Header"/>
    <w:uiPriority w:val="99"/>
    <w:rsid w:val="00EE57FF"/>
  </w:style>
  <w:style w:type="paragraph" w:styleId="Footer">
    <w:name w:val="footer"/>
    <w:basedOn w:val="Normal"/>
    <w:link w:val="FooterChar"/>
    <w:uiPriority w:val="99"/>
    <w:unhideWhenUsed/>
    <w:rsid w:val="00EE57FF"/>
    <w:pPr>
      <w:tabs>
        <w:tab w:val="center" w:pos="4513"/>
        <w:tab w:val="right" w:pos="9026"/>
      </w:tabs>
    </w:pPr>
  </w:style>
  <w:style w:type="character" w:customStyle="1" w:styleId="FooterChar">
    <w:name w:val="Footer Char"/>
    <w:basedOn w:val="DefaultParagraphFont"/>
    <w:link w:val="Footer"/>
    <w:uiPriority w:val="99"/>
    <w:rsid w:val="00EE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886E15C0-4FC8-49E2-B1D5-8A958E31C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773C1-8779-4A9D-BE31-80FAA019B76F}">
  <ds:schemaRefs>
    <ds:schemaRef ds:uri="http://schemas.microsoft.com/sharepoint/v3/contenttype/forms"/>
  </ds:schemaRefs>
</ds:datastoreItem>
</file>

<file path=customXml/itemProps3.xml><?xml version="1.0" encoding="utf-8"?>
<ds:datastoreItem xmlns:ds="http://schemas.openxmlformats.org/officeDocument/2006/customXml" ds:itemID="{FDE0334F-9533-4A69-B8B1-BC5315A8F98C}">
  <ds:schemaRefs>
    <ds:schemaRef ds:uri="http://schemas.microsoft.com/office/2006/metadata/properties"/>
    <ds:schemaRef ds:uri="20eb508b-84ce-43fc-b842-cdd6d1d0f552"/>
    <ds:schemaRef ds:uri="http://purl.org/dc/terms/"/>
    <ds:schemaRef ds:uri="http://purl.org/dc/dcmitype/"/>
    <ds:schemaRef ds:uri="043d8930-37e3-4d62-86f8-bb6decb1e6f2"/>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3404</Words>
  <Characters>19405</Characters>
  <Application>Microsoft Office Word</Application>
  <DocSecurity>0</DocSecurity>
  <Lines>161</Lines>
  <Paragraphs>45</Paragraphs>
  <ScaleCrop>false</ScaleCrop>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6</cp:revision>
  <dcterms:created xsi:type="dcterms:W3CDTF">2023-02-21T14:22:00Z</dcterms:created>
  <dcterms:modified xsi:type="dcterms:W3CDTF">2023-02-21T15:01:00Z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