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AE5" w:rsidRDefault="00A61FAB" w:rsidP="00F13AE5">
      <w:pPr>
        <w:rPr>
          <w:color w:val="323E4F" w:themeColor="text2" w:themeShade="BF"/>
        </w:rPr>
      </w:pPr>
      <w:r>
        <w:rPr>
          <w:noProof/>
          <w:color w:val="323E4F" w:themeColor="text2" w:themeShade="BF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46.5pt;margin-top:5.1pt;width:240.4pt;height:98.8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" filled="f" stroked="f" strokeweight=".5pt">
            <v:textbox>
              <w:txbxContent>
                <w:p w:rsidR="004002D6" w:rsidRPr="00343D67" w:rsidRDefault="004002D6" w:rsidP="00F13AE5">
                  <w:pPr>
                    <w:rPr>
                      <w:rFonts w:ascii="Tahoma" w:hAnsi="Tahoma" w:cs="Tahoma"/>
                      <w:color w:val="002060"/>
                    </w:rPr>
                  </w:pPr>
                  <w:r>
                    <w:rPr>
                      <w:rFonts w:ascii="Tahoma" w:hAnsi="Tahoma" w:cs="Tahoma"/>
                      <w:color w:val="002060"/>
                    </w:rPr>
                    <w:t>Name: …………</w:t>
                  </w:r>
                  <w:r w:rsidRPr="00343D67">
                    <w:rPr>
                      <w:rFonts w:ascii="Tahoma" w:hAnsi="Tahoma" w:cs="Tahoma"/>
                      <w:color w:val="002060"/>
                    </w:rPr>
                    <w:t>……………………………………….</w:t>
                  </w:r>
                </w:p>
                <w:p w:rsidR="004002D6" w:rsidRPr="00343D67" w:rsidRDefault="004002D6" w:rsidP="00F13AE5">
                  <w:pPr>
                    <w:rPr>
                      <w:rFonts w:ascii="Tahoma" w:hAnsi="Tahoma" w:cs="Tahoma"/>
                      <w:color w:val="002060"/>
                    </w:rPr>
                  </w:pPr>
                  <w:r w:rsidRPr="00343D67">
                    <w:rPr>
                      <w:rFonts w:ascii="Tahoma" w:hAnsi="Tahoma" w:cs="Tahoma"/>
                      <w:color w:val="002060"/>
                    </w:rPr>
                    <w:t xml:space="preserve">Tutor </w:t>
                  </w:r>
                  <w:proofErr w:type="gramStart"/>
                  <w:r w:rsidRPr="00343D67">
                    <w:rPr>
                      <w:rFonts w:ascii="Tahoma" w:hAnsi="Tahoma" w:cs="Tahoma"/>
                      <w:color w:val="002060"/>
                    </w:rPr>
                    <w:t>Group :</w:t>
                  </w:r>
                  <w:proofErr w:type="gramEnd"/>
                  <w:r w:rsidRPr="00343D67">
                    <w:rPr>
                      <w:rFonts w:ascii="Tahoma" w:hAnsi="Tahoma" w:cs="Tahoma"/>
                      <w:color w:val="002060"/>
                    </w:rPr>
                    <w:t xml:space="preserve"> ……………………</w:t>
                  </w:r>
                </w:p>
                <w:p w:rsidR="004002D6" w:rsidRPr="00343D67" w:rsidRDefault="004002D6" w:rsidP="00F13AE5">
                  <w:pPr>
                    <w:rPr>
                      <w:rFonts w:ascii="Tahoma" w:hAnsi="Tahoma" w:cs="Tahoma"/>
                      <w:color w:val="002060"/>
                    </w:rPr>
                  </w:pPr>
                  <w:r w:rsidRPr="00343D67">
                    <w:rPr>
                      <w:rFonts w:ascii="Tahoma" w:hAnsi="Tahoma" w:cs="Tahoma"/>
                      <w:color w:val="002060"/>
                    </w:rPr>
                    <w:t>French Group: ……………………</w:t>
                  </w:r>
                </w:p>
                <w:p w:rsidR="004002D6" w:rsidRDefault="004002D6" w:rsidP="00F13AE5"/>
              </w:txbxContent>
            </v:textbox>
          </v:shape>
        </w:pict>
      </w:r>
      <w:r w:rsidR="00EE589F">
        <w:rPr>
          <w:noProof/>
          <w:color w:val="323E4F" w:themeColor="text2" w:themeShade="BF"/>
          <w:lang w:eastAsia="en-GB"/>
        </w:rPr>
        <w:drawing>
          <wp:inline distT="0" distB="0" distL="0" distR="0">
            <wp:extent cx="2171700" cy="704850"/>
            <wp:effectExtent l="19050" t="0" r="0" b="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AE5">
        <w:rPr>
          <w:color w:val="323E4F" w:themeColor="text2" w:themeShade="BF"/>
        </w:rPr>
        <w:tab/>
      </w:r>
      <w:r w:rsidR="00F13AE5">
        <w:rPr>
          <w:color w:val="323E4F" w:themeColor="text2" w:themeShade="BF"/>
        </w:rPr>
        <w:tab/>
        <w:t xml:space="preserve">       </w:t>
      </w:r>
    </w:p>
    <w:p w:rsidR="00F13AE5" w:rsidRDefault="00F13AE5" w:rsidP="00F13AE5"/>
    <w:p w:rsidR="00E91F8B" w:rsidRDefault="00E91F8B" w:rsidP="00F13AE5"/>
    <w:p w:rsidR="00F13AE5" w:rsidRDefault="00F13AE5" w:rsidP="00F13AE5"/>
    <w:p w:rsidR="00F13AE5" w:rsidRPr="006F29E3" w:rsidRDefault="00E26012" w:rsidP="00F13AE5">
      <w:pPr>
        <w:ind w:left="426" w:right="567" w:firstLine="294"/>
        <w:jc w:val="center"/>
        <w:rPr>
          <w:rFonts w:ascii="Tahoma" w:hAnsi="Tahoma" w:cs="Tahoma"/>
          <w:b/>
          <w:color w:val="5B9BD5" w:themeColor="accent1"/>
          <w:sz w:val="48"/>
          <w:szCs w:val="56"/>
        </w:rPr>
      </w:pPr>
      <w:r w:rsidRPr="006F29E3">
        <w:rPr>
          <w:rFonts w:ascii="Tahoma" w:hAnsi="Tahoma" w:cs="Tahoma"/>
          <w:b/>
          <w:color w:val="5B9BD5" w:themeColor="accent1"/>
          <w:sz w:val="48"/>
          <w:szCs w:val="56"/>
        </w:rPr>
        <w:t>A</w:t>
      </w:r>
      <w:r w:rsidR="006F29E3" w:rsidRPr="006F29E3">
        <w:rPr>
          <w:rFonts w:ascii="Tahoma" w:hAnsi="Tahoma" w:cs="Tahoma"/>
          <w:b/>
          <w:color w:val="5B9BD5" w:themeColor="accent1"/>
          <w:sz w:val="48"/>
          <w:szCs w:val="56"/>
        </w:rPr>
        <w:t xml:space="preserve"> Level </w:t>
      </w:r>
      <w:r w:rsidR="006F29E3">
        <w:rPr>
          <w:rFonts w:ascii="Tahoma" w:hAnsi="Tahoma" w:cs="Tahoma"/>
          <w:b/>
          <w:color w:val="5B9BD5" w:themeColor="accent1"/>
          <w:sz w:val="48"/>
          <w:szCs w:val="56"/>
        </w:rPr>
        <w:t xml:space="preserve">/ </w:t>
      </w:r>
      <w:r w:rsidR="00F13AE5" w:rsidRPr="006F29E3">
        <w:rPr>
          <w:rFonts w:ascii="Tahoma" w:hAnsi="Tahoma" w:cs="Tahoma"/>
          <w:b/>
          <w:color w:val="5B9BD5" w:themeColor="accent1"/>
          <w:sz w:val="48"/>
          <w:szCs w:val="56"/>
        </w:rPr>
        <w:t xml:space="preserve">FRENCH </w:t>
      </w:r>
    </w:p>
    <w:p w:rsidR="00E91F8B" w:rsidRPr="006F29E3" w:rsidRDefault="00E91F8B" w:rsidP="00FD2AB9">
      <w:pPr>
        <w:ind w:right="567"/>
        <w:rPr>
          <w:b/>
          <w:color w:val="5B9BD5" w:themeColor="accent1"/>
          <w:sz w:val="48"/>
          <w:szCs w:val="56"/>
        </w:rPr>
      </w:pPr>
    </w:p>
    <w:p w:rsidR="00F13AE5" w:rsidRPr="006F29E3" w:rsidRDefault="00F13AE5" w:rsidP="00FD2AB9">
      <w:pPr>
        <w:shd w:val="clear" w:color="auto" w:fill="FFC000"/>
        <w:ind w:left="426" w:right="567" w:firstLine="294"/>
        <w:rPr>
          <w:rFonts w:ascii="Tahoma" w:hAnsi="Tahoma" w:cs="Tahoma"/>
          <w:b/>
          <w:color w:val="323E4F" w:themeColor="text2" w:themeShade="BF"/>
          <w:sz w:val="40"/>
          <w:szCs w:val="56"/>
        </w:rPr>
      </w:pPr>
      <w:r w:rsidRPr="006F29E3">
        <w:rPr>
          <w:rFonts w:ascii="Tahoma" w:hAnsi="Tahoma" w:cs="Tahoma"/>
          <w:b/>
          <w:color w:val="323E4F" w:themeColor="text2" w:themeShade="BF"/>
          <w:sz w:val="40"/>
          <w:szCs w:val="56"/>
        </w:rPr>
        <w:t xml:space="preserve">Topic: </w:t>
      </w:r>
      <w:r w:rsidR="00E801FB" w:rsidRPr="006F29E3">
        <w:rPr>
          <w:rFonts w:ascii="Tahoma" w:hAnsi="Tahoma" w:cs="Tahoma"/>
          <w:b/>
          <w:color w:val="323E4F" w:themeColor="text2" w:themeShade="BF"/>
          <w:sz w:val="40"/>
          <w:szCs w:val="56"/>
        </w:rPr>
        <w:t xml:space="preserve">    Le </w:t>
      </w:r>
      <w:proofErr w:type="spellStart"/>
      <w:r w:rsidR="00E801FB" w:rsidRPr="006F29E3">
        <w:rPr>
          <w:rFonts w:ascii="Tahoma" w:hAnsi="Tahoma" w:cs="Tahoma"/>
          <w:b/>
          <w:color w:val="323E4F" w:themeColor="text2" w:themeShade="BF"/>
          <w:sz w:val="40"/>
          <w:szCs w:val="56"/>
        </w:rPr>
        <w:t>cinéma</w:t>
      </w:r>
      <w:proofErr w:type="spellEnd"/>
      <w:r w:rsidR="00E801FB" w:rsidRPr="006F29E3">
        <w:rPr>
          <w:rFonts w:ascii="Tahoma" w:hAnsi="Tahoma" w:cs="Tahoma"/>
          <w:b/>
          <w:color w:val="323E4F" w:themeColor="text2" w:themeShade="BF"/>
          <w:sz w:val="40"/>
          <w:szCs w:val="56"/>
        </w:rPr>
        <w:t xml:space="preserve">: le </w:t>
      </w:r>
      <w:proofErr w:type="spellStart"/>
      <w:r w:rsidR="00E801FB" w:rsidRPr="006F29E3">
        <w:rPr>
          <w:rFonts w:ascii="Tahoma" w:hAnsi="Tahoma" w:cs="Tahoma"/>
          <w:b/>
          <w:color w:val="323E4F" w:themeColor="text2" w:themeShade="BF"/>
          <w:sz w:val="40"/>
          <w:szCs w:val="56"/>
        </w:rPr>
        <w:t>septième</w:t>
      </w:r>
      <w:proofErr w:type="spellEnd"/>
      <w:r w:rsidR="00E801FB" w:rsidRPr="006F29E3">
        <w:rPr>
          <w:rFonts w:ascii="Tahoma" w:hAnsi="Tahoma" w:cs="Tahoma"/>
          <w:b/>
          <w:color w:val="323E4F" w:themeColor="text2" w:themeShade="BF"/>
          <w:sz w:val="40"/>
          <w:szCs w:val="56"/>
        </w:rPr>
        <w:t xml:space="preserve"> art</w:t>
      </w:r>
    </w:p>
    <w:p w:rsidR="00F13AE5" w:rsidRPr="006F29E3" w:rsidRDefault="00F13AE5" w:rsidP="00F13AE5">
      <w:pPr>
        <w:rPr>
          <w:color w:val="323E4F" w:themeColor="text2" w:themeShade="BF"/>
        </w:rPr>
      </w:pPr>
    </w:p>
    <w:p w:rsidR="00F13AE5" w:rsidRPr="00343D67" w:rsidRDefault="00F13AE5" w:rsidP="00F13AE5">
      <w:pPr>
        <w:spacing w:line="240" w:lineRule="auto"/>
        <w:ind w:left="3600"/>
        <w:rPr>
          <w:rFonts w:ascii="Tahoma" w:hAnsi="Tahoma" w:cs="Tahoma"/>
          <w:b/>
          <w:color w:val="5B9BD5" w:themeColor="accent1"/>
          <w:sz w:val="36"/>
          <w:szCs w:val="32"/>
        </w:rPr>
      </w:pPr>
      <w:r w:rsidRPr="006F29E3">
        <w:rPr>
          <w:rFonts w:ascii="Tahoma" w:hAnsi="Tahoma" w:cs="Tahoma"/>
          <w:b/>
          <w:color w:val="5B9BD5" w:themeColor="accent1"/>
          <w:sz w:val="36"/>
          <w:szCs w:val="32"/>
        </w:rPr>
        <w:t xml:space="preserve">     </w:t>
      </w:r>
      <w:r w:rsidRPr="00343D67">
        <w:rPr>
          <w:rFonts w:ascii="Tahoma" w:hAnsi="Tahoma" w:cs="Tahoma"/>
          <w:b/>
          <w:color w:val="5B9BD5" w:themeColor="accent1"/>
          <w:sz w:val="36"/>
          <w:szCs w:val="32"/>
        </w:rPr>
        <w:t>2016-17</w:t>
      </w:r>
    </w:p>
    <w:p w:rsidR="00E91F8B" w:rsidRPr="004679B4" w:rsidRDefault="00C5759A" w:rsidP="00F13AE5">
      <w:pPr>
        <w:spacing w:line="240" w:lineRule="auto"/>
        <w:ind w:left="3600"/>
        <w:rPr>
          <w:b/>
          <w:color w:val="5B9BD5" w:themeColor="accent1"/>
          <w:sz w:val="36"/>
          <w:szCs w:val="32"/>
        </w:rPr>
      </w:pPr>
      <w:r>
        <w:rPr>
          <w:b/>
          <w:noProof/>
          <w:color w:val="5B9BD5" w:themeColor="accent1"/>
          <w:sz w:val="36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316230</wp:posOffset>
            </wp:positionV>
            <wp:extent cx="4324350" cy="3200400"/>
            <wp:effectExtent l="19050" t="0" r="0" b="0"/>
            <wp:wrapThrough wrapText="bothSides">
              <wp:wrapPolygon edited="0">
                <wp:start x="-95" y="0"/>
                <wp:lineTo x="-95" y="21471"/>
                <wp:lineTo x="21600" y="21471"/>
                <wp:lineTo x="21600" y="0"/>
                <wp:lineTo x="-95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725" t="23177" r="21132" b="2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AE5" w:rsidRPr="00D22E5C" w:rsidRDefault="00F13AE5" w:rsidP="00F13AE5">
      <w:pPr>
        <w:spacing w:line="240" w:lineRule="auto"/>
        <w:ind w:left="1440"/>
        <w:rPr>
          <w:b/>
          <w:color w:val="323E4F" w:themeColor="text2" w:themeShade="BF"/>
          <w:sz w:val="24"/>
          <w:szCs w:val="32"/>
        </w:rPr>
      </w:pPr>
    </w:p>
    <w:p w:rsidR="00F13AE5" w:rsidRPr="00D22E5C" w:rsidRDefault="00F13AE5" w:rsidP="00F13AE5">
      <w:pPr>
        <w:spacing w:line="240" w:lineRule="auto"/>
        <w:ind w:left="1440"/>
        <w:rPr>
          <w:b/>
          <w:color w:val="323E4F" w:themeColor="text2" w:themeShade="BF"/>
          <w:sz w:val="24"/>
          <w:szCs w:val="32"/>
        </w:rPr>
      </w:pPr>
    </w:p>
    <w:p w:rsidR="00F13AE5" w:rsidRPr="00D22E5C" w:rsidRDefault="00F13AE5" w:rsidP="00F13AE5">
      <w:pPr>
        <w:spacing w:line="240" w:lineRule="auto"/>
        <w:ind w:left="1440"/>
        <w:rPr>
          <w:b/>
          <w:color w:val="323E4F" w:themeColor="text2" w:themeShade="BF"/>
          <w:sz w:val="24"/>
          <w:szCs w:val="32"/>
        </w:rPr>
      </w:pPr>
      <w:r w:rsidRPr="00D22E5C">
        <w:rPr>
          <w:b/>
          <w:color w:val="323E4F" w:themeColor="text2" w:themeShade="BF"/>
          <w:sz w:val="24"/>
          <w:szCs w:val="32"/>
        </w:rPr>
        <w:t xml:space="preserve">                </w:t>
      </w:r>
      <w:r w:rsidRPr="00D22E5C">
        <w:rPr>
          <w:b/>
          <w:color w:val="323E4F" w:themeColor="text2" w:themeShade="BF"/>
          <w:sz w:val="24"/>
          <w:szCs w:val="32"/>
        </w:rPr>
        <w:tab/>
      </w:r>
    </w:p>
    <w:p w:rsidR="00F13AE5" w:rsidRPr="00D22E5C" w:rsidRDefault="00F13AE5" w:rsidP="00F13AE5">
      <w:pPr>
        <w:rPr>
          <w:color w:val="323E4F" w:themeColor="text2" w:themeShade="BF"/>
        </w:rPr>
      </w:pPr>
    </w:p>
    <w:p w:rsidR="00F13AE5" w:rsidRDefault="00F13AE5" w:rsidP="00F13AE5">
      <w:pPr>
        <w:rPr>
          <w:rFonts w:eastAsiaTheme="majorEastAsia" w:cstheme="majorBidi"/>
          <w:b/>
          <w:color w:val="5B9BD5" w:themeColor="accent1"/>
          <w:sz w:val="32"/>
          <w:szCs w:val="32"/>
        </w:rPr>
      </w:pPr>
    </w:p>
    <w:p w:rsidR="00F13AE5" w:rsidRDefault="00F13AE5" w:rsidP="00F13AE5"/>
    <w:p w:rsidR="00F13AE5" w:rsidRPr="00D22E5C" w:rsidRDefault="00F13AE5" w:rsidP="00F13AE5"/>
    <w:p w:rsidR="00F13AE5" w:rsidRDefault="00F13AE5" w:rsidP="00F13AE5">
      <w:pPr>
        <w:pStyle w:val="Heading2"/>
        <w:jc w:val="center"/>
        <w:rPr>
          <w:rFonts w:ascii="Calibri" w:hAnsi="Calibri"/>
          <w:bCs w:val="0"/>
          <w:sz w:val="32"/>
          <w:szCs w:val="32"/>
        </w:rPr>
      </w:pPr>
    </w:p>
    <w:p w:rsidR="00F13AE5" w:rsidRDefault="00F13AE5" w:rsidP="00F13AE5">
      <w:pPr>
        <w:pStyle w:val="Heading2"/>
        <w:rPr>
          <w:rFonts w:ascii="Calibri" w:hAnsi="Calibri"/>
          <w:bCs w:val="0"/>
          <w:sz w:val="32"/>
          <w:szCs w:val="32"/>
        </w:rPr>
      </w:pPr>
    </w:p>
    <w:p w:rsidR="00FE665F" w:rsidRDefault="00FE665F" w:rsidP="00FE665F"/>
    <w:p w:rsidR="00FE665F" w:rsidRPr="00FE665F" w:rsidRDefault="00FE665F" w:rsidP="00FE665F"/>
    <w:tbl>
      <w:tblPr>
        <w:tblpPr w:leftFromText="180" w:rightFromText="180" w:vertAnchor="text" w:horzAnchor="margin" w:tblpXSpec="center" w:tblpY="-85"/>
        <w:tblW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9"/>
        <w:gridCol w:w="3759"/>
      </w:tblGrid>
      <w:tr w:rsidR="00C5759A" w:rsidRPr="00E801FB" w:rsidTr="00C5759A">
        <w:trPr>
          <w:cantSplit/>
          <w:trHeight w:val="1445"/>
        </w:trPr>
        <w:tc>
          <w:tcPr>
            <w:tcW w:w="489" w:type="dxa"/>
            <w:tcBorders>
              <w:right w:val="nil"/>
            </w:tcBorders>
          </w:tcPr>
          <w:p w:rsidR="00C5759A" w:rsidRPr="00E801FB" w:rsidRDefault="00C5759A" w:rsidP="00C5759A">
            <w:pPr>
              <w:numPr>
                <w:ilvl w:val="12"/>
                <w:numId w:val="0"/>
              </w:numPr>
              <w:tabs>
                <w:tab w:val="left" w:pos="1418"/>
              </w:tabs>
              <w:spacing w:before="120"/>
              <w:rPr>
                <w:rFonts w:eastAsiaTheme="minorHAnsi" w:cs="Arial"/>
                <w:b/>
                <w:bCs/>
              </w:rPr>
            </w:pPr>
            <w:r w:rsidRPr="00E801FB">
              <w:rPr>
                <w:rFonts w:eastAsiaTheme="minorHAnsi" w:cs="Arial"/>
                <w:b/>
                <w:bCs/>
              </w:rPr>
              <w:t>6</w:t>
            </w:r>
          </w:p>
        </w:tc>
        <w:tc>
          <w:tcPr>
            <w:tcW w:w="3759" w:type="dxa"/>
            <w:tcBorders>
              <w:left w:val="nil"/>
            </w:tcBorders>
          </w:tcPr>
          <w:p w:rsidR="00C5759A" w:rsidRPr="00E801FB" w:rsidRDefault="00C5759A" w:rsidP="00C5759A">
            <w:pPr>
              <w:pStyle w:val="Heading1"/>
              <w:numPr>
                <w:ilvl w:val="12"/>
                <w:numId w:val="0"/>
              </w:numPr>
              <w:tabs>
                <w:tab w:val="left" w:pos="1418"/>
              </w:tabs>
              <w:spacing w:before="120" w:after="240"/>
              <w:rPr>
                <w:rFonts w:ascii="Calibri" w:eastAsiaTheme="majorEastAsia" w:hAnsi="Calibri" w:cstheme="majorBidi"/>
                <w:color w:val="2E74B5" w:themeColor="accent1" w:themeShade="BF"/>
                <w:sz w:val="22"/>
                <w:szCs w:val="22"/>
              </w:rPr>
            </w:pPr>
            <w:r w:rsidRPr="00E801FB">
              <w:rPr>
                <w:rFonts w:ascii="Calibri" w:eastAsiaTheme="majorEastAsia" w:hAnsi="Calibri" w:cstheme="majorBidi"/>
                <w:color w:val="2E74B5" w:themeColor="accent1" w:themeShade="BF"/>
                <w:sz w:val="22"/>
                <w:szCs w:val="22"/>
              </w:rPr>
              <w:t xml:space="preserve">     Cinema: the seventh art form</w:t>
            </w:r>
          </w:p>
          <w:p w:rsidR="00C5759A" w:rsidRPr="00E801FB" w:rsidRDefault="00C5759A" w:rsidP="00C5759A">
            <w:pPr>
              <w:numPr>
                <w:ilvl w:val="0"/>
                <w:numId w:val="2"/>
              </w:num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Theme="minorHAnsi" w:cs="Arial"/>
                <w:b/>
                <w:bCs/>
              </w:rPr>
            </w:pPr>
            <w:r w:rsidRPr="00E801FB">
              <w:rPr>
                <w:rFonts w:eastAsiaTheme="minorHAnsi" w:cs="Arial"/>
              </w:rPr>
              <w:t>Why the 7th art form?</w:t>
            </w:r>
          </w:p>
          <w:p w:rsidR="00C5759A" w:rsidRPr="00E801FB" w:rsidRDefault="00C5759A" w:rsidP="00C5759A">
            <w:pPr>
              <w:numPr>
                <w:ilvl w:val="0"/>
                <w:numId w:val="2"/>
              </w:num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Theme="minorHAnsi" w:cs="Arial"/>
                <w:b/>
                <w:bCs/>
              </w:rPr>
            </w:pPr>
            <w:r w:rsidRPr="00E801FB">
              <w:rPr>
                <w:rFonts w:eastAsiaTheme="minorHAnsi" w:cs="Arial"/>
              </w:rPr>
              <w:t>The evolution of French cinema</w:t>
            </w:r>
          </w:p>
          <w:p w:rsidR="00C5759A" w:rsidRPr="00E801FB" w:rsidRDefault="00C5759A" w:rsidP="00C5759A">
            <w:pPr>
              <w:numPr>
                <w:ilvl w:val="0"/>
                <w:numId w:val="2"/>
              </w:num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Theme="minorHAnsi" w:cs="Arial"/>
                <w:b/>
                <w:bCs/>
              </w:rPr>
            </w:pPr>
            <w:r>
              <w:rPr>
                <w:rFonts w:eastAsiaTheme="minorHAnsi" w:cs="Arial"/>
              </w:rPr>
              <w:t>The popula</w:t>
            </w:r>
            <w:r w:rsidRPr="00E801FB">
              <w:rPr>
                <w:rFonts w:eastAsiaTheme="minorHAnsi" w:cs="Arial"/>
              </w:rPr>
              <w:t>rity of French cinema</w:t>
            </w:r>
          </w:p>
          <w:p w:rsidR="00C5759A" w:rsidRPr="00E801FB" w:rsidRDefault="00C5759A" w:rsidP="00C5759A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textAlignment w:val="baseline"/>
              <w:rPr>
                <w:rFonts w:eastAsiaTheme="minorHAnsi" w:cs="Arial"/>
                <w:b/>
                <w:bCs/>
              </w:rPr>
            </w:pPr>
          </w:p>
        </w:tc>
      </w:tr>
    </w:tbl>
    <w:p w:rsidR="00F13AE5" w:rsidRPr="00E91F8B" w:rsidRDefault="00F13AE5" w:rsidP="00E91F8B">
      <w:pPr>
        <w:rPr>
          <w:rFonts w:cs="Tahoma"/>
          <w:b/>
          <w:color w:val="323E4F" w:themeColor="text2" w:themeShade="BF"/>
          <w:lang w:val="en-US"/>
        </w:rPr>
      </w:pPr>
      <w:r w:rsidRPr="00E91F8B">
        <w:rPr>
          <w:rFonts w:cs="Tahoma"/>
          <w:b/>
          <w:i/>
          <w:iCs/>
          <w:color w:val="323E4F" w:themeColor="text2" w:themeShade="BF"/>
          <w:lang w:val="en-US"/>
        </w:rPr>
        <w:tab/>
      </w:r>
      <w:r w:rsidRPr="00E91F8B">
        <w:rPr>
          <w:rFonts w:cs="Tahoma"/>
          <w:b/>
          <w:i/>
          <w:iCs/>
          <w:color w:val="323E4F" w:themeColor="text2" w:themeShade="BF"/>
          <w:lang w:val="en-US"/>
        </w:rPr>
        <w:tab/>
      </w:r>
      <w:r w:rsidRPr="00E91F8B">
        <w:rPr>
          <w:rFonts w:cs="Tahoma"/>
          <w:b/>
          <w:i/>
          <w:iCs/>
          <w:color w:val="323E4F" w:themeColor="text2" w:themeShade="BF"/>
          <w:lang w:val="en-US"/>
        </w:rPr>
        <w:tab/>
      </w:r>
    </w:p>
    <w:p w:rsidR="00F13AE5" w:rsidRPr="00F13AE5" w:rsidRDefault="00F13AE5" w:rsidP="00F13AE5">
      <w:pPr>
        <w:framePr w:hSpace="180" w:wrap="around" w:vAnchor="text" w:hAnchor="margin" w:y="-18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340"/>
        <w:textAlignment w:val="baseline"/>
        <w:rPr>
          <w:rFonts w:cs="Arial"/>
          <w:b/>
          <w:bCs/>
        </w:rPr>
      </w:pPr>
    </w:p>
    <w:p w:rsidR="00F13AE5" w:rsidRDefault="00F13AE5" w:rsidP="00F13AE5">
      <w:pPr>
        <w:rPr>
          <w:rFonts w:cs="Tahoma"/>
          <w:b/>
          <w:color w:val="323E4F" w:themeColor="text2" w:themeShade="BF"/>
          <w:szCs w:val="24"/>
          <w:lang w:val="en-US"/>
        </w:rPr>
      </w:pPr>
    </w:p>
    <w:p w:rsidR="00F13AE5" w:rsidRPr="00FD2AB9" w:rsidRDefault="00F13AE5" w:rsidP="00F13AE5">
      <w:pPr>
        <w:rPr>
          <w:rFonts w:cs="Tahoma"/>
          <w:b/>
          <w:color w:val="323E4F" w:themeColor="text2" w:themeShade="BF"/>
          <w:szCs w:val="24"/>
        </w:rPr>
      </w:pPr>
    </w:p>
    <w:p w:rsidR="00525534" w:rsidRDefault="00525534"/>
    <w:p w:rsidR="00676887" w:rsidRDefault="00676887"/>
    <w:p w:rsidR="005D4BF6" w:rsidRPr="00343D67" w:rsidRDefault="00576A03" w:rsidP="0078116B">
      <w:pPr>
        <w:shd w:val="clear" w:color="auto" w:fill="EDEDED" w:themeFill="accent3" w:themeFillTint="33"/>
        <w:jc w:val="center"/>
        <w:rPr>
          <w:rFonts w:ascii="Tahoma" w:hAnsi="Tahoma" w:cs="Tahoma"/>
          <w:b/>
          <w:sz w:val="28"/>
          <w:lang w:val="fr-FR"/>
        </w:rPr>
      </w:pPr>
      <w:proofErr w:type="spellStart"/>
      <w:r>
        <w:rPr>
          <w:rFonts w:ascii="Tahoma" w:hAnsi="Tahoma" w:cs="Tahoma"/>
          <w:b/>
          <w:sz w:val="28"/>
          <w:lang w:val="fr-FR"/>
        </w:rPr>
        <w:lastRenderedPageBreak/>
        <w:t>Lesson</w:t>
      </w:r>
      <w:proofErr w:type="spellEnd"/>
      <w:r>
        <w:rPr>
          <w:rFonts w:ascii="Tahoma" w:hAnsi="Tahoma" w:cs="Tahoma"/>
          <w:b/>
          <w:sz w:val="28"/>
          <w:lang w:val="fr-FR"/>
        </w:rPr>
        <w:t xml:space="preserve"> 1  - Pourquoi le septième art? </w:t>
      </w:r>
      <w:r w:rsidR="00FD2AB9" w:rsidRPr="00343D67">
        <w:rPr>
          <w:rFonts w:ascii="Tahoma" w:hAnsi="Tahoma" w:cs="Tahoma"/>
          <w:b/>
          <w:sz w:val="28"/>
          <w:lang w:val="fr-FR"/>
        </w:rPr>
        <w:t>– Introduction</w:t>
      </w:r>
    </w:p>
    <w:p w:rsidR="00AE0D37" w:rsidRDefault="00AE0D37">
      <w:pPr>
        <w:rPr>
          <w:b/>
          <w:sz w:val="24"/>
          <w:lang w:val="fr-FR"/>
        </w:rPr>
      </w:pPr>
    </w:p>
    <w:p w:rsidR="00FD2AB9" w:rsidRDefault="0078116B" w:rsidP="0078116B">
      <w:pPr>
        <w:rPr>
          <w:rFonts w:ascii="Tahoma" w:hAnsi="Tahoma" w:cs="Tahoma"/>
          <w:b/>
          <w:sz w:val="24"/>
          <w:szCs w:val="24"/>
          <w:lang w:val="fr-FR"/>
        </w:rPr>
      </w:pPr>
      <w:r w:rsidRPr="0078116B">
        <w:rPr>
          <w:rFonts w:ascii="Tahoma" w:hAnsi="Tahoma" w:cs="Tahoma"/>
          <w:b/>
          <w:sz w:val="24"/>
          <w:szCs w:val="24"/>
          <w:lang w:val="fr-FR"/>
        </w:rPr>
        <w:t>1.</w:t>
      </w:r>
      <w:r>
        <w:rPr>
          <w:rFonts w:ascii="Tahoma" w:hAnsi="Tahoma" w:cs="Tahoma"/>
          <w:b/>
          <w:sz w:val="24"/>
          <w:szCs w:val="24"/>
          <w:lang w:val="fr-FR"/>
        </w:rPr>
        <w:t xml:space="preserve"> </w:t>
      </w:r>
      <w:r w:rsidR="005D4BF6" w:rsidRPr="0078116B">
        <w:rPr>
          <w:rFonts w:ascii="Tahoma" w:hAnsi="Tahoma" w:cs="Tahoma"/>
          <w:b/>
          <w:sz w:val="24"/>
          <w:szCs w:val="24"/>
          <w:lang w:val="fr-FR"/>
        </w:rPr>
        <w:t>Le saviez-vous ?</w:t>
      </w:r>
      <w:r w:rsidR="00576A03">
        <w:rPr>
          <w:rFonts w:ascii="Tahoma" w:hAnsi="Tahoma" w:cs="Tahoma"/>
          <w:b/>
          <w:sz w:val="24"/>
          <w:szCs w:val="24"/>
          <w:lang w:val="fr-FR"/>
        </w:rPr>
        <w:t xml:space="preserve">  </w:t>
      </w:r>
      <w:r w:rsidR="00A14697">
        <w:rPr>
          <w:rFonts w:ascii="Tahoma" w:hAnsi="Tahoma" w:cs="Tahoma"/>
          <w:b/>
          <w:sz w:val="24"/>
          <w:szCs w:val="24"/>
          <w:lang w:val="fr-FR"/>
        </w:rPr>
        <w:t xml:space="preserve">a)  </w:t>
      </w:r>
      <w:r w:rsidR="00576A03">
        <w:rPr>
          <w:rFonts w:ascii="Tahoma" w:hAnsi="Tahoma" w:cs="Tahoma"/>
          <w:b/>
          <w:sz w:val="24"/>
          <w:szCs w:val="24"/>
          <w:lang w:val="fr-FR"/>
        </w:rPr>
        <w:t>Lisez et dites si les phrases sont vraies (v) ou fausse</w:t>
      </w:r>
      <w:r w:rsidR="00607AA9">
        <w:rPr>
          <w:rFonts w:ascii="Tahoma" w:hAnsi="Tahoma" w:cs="Tahoma"/>
          <w:b/>
          <w:sz w:val="24"/>
          <w:szCs w:val="24"/>
          <w:lang w:val="fr-FR"/>
        </w:rPr>
        <w:t>s</w:t>
      </w:r>
      <w:r w:rsidR="00576A03">
        <w:rPr>
          <w:rFonts w:ascii="Tahoma" w:hAnsi="Tahoma" w:cs="Tahoma"/>
          <w:b/>
          <w:sz w:val="24"/>
          <w:szCs w:val="24"/>
          <w:lang w:val="fr-FR"/>
        </w:rPr>
        <w:t xml:space="preserve"> (F)</w:t>
      </w:r>
    </w:p>
    <w:p w:rsidR="00607AA9" w:rsidRPr="0078116B" w:rsidRDefault="00607AA9" w:rsidP="0078116B">
      <w:pPr>
        <w:rPr>
          <w:rFonts w:ascii="Tahoma" w:hAnsi="Tahoma" w:cs="Tahoma"/>
          <w:b/>
          <w:sz w:val="24"/>
          <w:szCs w:val="24"/>
          <w:lang w:val="fr-FR"/>
        </w:rPr>
      </w:pPr>
      <w:r>
        <w:rPr>
          <w:rFonts w:ascii="Tahoma" w:hAnsi="Tahoma" w:cs="Tahoma"/>
          <w:b/>
          <w:sz w:val="24"/>
          <w:szCs w:val="24"/>
          <w:lang w:val="fr-FR"/>
        </w:rPr>
        <w:t xml:space="preserve">                                  </w:t>
      </w:r>
      <w:r w:rsidR="00A14697">
        <w:rPr>
          <w:rFonts w:ascii="Tahoma" w:hAnsi="Tahoma" w:cs="Tahoma"/>
          <w:b/>
          <w:sz w:val="24"/>
          <w:szCs w:val="24"/>
          <w:lang w:val="fr-FR"/>
        </w:rPr>
        <w:t xml:space="preserve">      </w:t>
      </w:r>
      <w:r>
        <w:rPr>
          <w:rFonts w:ascii="Tahoma" w:hAnsi="Tahoma" w:cs="Tahoma"/>
          <w:b/>
          <w:sz w:val="24"/>
          <w:szCs w:val="24"/>
          <w:lang w:val="fr-FR"/>
        </w:rPr>
        <w:t>Corrigez les phrases qui sont fausses.</w:t>
      </w:r>
    </w:p>
    <w:p w:rsidR="00AF5B37" w:rsidRDefault="00EE589F" w:rsidP="00BD0638">
      <w:pPr>
        <w:spacing w:line="240" w:lineRule="auto"/>
        <w:rPr>
          <w:sz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210820</wp:posOffset>
            </wp:positionV>
            <wp:extent cx="4775835" cy="2985135"/>
            <wp:effectExtent l="19050" t="0" r="5715" b="0"/>
            <wp:wrapThrough wrapText="bothSides">
              <wp:wrapPolygon edited="0">
                <wp:start x="-86" y="0"/>
                <wp:lineTo x="-86" y="21504"/>
                <wp:lineTo x="21626" y="21504"/>
                <wp:lineTo x="21626" y="0"/>
                <wp:lineTo x="-86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BF6" w:rsidRDefault="00EE589F">
      <w:pPr>
        <w:rPr>
          <w:sz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31115</wp:posOffset>
            </wp:positionV>
            <wp:extent cx="2550795" cy="1419860"/>
            <wp:effectExtent l="19050" t="0" r="1905" b="0"/>
            <wp:wrapThrough wrapText="bothSides">
              <wp:wrapPolygon edited="0">
                <wp:start x="-161" y="0"/>
                <wp:lineTo x="-161" y="21445"/>
                <wp:lineTo x="21616" y="21445"/>
                <wp:lineTo x="21616" y="0"/>
                <wp:lineTo x="-161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16B" w:rsidRDefault="0078116B">
      <w:pPr>
        <w:rPr>
          <w:sz w:val="24"/>
          <w:lang w:val="fr-FR"/>
        </w:rPr>
      </w:pPr>
    </w:p>
    <w:p w:rsidR="00CB2C1F" w:rsidRDefault="00CB2C1F">
      <w:pPr>
        <w:rPr>
          <w:sz w:val="24"/>
          <w:lang w:val="fr-FR"/>
        </w:rPr>
      </w:pPr>
    </w:p>
    <w:p w:rsidR="00CB2C1F" w:rsidRDefault="00CB2C1F">
      <w:pPr>
        <w:rPr>
          <w:sz w:val="24"/>
          <w:lang w:val="fr-FR"/>
        </w:rPr>
      </w:pPr>
    </w:p>
    <w:p w:rsidR="00CB2C1F" w:rsidRDefault="00A61FAB">
      <w:pPr>
        <w:rPr>
          <w:sz w:val="24"/>
          <w:lang w:val="fr-FR"/>
        </w:rPr>
      </w:pPr>
      <w:r>
        <w:rPr>
          <w:noProof/>
          <w:sz w:val="24"/>
          <w:lang w:eastAsia="en-GB"/>
        </w:rPr>
        <w:pict>
          <v:shape id="_x0000_s1034" type="#_x0000_t202" style="position:absolute;margin-left:41.1pt;margin-top:20.5pt;width:441.75pt;height:156.75pt;z-index:251666432" fillcolor="#c9c9c9 [1942]" strokecolor="#c9c9c9 [1942]" strokeweight="1pt">
            <v:fill color2="#ededed [662]" angle="-45" focus="-50%" type="gradient"/>
            <v:shadow on="t" type="perspective" color="#525252 [1606]" opacity=".5" offset="1pt" offset2="-3pt"/>
            <v:textbox>
              <w:txbxContent>
                <w:p w:rsidR="00CB2C1F" w:rsidRPr="006F29E3" w:rsidRDefault="00561058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lang w:val="fr-FR"/>
                    </w:rPr>
                    <w:t xml:space="preserve"> </w:t>
                  </w:r>
                  <w:r w:rsidR="00CB2C1F" w:rsidRPr="006F29E3">
                    <w:rPr>
                      <w:sz w:val="24"/>
                      <w:szCs w:val="24"/>
                      <w:lang w:val="fr-FR"/>
                    </w:rPr>
                    <w:t xml:space="preserve">1.  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>Ce sont les anciens Romains qui proposaient  six catégories d'art.</w:t>
                  </w:r>
                </w:p>
                <w:p w:rsidR="00561058" w:rsidRPr="006F29E3" w:rsidRDefault="00561058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2.   La littérature non-poétique n</w:t>
                  </w:r>
                  <w:r w:rsidR="002E6979">
                    <w:rPr>
                      <w:sz w:val="24"/>
                      <w:szCs w:val="24"/>
                      <w:lang w:val="fr-FR"/>
                    </w:rPr>
                    <w:t>e figurait pas dans les six caté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>gories.</w:t>
                  </w:r>
                </w:p>
                <w:p w:rsidR="00561058" w:rsidRPr="006F29E3" w:rsidRDefault="00561058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3.   Ricciotto Canuda  était de nationalité italienne.</w:t>
                  </w:r>
                </w:p>
                <w:p w:rsidR="00561058" w:rsidRPr="006F29E3" w:rsidRDefault="00561058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 xml:space="preserve">4.   </w:t>
                  </w:r>
                  <w:r w:rsidR="009F4787">
                    <w:rPr>
                      <w:sz w:val="24"/>
                      <w:szCs w:val="24"/>
                      <w:lang w:val="fr-FR"/>
                    </w:rPr>
                    <w:t xml:space="preserve">La musique est un des </w:t>
                  </w:r>
                  <w:r w:rsidR="009F4787">
                    <w:rPr>
                      <w:sz w:val="24"/>
                      <w:szCs w:val="24"/>
                      <w:lang w:val="fr-FR"/>
                    </w:rPr>
                    <w:t>troi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>s arts plastiques.</w:t>
                  </w:r>
                </w:p>
                <w:p w:rsidR="00561058" w:rsidRPr="006F29E3" w:rsidRDefault="00561058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5.   C'est surtout en Suisse que</w:t>
                  </w:r>
                  <w:r w:rsidR="002E6979">
                    <w:rPr>
                      <w:sz w:val="24"/>
                      <w:szCs w:val="24"/>
                      <w:lang w:val="fr-FR"/>
                    </w:rPr>
                    <w:t xml:space="preserve"> le cinéma est connu sous le nom 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>du 7e</w:t>
                  </w:r>
                  <w:bookmarkStart w:id="0" w:name="_GoBack"/>
                  <w:bookmarkEnd w:id="0"/>
                  <w:r w:rsidRPr="006F29E3">
                    <w:rPr>
                      <w:sz w:val="24"/>
                      <w:szCs w:val="24"/>
                      <w:lang w:val="fr-FR"/>
                    </w:rPr>
                    <w:t xml:space="preserve"> art.</w:t>
                  </w:r>
                </w:p>
              </w:txbxContent>
            </v:textbox>
          </v:shape>
        </w:pict>
      </w:r>
      <w:r w:rsidR="00561058">
        <w:rPr>
          <w:sz w:val="24"/>
          <w:lang w:val="fr-FR"/>
        </w:rPr>
        <w:t xml:space="preserve">                                                                                                                            </w:t>
      </w: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561058" w:rsidRDefault="00561058">
      <w:pPr>
        <w:rPr>
          <w:sz w:val="24"/>
          <w:lang w:val="fr-FR"/>
        </w:rPr>
      </w:pPr>
    </w:p>
    <w:p w:rsidR="00A14697" w:rsidRDefault="00A14697">
      <w:pPr>
        <w:rPr>
          <w:rFonts w:ascii="Tahoma" w:hAnsi="Tahoma" w:cs="Tahoma"/>
          <w:b/>
          <w:sz w:val="24"/>
          <w:lang w:val="fr-FR"/>
        </w:rPr>
      </w:pPr>
      <w:r w:rsidRPr="00A14697">
        <w:rPr>
          <w:rFonts w:ascii="Tahoma" w:hAnsi="Tahoma" w:cs="Tahoma"/>
          <w:b/>
          <w:sz w:val="24"/>
          <w:lang w:val="fr-FR"/>
        </w:rPr>
        <w:t>b)  Même type d'exercice</w:t>
      </w:r>
      <w:proofErr w:type="gramStart"/>
      <w:r w:rsidRPr="00A14697">
        <w:rPr>
          <w:rFonts w:ascii="Tahoma" w:hAnsi="Tahoma" w:cs="Tahoma"/>
          <w:b/>
          <w:sz w:val="24"/>
          <w:lang w:val="fr-FR"/>
        </w:rPr>
        <w:t>:  considérez</w:t>
      </w:r>
      <w:proofErr w:type="gramEnd"/>
      <w:r w:rsidRPr="00A14697">
        <w:rPr>
          <w:rFonts w:ascii="Tahoma" w:hAnsi="Tahoma" w:cs="Tahoma"/>
          <w:b/>
          <w:sz w:val="24"/>
          <w:lang w:val="fr-FR"/>
        </w:rPr>
        <w:t xml:space="preserve"> ces chiffres et dites si les phrase sont vraies </w:t>
      </w:r>
    </w:p>
    <w:p w:rsidR="00A14697" w:rsidRPr="00A14697" w:rsidRDefault="00EE589F">
      <w:pPr>
        <w:rPr>
          <w:rFonts w:ascii="Tahoma" w:hAnsi="Tahoma" w:cs="Tahoma"/>
          <w:b/>
          <w:sz w:val="24"/>
          <w:lang w:val="fr-FR"/>
        </w:rPr>
      </w:pPr>
      <w:r>
        <w:rPr>
          <w:rFonts w:ascii="Tahoma" w:hAnsi="Tahoma" w:cs="Tahoma"/>
          <w:b/>
          <w:noProof/>
          <w:sz w:val="24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165735</wp:posOffset>
            </wp:positionV>
            <wp:extent cx="5262245" cy="1952625"/>
            <wp:effectExtent l="152400" t="114300" r="357505" b="314325"/>
            <wp:wrapThrough wrapText="bothSides">
              <wp:wrapPolygon edited="0">
                <wp:start x="469" y="-1264"/>
                <wp:lineTo x="78" y="-1054"/>
                <wp:lineTo x="-626" y="1054"/>
                <wp:lineTo x="-547" y="23180"/>
                <wp:lineTo x="156" y="25077"/>
                <wp:lineTo x="469" y="25077"/>
                <wp:lineTo x="21816" y="25077"/>
                <wp:lineTo x="22129" y="25077"/>
                <wp:lineTo x="22911" y="22970"/>
                <wp:lineTo x="22911" y="22338"/>
                <wp:lineTo x="22989" y="19177"/>
                <wp:lineTo x="22989" y="2107"/>
                <wp:lineTo x="23067" y="1475"/>
                <wp:lineTo x="22364" y="-632"/>
                <wp:lineTo x="21895" y="-1264"/>
                <wp:lineTo x="469" y="-1264"/>
              </wp:wrapPolygon>
            </wp:wrapThrough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4697">
        <w:rPr>
          <w:rFonts w:ascii="Tahoma" w:hAnsi="Tahoma" w:cs="Tahoma"/>
          <w:b/>
          <w:sz w:val="24"/>
          <w:lang w:val="fr-FR"/>
        </w:rPr>
        <w:t xml:space="preserve">                                                                                                                           </w:t>
      </w:r>
      <w:proofErr w:type="gramStart"/>
      <w:r w:rsidR="00A14697" w:rsidRPr="00A14697">
        <w:rPr>
          <w:rFonts w:ascii="Tahoma" w:hAnsi="Tahoma" w:cs="Tahoma"/>
          <w:b/>
          <w:sz w:val="24"/>
          <w:lang w:val="fr-FR"/>
        </w:rPr>
        <w:t>ou</w:t>
      </w:r>
      <w:proofErr w:type="gramEnd"/>
      <w:r w:rsidR="00A14697" w:rsidRPr="00A14697">
        <w:rPr>
          <w:rFonts w:ascii="Tahoma" w:hAnsi="Tahoma" w:cs="Tahoma"/>
          <w:b/>
          <w:sz w:val="24"/>
          <w:lang w:val="fr-FR"/>
        </w:rPr>
        <w:t xml:space="preserve"> fausses</w:t>
      </w:r>
    </w:p>
    <w:p w:rsidR="00CB2C1F" w:rsidRDefault="00CB2C1F">
      <w:pPr>
        <w:rPr>
          <w:sz w:val="24"/>
          <w:lang w:val="fr-FR"/>
        </w:rPr>
      </w:pPr>
    </w:p>
    <w:p w:rsidR="00CB2C1F" w:rsidRDefault="00CB2C1F">
      <w:pPr>
        <w:rPr>
          <w:sz w:val="24"/>
          <w:lang w:val="fr-FR"/>
        </w:rPr>
      </w:pPr>
    </w:p>
    <w:p w:rsidR="00CB2C1F" w:rsidRDefault="00CB2C1F">
      <w:pPr>
        <w:rPr>
          <w:sz w:val="24"/>
          <w:lang w:val="fr-FR"/>
        </w:rPr>
      </w:pPr>
    </w:p>
    <w:p w:rsidR="00CB2C1F" w:rsidRDefault="00CB2C1F">
      <w:pPr>
        <w:rPr>
          <w:sz w:val="24"/>
          <w:lang w:val="fr-FR"/>
        </w:rPr>
      </w:pPr>
    </w:p>
    <w:p w:rsidR="00CB2C1F" w:rsidRDefault="00CB2C1F">
      <w:pPr>
        <w:rPr>
          <w:sz w:val="24"/>
          <w:lang w:val="fr-FR"/>
        </w:rPr>
      </w:pPr>
    </w:p>
    <w:p w:rsidR="00CB2C1F" w:rsidRDefault="00EE589F">
      <w:pPr>
        <w:rPr>
          <w:sz w:val="24"/>
          <w:lang w:val="fr-F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-80010</wp:posOffset>
            </wp:positionV>
            <wp:extent cx="5369560" cy="1642110"/>
            <wp:effectExtent l="19050" t="0" r="2540" b="0"/>
            <wp:wrapThrough wrapText="bothSides">
              <wp:wrapPolygon edited="0">
                <wp:start x="-77" y="0"/>
                <wp:lineTo x="-77" y="21299"/>
                <wp:lineTo x="21610" y="21299"/>
                <wp:lineTo x="21610" y="0"/>
                <wp:lineTo x="-77" y="0"/>
              </wp:wrapPolygon>
            </wp:wrapThrough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F4D" w:rsidRDefault="00CB7F4D">
      <w:pPr>
        <w:rPr>
          <w:sz w:val="24"/>
          <w:lang w:val="fr-FR"/>
        </w:rPr>
      </w:pPr>
    </w:p>
    <w:p w:rsidR="00CB7F4D" w:rsidRDefault="00CB7F4D">
      <w:pPr>
        <w:rPr>
          <w:sz w:val="24"/>
          <w:lang w:val="fr-FR"/>
        </w:rPr>
      </w:pPr>
    </w:p>
    <w:p w:rsidR="00CB7F4D" w:rsidRDefault="00CB7F4D">
      <w:pPr>
        <w:rPr>
          <w:sz w:val="24"/>
          <w:lang w:val="fr-FR"/>
        </w:rPr>
      </w:pPr>
    </w:p>
    <w:p w:rsidR="00CB7F4D" w:rsidRDefault="00CB7F4D">
      <w:pPr>
        <w:rPr>
          <w:sz w:val="24"/>
          <w:lang w:val="fr-FR"/>
        </w:rPr>
      </w:pPr>
    </w:p>
    <w:p w:rsidR="00CB7F4D" w:rsidRDefault="008C0673">
      <w:pPr>
        <w:rPr>
          <w:rFonts w:ascii="Tahoma" w:hAnsi="Tahoma" w:cs="Tahoma"/>
          <w:b/>
          <w:sz w:val="24"/>
          <w:lang w:val="fr-FR"/>
        </w:rPr>
      </w:pPr>
      <w:r>
        <w:rPr>
          <w:rFonts w:ascii="Tahoma" w:hAnsi="Tahoma" w:cs="Tahoma"/>
          <w:b/>
          <w:noProof/>
          <w:sz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6985</wp:posOffset>
            </wp:positionV>
            <wp:extent cx="1230630" cy="419100"/>
            <wp:effectExtent l="19050" t="0" r="7620" b="0"/>
            <wp:wrapNone/>
            <wp:docPr id="9" name="Picture 2" descr="https://tse1.mm.bing.net/th?&amp;id=OIP.M933dae79681c915acf4e5c0363c4aabao0&amp;w=217&amp;h=63&amp;c=0&amp;pid=1.9&amp;rs=0&amp;p=0&amp;r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https://tse1.mm.bing.net/th?&amp;id=OIP.M933dae79681c915acf4e5c0363c4aabao0&amp;w=217&amp;h=63&amp;c=0&amp;pid=1.9&amp;rs=0&amp;p=0&amp;r=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F4D" w:rsidRPr="00CB7F4D">
        <w:rPr>
          <w:rFonts w:ascii="Tahoma" w:hAnsi="Tahoma" w:cs="Tahoma"/>
          <w:b/>
          <w:sz w:val="24"/>
          <w:lang w:val="fr-FR"/>
        </w:rPr>
        <w:t xml:space="preserve">2.  Exercice d'écoute- </w:t>
      </w:r>
      <w:proofErr w:type="spellStart"/>
      <w:r w:rsidR="00CB7F4D" w:rsidRPr="00CB7F4D">
        <w:rPr>
          <w:rFonts w:ascii="Tahoma" w:hAnsi="Tahoma" w:cs="Tahoma"/>
          <w:b/>
          <w:sz w:val="24"/>
          <w:lang w:val="fr-FR"/>
        </w:rPr>
        <w:t>Kerboodle</w:t>
      </w:r>
      <w:proofErr w:type="spellEnd"/>
      <w:r w:rsidR="00CB7F4D" w:rsidRPr="00CB7F4D">
        <w:rPr>
          <w:rFonts w:ascii="Tahoma" w:hAnsi="Tahoma" w:cs="Tahoma"/>
          <w:b/>
          <w:sz w:val="24"/>
          <w:lang w:val="fr-FR"/>
        </w:rPr>
        <w:t xml:space="preserve"> p.108 / ex 1 + p.110 / ex 2</w:t>
      </w:r>
    </w:p>
    <w:p w:rsidR="00CB7F4D" w:rsidRDefault="003A7C3B">
      <w:pPr>
        <w:rPr>
          <w:rFonts w:ascii="Tahoma" w:hAnsi="Tahoma" w:cs="Tahoma"/>
          <w:b/>
          <w:sz w:val="24"/>
          <w:lang w:val="fr-FR"/>
        </w:rPr>
      </w:pPr>
      <w:r>
        <w:rPr>
          <w:rFonts w:ascii="Tahoma" w:hAnsi="Tahoma" w:cs="Tahoma"/>
          <w:b/>
          <w:noProof/>
          <w:sz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240030</wp:posOffset>
            </wp:positionV>
            <wp:extent cx="5257800" cy="1828800"/>
            <wp:effectExtent l="19050" t="0" r="0" b="0"/>
            <wp:wrapThrough wrapText="bothSides">
              <wp:wrapPolygon edited="0">
                <wp:start x="-78" y="0"/>
                <wp:lineTo x="-78" y="21375"/>
                <wp:lineTo x="21600" y="21375"/>
                <wp:lineTo x="21600" y="0"/>
                <wp:lineTo x="-78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F4D" w:rsidRPr="00CB7F4D" w:rsidRDefault="00CB7F4D">
      <w:pPr>
        <w:rPr>
          <w:rFonts w:ascii="Tahoma" w:hAnsi="Tahoma" w:cs="Tahoma"/>
          <w:b/>
          <w:sz w:val="24"/>
          <w:lang w:val="fr-FR"/>
        </w:rPr>
      </w:pPr>
    </w:p>
    <w:p w:rsidR="00CB7F4D" w:rsidRDefault="00CB7F4D">
      <w:pPr>
        <w:rPr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2B1736">
      <w:pPr>
        <w:rPr>
          <w:rFonts w:ascii="Tahoma" w:hAnsi="Tahoma" w:cs="Tahoma"/>
          <w:b/>
          <w:sz w:val="24"/>
          <w:lang w:val="fr-FR"/>
        </w:rPr>
      </w:pPr>
      <w:r>
        <w:rPr>
          <w:rFonts w:ascii="Tahoma" w:hAnsi="Tahoma" w:cs="Tahoma"/>
          <w:b/>
          <w:noProof/>
          <w:sz w:val="24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149860</wp:posOffset>
            </wp:positionV>
            <wp:extent cx="4267200" cy="1695450"/>
            <wp:effectExtent l="19050" t="0" r="0" b="0"/>
            <wp:wrapThrough wrapText="bothSides">
              <wp:wrapPolygon edited="0">
                <wp:start x="-96" y="0"/>
                <wp:lineTo x="-96" y="21357"/>
                <wp:lineTo x="21600" y="21357"/>
                <wp:lineTo x="21600" y="0"/>
                <wp:lineTo x="-96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8C0673" w:rsidRDefault="008C0673">
      <w:pPr>
        <w:rPr>
          <w:rFonts w:ascii="Tahoma" w:hAnsi="Tahoma" w:cs="Tahoma"/>
          <w:b/>
          <w:sz w:val="24"/>
          <w:lang w:val="fr-FR"/>
        </w:rPr>
      </w:pPr>
    </w:p>
    <w:p w:rsidR="002B1736" w:rsidRDefault="002B1736">
      <w:pPr>
        <w:rPr>
          <w:rFonts w:ascii="Tahoma" w:hAnsi="Tahoma" w:cs="Tahoma"/>
          <w:b/>
          <w:sz w:val="24"/>
          <w:lang w:val="fr-FR"/>
        </w:rPr>
      </w:pPr>
      <w:r>
        <w:rPr>
          <w:rFonts w:ascii="Tahoma" w:hAnsi="Tahoma" w:cs="Tahoma"/>
          <w:b/>
          <w:noProof/>
          <w:sz w:val="24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235585</wp:posOffset>
            </wp:positionV>
            <wp:extent cx="6172200" cy="3645535"/>
            <wp:effectExtent l="0" t="0" r="0" b="0"/>
            <wp:wrapThrough wrapText="bothSides">
              <wp:wrapPolygon edited="0">
                <wp:start x="0" y="0"/>
                <wp:lineTo x="0" y="21446"/>
                <wp:lineTo x="21533" y="21446"/>
                <wp:lineTo x="2153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z w:val="24"/>
          <w:lang w:val="fr-FR"/>
        </w:rPr>
        <w:t xml:space="preserve">3.  Lisez l'article sur UGC Ciné Cité les Halles </w:t>
      </w:r>
      <w:r w:rsidR="00B210E4">
        <w:rPr>
          <w:rFonts w:ascii="Tahoma" w:hAnsi="Tahoma" w:cs="Tahoma"/>
          <w:b/>
          <w:sz w:val="24"/>
          <w:lang w:val="fr-FR"/>
        </w:rPr>
        <w:t>…</w:t>
      </w:r>
    </w:p>
    <w:p w:rsidR="002B1736" w:rsidRDefault="002B1736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3A7C3B" w:rsidRDefault="003A7C3B">
      <w:pPr>
        <w:rPr>
          <w:rFonts w:ascii="Tahoma" w:hAnsi="Tahoma" w:cs="Tahoma"/>
          <w:b/>
          <w:sz w:val="24"/>
          <w:lang w:val="fr-FR"/>
        </w:rPr>
      </w:pPr>
    </w:p>
    <w:p w:rsidR="00BD0638" w:rsidRDefault="00BD0638" w:rsidP="00BD0638">
      <w:pPr>
        <w:rPr>
          <w:b/>
          <w:bCs/>
          <w:lang w:val="fr-FR"/>
        </w:rPr>
      </w:pPr>
    </w:p>
    <w:p w:rsidR="00AE0D37" w:rsidRDefault="00AE0D37">
      <w:pPr>
        <w:rPr>
          <w:b/>
          <w:bCs/>
          <w:lang w:val="fr-FR"/>
        </w:rPr>
      </w:pPr>
    </w:p>
    <w:p w:rsidR="004F7367" w:rsidRDefault="004F7367">
      <w:pPr>
        <w:rPr>
          <w:b/>
          <w:bCs/>
          <w:lang w:val="fr-FR"/>
        </w:rPr>
      </w:pPr>
    </w:p>
    <w:p w:rsidR="004F7367" w:rsidRDefault="004F7367">
      <w:pPr>
        <w:rPr>
          <w:b/>
          <w:bCs/>
          <w:lang w:val="fr-FR"/>
        </w:rPr>
      </w:pPr>
    </w:p>
    <w:p w:rsidR="004F7367" w:rsidRDefault="004F7367">
      <w:pPr>
        <w:rPr>
          <w:b/>
          <w:bCs/>
          <w:lang w:val="fr-FR"/>
        </w:rPr>
      </w:pPr>
    </w:p>
    <w:p w:rsidR="004F7367" w:rsidRDefault="004F7367">
      <w:pPr>
        <w:rPr>
          <w:b/>
          <w:bCs/>
          <w:lang w:val="fr-FR"/>
        </w:rPr>
      </w:pPr>
    </w:p>
    <w:p w:rsidR="004F7367" w:rsidRDefault="00A61FAB">
      <w:pPr>
        <w:rPr>
          <w:b/>
          <w:bCs/>
          <w:lang w:val="fr-FR"/>
        </w:rPr>
      </w:pPr>
      <w:r>
        <w:rPr>
          <w:b/>
          <w:bCs/>
          <w:noProof/>
          <w:lang w:eastAsia="en-GB"/>
        </w:rPr>
        <w:lastRenderedPageBreak/>
        <w:pict>
          <v:shape id="_x0000_s1037" type="#_x0000_t202" style="position:absolute;margin-left:-2.4pt;margin-top:1.3pt;width:7in;height:334.5pt;z-index:251675648" fillcolor="#c9c9c9 [1942]" strokecolor="#c9c9c9 [1942]" strokeweight="1pt">
            <v:fill color2="#ededed [662]" angle="-45" focus="-50%" type="gradient"/>
            <v:shadow on="t" type="perspective" color="#525252 [1606]" opacity=".5" offset="1pt" offset2="-3pt"/>
            <v:textbox>
              <w:txbxContent>
                <w:p w:rsidR="004F7367" w:rsidRPr="006F29E3" w:rsidRDefault="004F7367">
                  <w:pPr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b/>
                      <w:lang w:val="fr-FR"/>
                    </w:rPr>
                    <w:t>a</w:t>
                  </w:r>
                  <w:r w:rsidRPr="006F29E3">
                    <w:rPr>
                      <w:b/>
                      <w:sz w:val="24"/>
                      <w:szCs w:val="24"/>
                      <w:lang w:val="fr-FR"/>
                    </w:rPr>
                    <w:t>)  Trouvez les synonymes ou les expressions equivalent</w:t>
                  </w:r>
                  <w:r w:rsidR="00B210E4" w:rsidRPr="006F29E3">
                    <w:rPr>
                      <w:b/>
                      <w:sz w:val="24"/>
                      <w:szCs w:val="24"/>
                      <w:lang w:val="fr-FR"/>
                    </w:rPr>
                    <w:t>e</w:t>
                  </w:r>
                  <w:r w:rsidRPr="006F29E3">
                    <w:rPr>
                      <w:b/>
                      <w:sz w:val="24"/>
                      <w:szCs w:val="24"/>
                      <w:lang w:val="fr-FR"/>
                    </w:rPr>
                    <w:t>s dans le texte:</w:t>
                  </w:r>
                </w:p>
                <w:p w:rsidR="004F7367" w:rsidRPr="006F29E3" w:rsidRDefault="004F7367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1.    se trouve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  <w:t>5.  dirigé vers</w:t>
                  </w:r>
                </w:p>
                <w:p w:rsidR="004F7367" w:rsidRPr="006F29E3" w:rsidRDefault="004F7367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2.  le choix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  <w:t>6.  sans limites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</w:p>
                <w:p w:rsidR="004F7367" w:rsidRPr="006F29E3" w:rsidRDefault="004F7367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3.  annuellement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  <w:t>7.  plus de</w:t>
                  </w:r>
                </w:p>
                <w:p w:rsidR="004F7367" w:rsidRPr="006F29E3" w:rsidRDefault="004F7367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4.  amateurs de cinéma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="00B210E4"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="00B210E4"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>8.  en deuxième position</w:t>
                  </w:r>
                  <w:r w:rsidRPr="006F29E3">
                    <w:rPr>
                      <w:sz w:val="24"/>
                      <w:szCs w:val="24"/>
                      <w:lang w:val="fr-FR"/>
                    </w:rPr>
                    <w:tab/>
                  </w:r>
                </w:p>
                <w:p w:rsidR="004F7367" w:rsidRPr="006F29E3" w:rsidRDefault="004F7367">
                  <w:pPr>
                    <w:rPr>
                      <w:sz w:val="24"/>
                      <w:szCs w:val="24"/>
                      <w:lang w:val="fr-FR"/>
                    </w:rPr>
                  </w:pPr>
                </w:p>
                <w:p w:rsidR="00B210E4" w:rsidRPr="006F29E3" w:rsidRDefault="004F7367">
                  <w:pPr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b/>
                      <w:sz w:val="24"/>
                      <w:szCs w:val="24"/>
                      <w:lang w:val="fr-FR"/>
                    </w:rPr>
                    <w:t xml:space="preserve">b)  </w:t>
                  </w:r>
                  <w:r w:rsidR="00B210E4" w:rsidRPr="006F29E3">
                    <w:rPr>
                      <w:b/>
                      <w:sz w:val="24"/>
                      <w:szCs w:val="24"/>
                      <w:lang w:val="fr-FR"/>
                    </w:rPr>
                    <w:t xml:space="preserve">Répondez en français: </w:t>
                  </w:r>
                </w:p>
                <w:p w:rsidR="00B210E4" w:rsidRPr="006F29E3" w:rsidRDefault="00B210E4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1.  Où est le Ciné Cité Les Halles?</w:t>
                  </w:r>
                </w:p>
                <w:p w:rsidR="00B210E4" w:rsidRPr="006F29E3" w:rsidRDefault="00B210E4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2.  Quand peut-on y voir des films?</w:t>
                  </w:r>
                </w:p>
                <w:p w:rsidR="00B210E4" w:rsidRPr="006F29E3" w:rsidRDefault="00B210E4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3.  C'est quoi la Rue du Cinéma?</w:t>
                  </w:r>
                </w:p>
                <w:p w:rsidR="00B210E4" w:rsidRPr="006F29E3" w:rsidRDefault="00B210E4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4.  Quelle sorte d'événements est-ce-qu'on organise au Ciné Cité?</w:t>
                  </w:r>
                </w:p>
                <w:p w:rsidR="00B210E4" w:rsidRPr="006F29E3" w:rsidRDefault="00B210E4">
                  <w:pPr>
                    <w:rPr>
                      <w:sz w:val="24"/>
                      <w:szCs w:val="24"/>
                      <w:lang w:val="fr-FR"/>
                    </w:rPr>
                  </w:pPr>
                  <w:r w:rsidRPr="006F29E3">
                    <w:rPr>
                      <w:sz w:val="24"/>
                      <w:szCs w:val="24"/>
                      <w:lang w:val="fr-FR"/>
                    </w:rPr>
                    <w:t>5.  Combien coûte un abonnement mensuel au Ciné Cité pour un couple?</w:t>
                  </w:r>
                </w:p>
                <w:p w:rsidR="00B210E4" w:rsidRPr="006F29E3" w:rsidRDefault="00B210E4">
                  <w:pPr>
                    <w:rPr>
                      <w:lang w:val="fr-FR"/>
                    </w:rPr>
                  </w:pPr>
                </w:p>
                <w:p w:rsidR="004F7367" w:rsidRPr="006F29E3" w:rsidRDefault="004F7367">
                  <w:pPr>
                    <w:rPr>
                      <w:lang w:val="fr-FR"/>
                    </w:rPr>
                  </w:pPr>
                  <w:r w:rsidRPr="006F29E3">
                    <w:rPr>
                      <w:lang w:val="fr-FR"/>
                    </w:rPr>
                    <w:tab/>
                  </w:r>
                  <w:r w:rsidRPr="006F29E3">
                    <w:rPr>
                      <w:lang w:val="fr-FR"/>
                    </w:rPr>
                    <w:tab/>
                  </w:r>
                  <w:r w:rsidRPr="006F29E3">
                    <w:rPr>
                      <w:lang w:val="fr-FR"/>
                    </w:rPr>
                    <w:tab/>
                    <w:t xml:space="preserve"> </w:t>
                  </w:r>
                </w:p>
              </w:txbxContent>
            </v:textbox>
          </v:shape>
        </w:pict>
      </w:r>
      <w:r w:rsidR="00B210E4">
        <w:rPr>
          <w:b/>
          <w:bCs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Default="00B210E4">
      <w:pPr>
        <w:rPr>
          <w:b/>
          <w:bCs/>
          <w:lang w:val="fr-FR"/>
        </w:rPr>
      </w:pPr>
    </w:p>
    <w:p w:rsidR="00B210E4" w:rsidRPr="00200466" w:rsidRDefault="00B210E4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200466" w:rsidRDefault="00200466">
      <w:pPr>
        <w:rPr>
          <w:rFonts w:ascii="Tahoma" w:hAnsi="Tahoma" w:cs="Tahoma"/>
          <w:b/>
          <w:bCs/>
          <w:sz w:val="24"/>
          <w:szCs w:val="24"/>
          <w:lang w:val="fr-FR"/>
        </w:rPr>
      </w:pPr>
      <w:r w:rsidRPr="00200466">
        <w:rPr>
          <w:rFonts w:ascii="Tahoma" w:hAnsi="Tahoma" w:cs="Tahoma"/>
          <w:b/>
          <w:bCs/>
          <w:sz w:val="24"/>
          <w:szCs w:val="24"/>
          <w:lang w:val="fr-FR"/>
        </w:rPr>
        <w:t>4. Traduisez le dernier paragraphe du texte en anglais</w:t>
      </w:r>
    </w:p>
    <w:p w:rsidR="00200466" w:rsidRDefault="00200466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sz w:val="24"/>
          <w:szCs w:val="24"/>
          <w:lang w:val="fr-FR"/>
        </w:rPr>
        <w:t>5.  Traduisez en français:</w:t>
      </w:r>
    </w:p>
    <w:p w:rsidR="00200466" w:rsidRDefault="00200466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200466" w:rsidRDefault="00200466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44450</wp:posOffset>
            </wp:positionV>
            <wp:extent cx="4419600" cy="2539365"/>
            <wp:effectExtent l="152400" t="114300" r="361950" b="299085"/>
            <wp:wrapThrough wrapText="bothSides">
              <wp:wrapPolygon edited="0">
                <wp:start x="559" y="-972"/>
                <wp:lineTo x="93" y="-810"/>
                <wp:lineTo x="-745" y="810"/>
                <wp:lineTo x="-652" y="22362"/>
                <wp:lineTo x="279" y="24144"/>
                <wp:lineTo x="559" y="24144"/>
                <wp:lineTo x="21879" y="24144"/>
                <wp:lineTo x="22252" y="24144"/>
                <wp:lineTo x="23183" y="22848"/>
                <wp:lineTo x="23090" y="22362"/>
                <wp:lineTo x="23276" y="19931"/>
                <wp:lineTo x="23276" y="1620"/>
                <wp:lineTo x="23369" y="1134"/>
                <wp:lineTo x="22531" y="-486"/>
                <wp:lineTo x="21972" y="-972"/>
                <wp:lineTo x="559" y="-972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3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294A">
        <w:rPr>
          <w:rFonts w:ascii="Tahoma" w:hAnsi="Tahoma" w:cs="Tahoma"/>
          <w:b/>
          <w:bCs/>
          <w:sz w:val="24"/>
          <w:szCs w:val="24"/>
          <w:lang w:val="fr-FR"/>
        </w:rPr>
        <w:t xml:space="preserve">                                                                                                                                             </w:t>
      </w: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B1294A" w:rsidRDefault="00B1294A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sz w:val="24"/>
          <w:szCs w:val="24"/>
          <w:lang w:val="fr-FR"/>
        </w:rPr>
        <w:lastRenderedPageBreak/>
        <w:t>6.  Reliez les définitions 1-8</w:t>
      </w:r>
      <w:r w:rsidR="00A25E85">
        <w:rPr>
          <w:rFonts w:ascii="Tahoma" w:hAnsi="Tahoma" w:cs="Tahoma"/>
          <w:b/>
          <w:bCs/>
          <w:sz w:val="24"/>
          <w:szCs w:val="24"/>
          <w:lang w:val="fr-FR"/>
        </w:rPr>
        <w:t xml:space="preserve"> aux mots a-h.</w:t>
      </w: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230505</wp:posOffset>
            </wp:positionV>
            <wp:extent cx="5067300" cy="2856865"/>
            <wp:effectExtent l="133350" t="133350" r="190500" b="133985"/>
            <wp:wrapThrough wrapText="bothSides">
              <wp:wrapPolygon edited="0">
                <wp:start x="-162" y="-1008"/>
                <wp:lineTo x="-568" y="-288"/>
                <wp:lineTo x="-568" y="22037"/>
                <wp:lineTo x="-81" y="22613"/>
                <wp:lineTo x="81" y="22613"/>
                <wp:lineTo x="21519" y="22613"/>
                <wp:lineTo x="21600" y="22613"/>
                <wp:lineTo x="22087" y="22037"/>
                <wp:lineTo x="22168" y="22037"/>
                <wp:lineTo x="22331" y="20164"/>
                <wp:lineTo x="22331" y="1296"/>
                <wp:lineTo x="22412" y="432"/>
                <wp:lineTo x="22087" y="-432"/>
                <wp:lineTo x="21681" y="-1008"/>
                <wp:lineTo x="-162" y="-1008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sz w:val="24"/>
          <w:szCs w:val="24"/>
          <w:lang w:val="fr-FR"/>
        </w:rPr>
        <w:t>7.  Fait</w:t>
      </w:r>
      <w:r w:rsidR="001D0753">
        <w:rPr>
          <w:rFonts w:ascii="Tahoma" w:hAnsi="Tahoma" w:cs="Tahoma"/>
          <w:b/>
          <w:bCs/>
          <w:sz w:val="24"/>
          <w:szCs w:val="24"/>
          <w:lang w:val="fr-FR"/>
        </w:rPr>
        <w:t>es des recherches si nécessaire</w:t>
      </w:r>
      <w:r>
        <w:rPr>
          <w:rFonts w:ascii="Tahoma" w:hAnsi="Tahoma" w:cs="Tahoma"/>
          <w:b/>
          <w:bCs/>
          <w:sz w:val="24"/>
          <w:szCs w:val="24"/>
          <w:lang w:val="fr-FR"/>
        </w:rPr>
        <w:t xml:space="preserve"> et mettez les noms dans les bonnes catégories</w:t>
      </w:r>
    </w:p>
    <w:p w:rsidR="00A25E85" w:rsidRDefault="00A25E85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sz w:val="24"/>
          <w:szCs w:val="24"/>
          <w:lang w:val="fr-FR"/>
        </w:rPr>
        <w:t xml:space="preserve">      *  Quelques noms peuvent appartenir à plus d'une catégorie!</w:t>
      </w:r>
    </w:p>
    <w:p w:rsidR="0062721D" w:rsidRDefault="0062721D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96520</wp:posOffset>
            </wp:positionV>
            <wp:extent cx="6929755" cy="2724150"/>
            <wp:effectExtent l="19050" t="0" r="4445" b="0"/>
            <wp:wrapThrough wrapText="bothSides">
              <wp:wrapPolygon edited="0">
                <wp:start x="-59" y="0"/>
                <wp:lineTo x="-59" y="21449"/>
                <wp:lineTo x="21614" y="21449"/>
                <wp:lineTo x="21614" y="0"/>
                <wp:lineTo x="-59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21D" w:rsidRDefault="0062721D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0B54AC" w:rsidRDefault="000B54AC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0B54AC" w:rsidRDefault="000B54AC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0B54AC" w:rsidRDefault="000B54AC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0B54AC" w:rsidRDefault="000B54AC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0B54AC" w:rsidRDefault="000B54AC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0B54AC" w:rsidRDefault="000B54AC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p w:rsidR="000B54AC" w:rsidRDefault="000B54AC">
      <w:pPr>
        <w:rPr>
          <w:rFonts w:ascii="Tahoma" w:hAnsi="Tahoma" w:cs="Tahoma"/>
          <w:b/>
          <w:bCs/>
          <w:sz w:val="24"/>
          <w:szCs w:val="24"/>
          <w:lang w:val="fr-FR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-5514975</wp:posOffset>
            </wp:positionH>
            <wp:positionV relativeFrom="paragraph">
              <wp:posOffset>112395</wp:posOffset>
            </wp:positionV>
            <wp:extent cx="5615305" cy="2305050"/>
            <wp:effectExtent l="19050" t="0" r="4445" b="0"/>
            <wp:wrapThrough wrapText="bothSides">
              <wp:wrapPolygon edited="0">
                <wp:start x="-73" y="0"/>
                <wp:lineTo x="-73" y="21421"/>
                <wp:lineTo x="21617" y="21421"/>
                <wp:lineTo x="21617" y="0"/>
                <wp:lineTo x="-73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4AC" w:rsidRDefault="000B54AC">
      <w:pPr>
        <w:rPr>
          <w:rFonts w:ascii="Tahoma" w:hAnsi="Tahoma" w:cs="Tahoma"/>
          <w:b/>
          <w:bCs/>
          <w:sz w:val="24"/>
          <w:szCs w:val="24"/>
          <w:lang w:val="fr-FR"/>
        </w:rPr>
      </w:pPr>
      <w:r w:rsidRPr="000B54AC">
        <w:rPr>
          <w:rFonts w:ascii="Tahoma" w:hAnsi="Tahoma" w:cs="Tahoma"/>
          <w:b/>
          <w:bCs/>
          <w:sz w:val="24"/>
          <w:szCs w:val="24"/>
          <w:highlight w:val="yellow"/>
          <w:lang w:val="fr-FR"/>
        </w:rPr>
        <w:t>DEVOIRS:</w:t>
      </w:r>
    </w:p>
    <w:p w:rsidR="000B54AC" w:rsidRPr="00200466" w:rsidRDefault="000B54AC">
      <w:pPr>
        <w:rPr>
          <w:rFonts w:ascii="Tahoma" w:hAnsi="Tahoma" w:cs="Tahoma"/>
          <w:b/>
          <w:bCs/>
          <w:sz w:val="24"/>
          <w:szCs w:val="24"/>
          <w:lang w:val="fr-FR"/>
        </w:rPr>
      </w:pPr>
    </w:p>
    <w:sectPr w:rsidR="000B54AC" w:rsidRPr="00200466" w:rsidSect="00A25E85">
      <w:pgSz w:w="11906" w:h="16838"/>
      <w:pgMar w:top="709" w:right="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55F3B"/>
    <w:multiLevelType w:val="hybridMultilevel"/>
    <w:tmpl w:val="6F2669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F2256"/>
    <w:multiLevelType w:val="hybridMultilevel"/>
    <w:tmpl w:val="01B836E6"/>
    <w:lvl w:ilvl="0" w:tplc="69F69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08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43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4C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8C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6D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CA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E6D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66B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9CB08DC"/>
    <w:multiLevelType w:val="hybridMultilevel"/>
    <w:tmpl w:val="41B07674"/>
    <w:lvl w:ilvl="0" w:tplc="0FCED53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843829"/>
    <w:multiLevelType w:val="hybridMultilevel"/>
    <w:tmpl w:val="57EC91E0"/>
    <w:lvl w:ilvl="0" w:tplc="B85C1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8E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A2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048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243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03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38D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A9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E6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4255595"/>
    <w:multiLevelType w:val="hybridMultilevel"/>
    <w:tmpl w:val="9378D3D6"/>
    <w:lvl w:ilvl="0" w:tplc="1368BBC8">
      <w:start w:val="2016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577CC1"/>
    <w:multiLevelType w:val="hybridMultilevel"/>
    <w:tmpl w:val="77402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3A5105"/>
    <w:multiLevelType w:val="hybridMultilevel"/>
    <w:tmpl w:val="292270F0"/>
    <w:lvl w:ilvl="0" w:tplc="0FCED53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401605A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8D1D47"/>
    <w:multiLevelType w:val="hybridMultilevel"/>
    <w:tmpl w:val="90BE4956"/>
    <w:lvl w:ilvl="0" w:tplc="0FCED53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553A2F"/>
    <w:multiLevelType w:val="hybridMultilevel"/>
    <w:tmpl w:val="C944BCC8"/>
    <w:lvl w:ilvl="0" w:tplc="DE866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CF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E8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98E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BA0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44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84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6C2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22A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F13AE5"/>
    <w:rsid w:val="00043CD7"/>
    <w:rsid w:val="000B54AC"/>
    <w:rsid w:val="000C742C"/>
    <w:rsid w:val="000D40CA"/>
    <w:rsid w:val="001106F7"/>
    <w:rsid w:val="001D0753"/>
    <w:rsid w:val="00200466"/>
    <w:rsid w:val="002B1736"/>
    <w:rsid w:val="002E6979"/>
    <w:rsid w:val="00343D67"/>
    <w:rsid w:val="003A7C3B"/>
    <w:rsid w:val="003C18E4"/>
    <w:rsid w:val="003E22D6"/>
    <w:rsid w:val="004002D6"/>
    <w:rsid w:val="004E1311"/>
    <w:rsid w:val="004F7367"/>
    <w:rsid w:val="00525534"/>
    <w:rsid w:val="00561058"/>
    <w:rsid w:val="00576A03"/>
    <w:rsid w:val="005D4BF6"/>
    <w:rsid w:val="00607AA9"/>
    <w:rsid w:val="0062721D"/>
    <w:rsid w:val="00676887"/>
    <w:rsid w:val="006F29E3"/>
    <w:rsid w:val="0078116B"/>
    <w:rsid w:val="008008B7"/>
    <w:rsid w:val="00844BB4"/>
    <w:rsid w:val="008C0673"/>
    <w:rsid w:val="009F4787"/>
    <w:rsid w:val="00A14697"/>
    <w:rsid w:val="00A25E85"/>
    <w:rsid w:val="00A61FAB"/>
    <w:rsid w:val="00AE0D37"/>
    <w:rsid w:val="00AF5B37"/>
    <w:rsid w:val="00B1294A"/>
    <w:rsid w:val="00B210E4"/>
    <w:rsid w:val="00B45151"/>
    <w:rsid w:val="00BD0638"/>
    <w:rsid w:val="00BF48EA"/>
    <w:rsid w:val="00C5759A"/>
    <w:rsid w:val="00CB2C1F"/>
    <w:rsid w:val="00CB7F4D"/>
    <w:rsid w:val="00E26012"/>
    <w:rsid w:val="00E801FB"/>
    <w:rsid w:val="00E91F8B"/>
    <w:rsid w:val="00EE589F"/>
    <w:rsid w:val="00F13AE5"/>
    <w:rsid w:val="00FD2AB9"/>
    <w:rsid w:val="00FE6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c59ee2"/>
      <o:colormenu v:ext="edit" fillcolor="none [1941]" strokecolor="#c59ee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AE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13AE5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3AE5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13AE5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ListParagraph">
    <w:name w:val="List Paragraph"/>
    <w:basedOn w:val="Normal"/>
    <w:uiPriority w:val="34"/>
    <w:qFormat/>
    <w:rsid w:val="00F13AE5"/>
    <w:pPr>
      <w:spacing w:after="0" w:line="240" w:lineRule="auto"/>
      <w:ind w:left="720"/>
      <w:contextualSpacing/>
    </w:pPr>
    <w:rPr>
      <w:rFonts w:ascii="Tahoma" w:eastAsia="SimSun" w:hAnsi="Tahoma"/>
      <w:sz w:val="20"/>
      <w:szCs w:val="20"/>
      <w:lang w:eastAsia="zh-CN"/>
    </w:rPr>
  </w:style>
  <w:style w:type="character" w:customStyle="1" w:styleId="Heading1Char">
    <w:name w:val="Heading 1 Char"/>
    <w:basedOn w:val="DefaultParagraphFont"/>
    <w:link w:val="Heading1"/>
    <w:rsid w:val="00F13AE5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8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8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5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4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3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92083FA-70E3-4398-B0E2-761773EED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81256-7D45-4176-8AD9-A620283B90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02605C-8FB0-4AD3-B351-BFAC5BF5B100}">
  <ds:schemaRefs>
    <ds:schemaRef ds:uri="http://purl.org/dc/terms/"/>
    <ds:schemaRef ds:uri="http://schemas.microsoft.com/sharepoint/v3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Frédérique E. Lecerf</dc:creator>
  <cp:lastModifiedBy>Sharon</cp:lastModifiedBy>
  <cp:revision>17</cp:revision>
  <cp:lastPrinted>2016-09-15T11:50:00Z</cp:lastPrinted>
  <dcterms:created xsi:type="dcterms:W3CDTF">2016-12-02T16:23:00Z</dcterms:created>
  <dcterms:modified xsi:type="dcterms:W3CDTF">2016-12-17T14:06:00Z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