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E" w:rsidRPr="009933FE" w:rsidRDefault="009933FE" w:rsidP="009933FE">
      <w:pPr>
        <w:pStyle w:val="Heading2"/>
        <w:rPr>
          <w:rFonts w:asciiTheme="minorHAnsi" w:eastAsiaTheme="minorHAnsi" w:hAnsiTheme="minorHAnsi"/>
          <w:b/>
          <w:lang w:val="fr-FR"/>
        </w:rPr>
      </w:pPr>
      <w:bookmarkStart w:id="0" w:name="_Toc474482066"/>
      <w:bookmarkStart w:id="1" w:name="_Toc476125179"/>
      <w:r w:rsidRPr="009933FE">
        <w:rPr>
          <w:rFonts w:asciiTheme="minorHAnsi" w:eastAsiaTheme="minorHAnsi" w:hAnsiTheme="minorHAnsi"/>
          <w:b/>
          <w:lang w:val="fr-FR"/>
        </w:rPr>
        <w:t>PET - NON PARTICIPANT/STRUCTURED OBSERVATION</w:t>
      </w:r>
      <w:bookmarkEnd w:id="0"/>
      <w:bookmarkEnd w:id="1"/>
    </w:p>
    <w:tbl>
      <w:tblPr>
        <w:tblStyle w:val="TableGrid4"/>
        <w:tblW w:w="9918" w:type="dxa"/>
        <w:tblLook w:val="04A0" w:firstRow="1" w:lastRow="0" w:firstColumn="1" w:lastColumn="0" w:noHBand="0" w:noVBand="1"/>
      </w:tblPr>
      <w:tblGrid>
        <w:gridCol w:w="1284"/>
        <w:gridCol w:w="1844"/>
        <w:gridCol w:w="2396"/>
        <w:gridCol w:w="1429"/>
        <w:gridCol w:w="1331"/>
        <w:gridCol w:w="1634"/>
      </w:tblGrid>
      <w:tr w:rsidR="009933FE" w:rsidRPr="00BF5A74" w:rsidTr="009933FE">
        <w:tc>
          <w:tcPr>
            <w:tcW w:w="128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Define the 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method</w:t>
            </w:r>
          </w:p>
        </w:tc>
        <w:tc>
          <w:tcPr>
            <w:tcW w:w="8634" w:type="dxa"/>
            <w:gridSpan w:val="5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  <w:p w:rsidR="009933FE" w:rsidRPr="00BF5A74" w:rsidRDefault="000D175D" w:rsidP="000D175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Where the researcher observes the group without taking part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Example(s)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634" w:type="dxa"/>
            <w:gridSpan w:val="5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  <w:p w:rsidR="009933FE" w:rsidRDefault="000D175D" w:rsidP="000D175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Holden (2011) – ‘Happily ever after’ </w:t>
            </w:r>
          </w:p>
          <w:p w:rsidR="000D175D" w:rsidRDefault="000D175D" w:rsidP="000D175D">
            <w:pPr>
              <w:rPr>
                <w:rFonts w:asciiTheme="minorHAnsi" w:hAnsiTheme="minorHAnsi" w:cs="Arial"/>
                <w:b/>
              </w:rPr>
            </w:pPr>
          </w:p>
          <w:p w:rsidR="000D175D" w:rsidRPr="00BF5A74" w:rsidRDefault="000D175D" w:rsidP="000D175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‘why kids kill’ – Dispatches – Channel 4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Circle correct</w:t>
            </w:r>
          </w:p>
        </w:tc>
        <w:tc>
          <w:tcPr>
            <w:tcW w:w="184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Quantitative</w:t>
            </w:r>
          </w:p>
        </w:tc>
        <w:tc>
          <w:tcPr>
            <w:tcW w:w="2396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Qualitative</w:t>
            </w:r>
          </w:p>
        </w:tc>
        <w:tc>
          <w:tcPr>
            <w:tcW w:w="1429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Positivist</w:t>
            </w:r>
          </w:p>
        </w:tc>
        <w:tc>
          <w:tcPr>
            <w:tcW w:w="1331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Realist</w:t>
            </w:r>
          </w:p>
        </w:tc>
        <w:tc>
          <w:tcPr>
            <w:tcW w:w="163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Interpretivist</w:t>
            </w:r>
          </w:p>
        </w:tc>
      </w:tr>
      <w:tr w:rsidR="009933FE" w:rsidRPr="00BF5A74" w:rsidTr="009933FE">
        <w:tc>
          <w:tcPr>
            <w:tcW w:w="1284" w:type="dxa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240" w:type="dxa"/>
            <w:gridSpan w:val="2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Strengths </w:t>
            </w:r>
          </w:p>
        </w:tc>
        <w:tc>
          <w:tcPr>
            <w:tcW w:w="4394" w:type="dxa"/>
            <w:gridSpan w:val="3"/>
          </w:tcPr>
          <w:p w:rsidR="009933FE" w:rsidRPr="00BF5A74" w:rsidRDefault="009933FE" w:rsidP="000D175D">
            <w:pPr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 xml:space="preserve">Weaknesses 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284" w:type="dxa"/>
            <w:textDirection w:val="btLr"/>
          </w:tcPr>
          <w:p w:rsidR="009933FE" w:rsidRPr="00BF5A74" w:rsidRDefault="009933FE" w:rsidP="000D175D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Practical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Default="000D175D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Eliminates Hawthorne effect </w:t>
            </w:r>
            <w:r w:rsidR="00D67094">
              <w:rPr>
                <w:rFonts w:cs="Arial"/>
              </w:rPr>
              <w:t>if covert</w:t>
            </w:r>
          </w:p>
          <w:p w:rsidR="0023587E" w:rsidRDefault="0023587E" w:rsidP="002358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Don’t have to train the researcher for interpersonal skills </w:t>
            </w:r>
          </w:p>
          <w:p w:rsidR="00D67094" w:rsidRDefault="0023587E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Its faster, more representative which leads to firmer generalisations being </w:t>
            </w:r>
          </w:p>
          <w:p w:rsidR="009933FE" w:rsidRPr="00D67094" w:rsidRDefault="0023587E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made </w:t>
            </w:r>
          </w:p>
          <w:p w:rsidR="009933FE" w:rsidRPr="00D67094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D67094">
              <w:rPr>
                <w:rFonts w:cs="Arial"/>
              </w:rPr>
              <w:t>Doesn’t depend on the skills of the researcher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 consuming to carry out and analyse if using filmed data.</w:t>
            </w:r>
          </w:p>
          <w:p w:rsidR="00D67094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If using cameras they may not be able to be put everywhere.</w:t>
            </w:r>
          </w:p>
          <w:p w:rsidR="00D67094" w:rsidRPr="00BF5A74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Could be hard to access/carry out on closed groups.</w:t>
            </w:r>
          </w:p>
        </w:tc>
      </w:tr>
      <w:tr w:rsidR="009933FE" w:rsidRPr="00BF5A74" w:rsidTr="009933FE">
        <w:trPr>
          <w:cantSplit/>
          <w:trHeight w:val="1134"/>
        </w:trPr>
        <w:tc>
          <w:tcPr>
            <w:tcW w:w="1284" w:type="dxa"/>
            <w:textDirection w:val="btLr"/>
          </w:tcPr>
          <w:p w:rsidR="009933FE" w:rsidRPr="00BF5A74" w:rsidRDefault="009933FE" w:rsidP="000D175D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Ethical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Default="0023587E" w:rsidP="00D67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23587E">
              <w:rPr>
                <w:rFonts w:cs="Arial"/>
              </w:rPr>
              <w:t xml:space="preserve">If its overt it is ethical as people aren’t being deceived </w:t>
            </w:r>
          </w:p>
          <w:p w:rsidR="009933FE" w:rsidRPr="00D67094" w:rsidRDefault="005338D3" w:rsidP="00D67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risk of researchers going native, this may involve condoning unethical behaviour or withholding information from the police </w:t>
            </w:r>
          </w:p>
          <w:p w:rsidR="00D67094" w:rsidRDefault="00D67094" w:rsidP="00D670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Safety is increased </w:t>
            </w:r>
            <w:r>
              <w:rPr>
                <w:rFonts w:cs="Arial"/>
              </w:rPr>
              <w:t>if using CCTV/filming from a distance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Default="000D175D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 informed consent </w:t>
            </w:r>
          </w:p>
          <w:p w:rsidR="0023587E" w:rsidRPr="000D175D" w:rsidRDefault="005338D3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23587E">
              <w:rPr>
                <w:rFonts w:cs="Arial"/>
              </w:rPr>
              <w:t>Covert</w:t>
            </w:r>
            <w:r>
              <w:rPr>
                <w:rFonts w:cs="Arial"/>
              </w:rPr>
              <w:t>,</w:t>
            </w:r>
            <w:r w:rsidR="002358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can be unethical because of informed consent 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</w:tc>
      </w:tr>
      <w:tr w:rsidR="009933FE" w:rsidRPr="00BF5A74" w:rsidTr="009933FE">
        <w:tc>
          <w:tcPr>
            <w:tcW w:w="1284" w:type="dxa"/>
            <w:textDirection w:val="btLr"/>
          </w:tcPr>
          <w:p w:rsidR="009933FE" w:rsidRPr="00BF5A74" w:rsidRDefault="009933FE" w:rsidP="000D175D">
            <w:pPr>
              <w:ind w:left="113" w:right="113"/>
              <w:jc w:val="center"/>
              <w:rPr>
                <w:rFonts w:asciiTheme="minorHAnsi" w:hAnsiTheme="minorHAnsi" w:cs="Arial"/>
                <w:b/>
              </w:rPr>
            </w:pPr>
            <w:r w:rsidRPr="00BF5A74">
              <w:rPr>
                <w:rFonts w:asciiTheme="minorHAnsi" w:hAnsiTheme="minorHAnsi" w:cs="Arial"/>
                <w:b/>
              </w:rPr>
              <w:t>Theoretical</w:t>
            </w:r>
          </w:p>
        </w:tc>
        <w:tc>
          <w:tcPr>
            <w:tcW w:w="4240" w:type="dxa"/>
            <w:gridSpan w:val="2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Default="000D175D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Reliable because it is a structured method</w:t>
            </w:r>
          </w:p>
          <w:p w:rsidR="0023587E" w:rsidRDefault="0023587E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Observer remains dethatched which means the groups behaviour is not influenced  </w:t>
            </w:r>
          </w:p>
          <w:p w:rsidR="0023587E" w:rsidRDefault="0023587E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Standardised observational categories which produces  reliable data </w:t>
            </w:r>
          </w:p>
          <w:p w:rsidR="0023587E" w:rsidRPr="000D175D" w:rsidRDefault="0023587E" w:rsidP="000D17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Pre-coded observational categories allow the sociologists to produce quantitative data </w:t>
            </w: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</w:tc>
        <w:tc>
          <w:tcPr>
            <w:tcW w:w="4394" w:type="dxa"/>
            <w:gridSpan w:val="3"/>
          </w:tcPr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  <w:p w:rsidR="00D67094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You can’t get the full picture</w:t>
            </w:r>
            <w:r>
              <w:rPr>
                <w:rFonts w:cs="Arial"/>
              </w:rPr>
              <w:t>, so lacks validity.</w:t>
            </w:r>
          </w:p>
          <w:p w:rsidR="00D67094" w:rsidRPr="000D175D" w:rsidRDefault="00D67094" w:rsidP="00D6709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If overt there could be the hawthorne effect.</w:t>
            </w:r>
            <w:bookmarkStart w:id="2" w:name="_GoBack"/>
            <w:bookmarkEnd w:id="2"/>
          </w:p>
          <w:p w:rsidR="009933FE" w:rsidRPr="00BF5A74" w:rsidRDefault="009933FE" w:rsidP="000D175D">
            <w:pPr>
              <w:rPr>
                <w:rFonts w:asciiTheme="minorHAnsi" w:hAnsiTheme="minorHAnsi" w:cs="Arial"/>
              </w:rPr>
            </w:pPr>
          </w:p>
        </w:tc>
      </w:tr>
    </w:tbl>
    <w:p w:rsidR="009933FE" w:rsidRDefault="009933FE" w:rsidP="009933FE">
      <w:pPr>
        <w:pStyle w:val="Heading2"/>
        <w:rPr>
          <w:rFonts w:asciiTheme="minorHAnsi" w:eastAsiaTheme="minorHAnsi" w:hAnsiTheme="minorHAnsi"/>
          <w:b/>
        </w:rPr>
      </w:pPr>
      <w:bookmarkStart w:id="3" w:name="_Toc474482067"/>
      <w:bookmarkStart w:id="4" w:name="_Toc476125180"/>
    </w:p>
    <w:p w:rsidR="009933FE" w:rsidRDefault="009933FE">
      <w:pPr>
        <w:rPr>
          <w:rFonts w:cstheme="majorBidi"/>
          <w:b/>
          <w:color w:val="2E74B5" w:themeColor="accent1" w:themeShade="BF"/>
          <w:sz w:val="26"/>
          <w:szCs w:val="26"/>
        </w:rPr>
      </w:pPr>
    </w:p>
    <w:bookmarkEnd w:id="3"/>
    <w:bookmarkEnd w:id="4"/>
    <w:sectPr w:rsidR="009933FE" w:rsidSect="00D6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7E" w:rsidRDefault="0023587E" w:rsidP="009933FE">
      <w:pPr>
        <w:spacing w:after="0" w:line="240" w:lineRule="auto"/>
      </w:pPr>
      <w:r>
        <w:separator/>
      </w:r>
    </w:p>
  </w:endnote>
  <w:endnote w:type="continuationSeparator" w:id="0">
    <w:p w:rsidR="0023587E" w:rsidRDefault="0023587E" w:rsidP="0099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7E" w:rsidRDefault="0023587E" w:rsidP="009933FE">
      <w:pPr>
        <w:spacing w:after="0" w:line="240" w:lineRule="auto"/>
      </w:pPr>
      <w:r>
        <w:separator/>
      </w:r>
    </w:p>
  </w:footnote>
  <w:footnote w:type="continuationSeparator" w:id="0">
    <w:p w:rsidR="0023587E" w:rsidRDefault="0023587E" w:rsidP="0099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2E68"/>
    <w:multiLevelType w:val="hybridMultilevel"/>
    <w:tmpl w:val="3CCC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BBB"/>
    <w:multiLevelType w:val="hybridMultilevel"/>
    <w:tmpl w:val="B432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55C0F"/>
    <w:multiLevelType w:val="hybridMultilevel"/>
    <w:tmpl w:val="CC2EB352"/>
    <w:lvl w:ilvl="0" w:tplc="D86C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0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2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E8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26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0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CF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AE76B2"/>
    <w:multiLevelType w:val="hybridMultilevel"/>
    <w:tmpl w:val="C6F2A69A"/>
    <w:lvl w:ilvl="0" w:tplc="CF383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0E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259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AE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07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0B8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8B7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65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E7B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D3DF7"/>
    <w:multiLevelType w:val="hybridMultilevel"/>
    <w:tmpl w:val="D7B0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4BEE"/>
    <w:multiLevelType w:val="hybridMultilevel"/>
    <w:tmpl w:val="11F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FE"/>
    <w:rsid w:val="000D175D"/>
    <w:rsid w:val="0023587E"/>
    <w:rsid w:val="00435FF6"/>
    <w:rsid w:val="005338D3"/>
    <w:rsid w:val="009933FE"/>
    <w:rsid w:val="00D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13ACB-F9B0-498F-A1B5-C39469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F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3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3F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3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933FE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eGrid2">
    <w:name w:val="Table Grid2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933F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E"/>
  </w:style>
  <w:style w:type="paragraph" w:styleId="Footer">
    <w:name w:val="footer"/>
    <w:basedOn w:val="Normal"/>
    <w:link w:val="FooterChar"/>
    <w:uiPriority w:val="99"/>
    <w:unhideWhenUsed/>
    <w:rsid w:val="00993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E"/>
  </w:style>
  <w:style w:type="paragraph" w:styleId="TOCHeading">
    <w:name w:val="TOC Heading"/>
    <w:basedOn w:val="Heading1"/>
    <w:next w:val="Normal"/>
    <w:uiPriority w:val="39"/>
    <w:unhideWhenUsed/>
    <w:qFormat/>
    <w:rsid w:val="009933F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33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933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33F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933FE"/>
    <w:rPr>
      <w:color w:val="0563C1" w:themeColor="hyperlink"/>
      <w:u w:val="single"/>
    </w:rPr>
  </w:style>
  <w:style w:type="paragraph" w:customStyle="1" w:styleId="Default">
    <w:name w:val="Default"/>
    <w:rsid w:val="00993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68F3-3267-40EC-AF99-D772AF5C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EFDF5269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Hannah Roberts</cp:lastModifiedBy>
  <cp:revision>3</cp:revision>
  <dcterms:created xsi:type="dcterms:W3CDTF">2017-06-19T11:56:00Z</dcterms:created>
  <dcterms:modified xsi:type="dcterms:W3CDTF">2017-06-19T13:21:00Z</dcterms:modified>
</cp:coreProperties>
</file>