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67" w:rsidRPr="00E04C67" w:rsidRDefault="00E04C67">
      <w:pPr>
        <w:rPr>
          <w:b/>
          <w:sz w:val="44"/>
        </w:rPr>
      </w:pPr>
      <w:r w:rsidRPr="00E04C67">
        <w:rPr>
          <w:b/>
          <w:sz w:val="44"/>
        </w:rPr>
        <w:t>Maintenant reliez les équivalents de mémoire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3723"/>
        <w:gridCol w:w="2061"/>
        <w:gridCol w:w="525"/>
        <w:gridCol w:w="3627"/>
      </w:tblGrid>
      <w:tr w:rsidR="00914E3A" w:rsidRPr="00E04C67" w:rsidTr="003D6C70">
        <w:tc>
          <w:tcPr>
            <w:tcW w:w="421" w:type="dxa"/>
          </w:tcPr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1.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2.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3.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4.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5.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6.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7.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8.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9.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10.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11.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12.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13.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14.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15.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16.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17.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18.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19.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20.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21.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22.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23.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24.</w:t>
            </w:r>
          </w:p>
        </w:tc>
        <w:tc>
          <w:tcPr>
            <w:tcW w:w="3761" w:type="dxa"/>
          </w:tcPr>
          <w:p w:rsidR="00E04C67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L’exclusion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L’autarcie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Les sans-papiers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Les personnes </w:t>
            </w:r>
            <w:r w:rsidR="004336B3">
              <w:rPr>
                <w:sz w:val="24"/>
              </w:rPr>
              <w:t>âgées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Un ancien détenu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Un alcoolique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Eprouver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Toucher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 dégradation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L’anomie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 refuge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 marginal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Les SDF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Mendier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 logement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 handicap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Ecarter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Embaucher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L’aide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S’intégrer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Bénévole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Déranger</w:t>
            </w:r>
          </w:p>
          <w:p w:rsidR="00914E3A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Ignorer</w:t>
            </w:r>
          </w:p>
          <w:p w:rsidR="00914E3A" w:rsidRPr="00E04C67" w:rsidRDefault="00914E3A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 licenciement</w:t>
            </w:r>
          </w:p>
        </w:tc>
        <w:tc>
          <w:tcPr>
            <w:tcW w:w="2091" w:type="dxa"/>
          </w:tcPr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</w:p>
        </w:tc>
        <w:tc>
          <w:tcPr>
            <w:tcW w:w="526" w:type="dxa"/>
          </w:tcPr>
          <w:p w:rsidR="00E04C67" w:rsidRPr="00E04C67" w:rsidRDefault="00E04C67" w:rsidP="003D6C70">
            <w:pPr>
              <w:spacing w:line="360" w:lineRule="auto"/>
              <w:rPr>
                <w:sz w:val="24"/>
                <w:lang w:val="en-GB"/>
              </w:rPr>
            </w:pPr>
            <w:proofErr w:type="gramStart"/>
            <w:r w:rsidRPr="00E04C67">
              <w:rPr>
                <w:sz w:val="24"/>
                <w:lang w:val="en-GB"/>
              </w:rPr>
              <w:t>a</w:t>
            </w:r>
            <w:proofErr w:type="gramEnd"/>
            <w:r w:rsidRPr="00E04C67">
              <w:rPr>
                <w:sz w:val="24"/>
                <w:lang w:val="en-GB"/>
              </w:rPr>
              <w:t>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  <w:lang w:val="en-GB"/>
              </w:rPr>
            </w:pPr>
            <w:proofErr w:type="gramStart"/>
            <w:r w:rsidRPr="00E04C67">
              <w:rPr>
                <w:sz w:val="24"/>
                <w:lang w:val="en-GB"/>
              </w:rPr>
              <w:t>b</w:t>
            </w:r>
            <w:proofErr w:type="gramEnd"/>
            <w:r w:rsidRPr="00E04C67">
              <w:rPr>
                <w:sz w:val="24"/>
                <w:lang w:val="en-GB"/>
              </w:rPr>
              <w:t>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  <w:lang w:val="en-GB"/>
              </w:rPr>
            </w:pPr>
            <w:proofErr w:type="gramStart"/>
            <w:r w:rsidRPr="00E04C67">
              <w:rPr>
                <w:sz w:val="24"/>
                <w:lang w:val="en-GB"/>
              </w:rPr>
              <w:t>c</w:t>
            </w:r>
            <w:proofErr w:type="gramEnd"/>
            <w:r w:rsidRPr="00E04C67">
              <w:rPr>
                <w:sz w:val="24"/>
                <w:lang w:val="en-GB"/>
              </w:rPr>
              <w:t>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  <w:lang w:val="en-GB"/>
              </w:rPr>
            </w:pPr>
            <w:proofErr w:type="gramStart"/>
            <w:r w:rsidRPr="00E04C67">
              <w:rPr>
                <w:sz w:val="24"/>
                <w:lang w:val="en-GB"/>
              </w:rPr>
              <w:t>d</w:t>
            </w:r>
            <w:proofErr w:type="gramEnd"/>
            <w:r w:rsidRPr="00E04C67">
              <w:rPr>
                <w:sz w:val="24"/>
                <w:lang w:val="en-GB"/>
              </w:rPr>
              <w:t>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  <w:lang w:val="en-GB"/>
              </w:rPr>
            </w:pPr>
            <w:proofErr w:type="gramStart"/>
            <w:r w:rsidRPr="00E04C67">
              <w:rPr>
                <w:sz w:val="24"/>
                <w:lang w:val="en-GB"/>
              </w:rPr>
              <w:t>e</w:t>
            </w:r>
            <w:proofErr w:type="gramEnd"/>
            <w:r w:rsidRPr="00E04C67">
              <w:rPr>
                <w:sz w:val="24"/>
                <w:lang w:val="en-GB"/>
              </w:rPr>
              <w:t>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  <w:lang w:val="en-GB"/>
              </w:rPr>
            </w:pPr>
            <w:proofErr w:type="gramStart"/>
            <w:r w:rsidRPr="00E04C67">
              <w:rPr>
                <w:sz w:val="24"/>
                <w:lang w:val="en-GB"/>
              </w:rPr>
              <w:t>f</w:t>
            </w:r>
            <w:proofErr w:type="gramEnd"/>
            <w:r w:rsidRPr="00E04C67">
              <w:rPr>
                <w:sz w:val="24"/>
                <w:lang w:val="en-GB"/>
              </w:rPr>
              <w:t>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  <w:lang w:val="en-GB"/>
              </w:rPr>
            </w:pPr>
            <w:proofErr w:type="gramStart"/>
            <w:r w:rsidRPr="00E04C67">
              <w:rPr>
                <w:sz w:val="24"/>
                <w:lang w:val="en-GB"/>
              </w:rPr>
              <w:t>g</w:t>
            </w:r>
            <w:proofErr w:type="gramEnd"/>
            <w:r w:rsidRPr="00E04C67">
              <w:rPr>
                <w:sz w:val="24"/>
                <w:lang w:val="en-GB"/>
              </w:rPr>
              <w:t>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  <w:lang w:val="en-GB"/>
              </w:rPr>
            </w:pPr>
            <w:proofErr w:type="gramStart"/>
            <w:r w:rsidRPr="00E04C67">
              <w:rPr>
                <w:sz w:val="24"/>
                <w:lang w:val="en-GB"/>
              </w:rPr>
              <w:t>h</w:t>
            </w:r>
            <w:proofErr w:type="gramEnd"/>
            <w:r w:rsidRPr="00E04C67">
              <w:rPr>
                <w:sz w:val="24"/>
                <w:lang w:val="en-GB"/>
              </w:rPr>
              <w:t>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  <w:lang w:val="en-GB"/>
              </w:rPr>
            </w:pPr>
            <w:proofErr w:type="spellStart"/>
            <w:proofErr w:type="gramStart"/>
            <w:r w:rsidRPr="00E04C67">
              <w:rPr>
                <w:sz w:val="24"/>
                <w:lang w:val="en-GB"/>
              </w:rPr>
              <w:t>i</w:t>
            </w:r>
            <w:proofErr w:type="spellEnd"/>
            <w:proofErr w:type="gramEnd"/>
            <w:r w:rsidRPr="00E04C67">
              <w:rPr>
                <w:sz w:val="24"/>
                <w:lang w:val="en-GB"/>
              </w:rPr>
              <w:t>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  <w:lang w:val="en-GB"/>
              </w:rPr>
            </w:pPr>
            <w:proofErr w:type="gramStart"/>
            <w:r w:rsidRPr="00E04C67">
              <w:rPr>
                <w:sz w:val="24"/>
                <w:lang w:val="en-GB"/>
              </w:rPr>
              <w:t>j</w:t>
            </w:r>
            <w:proofErr w:type="gramEnd"/>
            <w:r w:rsidRPr="00E04C67">
              <w:rPr>
                <w:sz w:val="24"/>
                <w:lang w:val="en-GB"/>
              </w:rPr>
              <w:t>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  <w:lang w:val="en-GB"/>
              </w:rPr>
            </w:pPr>
            <w:proofErr w:type="gramStart"/>
            <w:r w:rsidRPr="00E04C67">
              <w:rPr>
                <w:sz w:val="24"/>
                <w:lang w:val="en-GB"/>
              </w:rPr>
              <w:t>k</w:t>
            </w:r>
            <w:proofErr w:type="gramEnd"/>
            <w:r w:rsidRPr="00E04C67">
              <w:rPr>
                <w:sz w:val="24"/>
                <w:lang w:val="en-GB"/>
              </w:rPr>
              <w:t>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l.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m.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n.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o.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p.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q.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r.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s.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t.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 w:rsidRPr="00E04C67">
              <w:rPr>
                <w:sz w:val="24"/>
              </w:rPr>
              <w:t>u.</w:t>
            </w:r>
          </w:p>
          <w:p w:rsidR="00E04C67" w:rsidRDefault="00E04C67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v.</w:t>
            </w:r>
          </w:p>
          <w:p w:rsidR="00E04C67" w:rsidRDefault="00E04C67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w.</w:t>
            </w:r>
          </w:p>
          <w:p w:rsidR="00E04C67" w:rsidRPr="00E04C67" w:rsidRDefault="00E04C67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x.</w:t>
            </w:r>
          </w:p>
        </w:tc>
        <w:tc>
          <w:tcPr>
            <w:tcW w:w="3657" w:type="dxa"/>
          </w:tcPr>
          <w:p w:rsidR="00E04C67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 soutien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L’infirmité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L’habitation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Affecter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Un ivrogne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L’autosuffisance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 désordre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Faire la manche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Les sans-abris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 centre d’hébergement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La mise </w:t>
            </w:r>
            <w:r>
              <w:rPr>
                <w:rFonts w:cstheme="minorHAnsi"/>
                <w:sz w:val="24"/>
              </w:rPr>
              <w:t>à</w:t>
            </w:r>
            <w:r>
              <w:rPr>
                <w:sz w:val="24"/>
              </w:rPr>
              <w:t xml:space="preserve"> pied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Eloigner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Gêner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Ressentir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Les retraités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Manifester de l’indifférence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S’assimiler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Quelqu’un qui a fait de la prison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 désocialisation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 détérioration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Volontaire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Employer</w:t>
            </w:r>
          </w:p>
          <w:p w:rsidR="004336B3" w:rsidRDefault="004336B3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 personne non-conformiste</w:t>
            </w:r>
          </w:p>
          <w:p w:rsidR="004336B3" w:rsidRPr="00E04C67" w:rsidRDefault="00104A26" w:rsidP="003D6C7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Les clandestins</w:t>
            </w:r>
          </w:p>
        </w:tc>
      </w:tr>
    </w:tbl>
    <w:p w:rsidR="00E04C67" w:rsidRDefault="00E04C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E04C67" w:rsidTr="00B8099D"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10</w:t>
            </w:r>
          </w:p>
        </w:tc>
      </w:tr>
      <w:tr w:rsidR="00E04C67" w:rsidTr="00B8099D"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</w:tcPr>
          <w:p w:rsidR="00E04C67" w:rsidRDefault="00E04C67"/>
        </w:tc>
        <w:tc>
          <w:tcPr>
            <w:tcW w:w="1045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5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5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6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6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6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6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6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6" w:type="dxa"/>
            <w:tcBorders>
              <w:bottom w:val="single" w:sz="4" w:space="0" w:color="auto"/>
              <w:right w:val="single" w:sz="4" w:space="0" w:color="auto"/>
            </w:tcBorders>
          </w:tcPr>
          <w:p w:rsidR="00E04C67" w:rsidRDefault="00E04C67"/>
        </w:tc>
      </w:tr>
      <w:tr w:rsidR="00E04C67" w:rsidTr="00B8099D">
        <w:tc>
          <w:tcPr>
            <w:tcW w:w="1045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20</w:t>
            </w:r>
          </w:p>
        </w:tc>
      </w:tr>
      <w:tr w:rsidR="00E04C67" w:rsidTr="00B8099D">
        <w:tc>
          <w:tcPr>
            <w:tcW w:w="1045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5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5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5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6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6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6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6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6" w:type="dxa"/>
            <w:tcBorders>
              <w:bottom w:val="single" w:sz="4" w:space="0" w:color="auto"/>
            </w:tcBorders>
          </w:tcPr>
          <w:p w:rsidR="00E04C67" w:rsidRDefault="00E04C67"/>
        </w:tc>
        <w:tc>
          <w:tcPr>
            <w:tcW w:w="1046" w:type="dxa"/>
            <w:tcBorders>
              <w:bottom w:val="single" w:sz="4" w:space="0" w:color="auto"/>
            </w:tcBorders>
          </w:tcPr>
          <w:p w:rsidR="00E04C67" w:rsidRDefault="00E04C67"/>
        </w:tc>
      </w:tr>
      <w:tr w:rsidR="00E04C67" w:rsidTr="00B8099D">
        <w:tc>
          <w:tcPr>
            <w:tcW w:w="1045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22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23</w:t>
            </w:r>
          </w:p>
        </w:tc>
        <w:tc>
          <w:tcPr>
            <w:tcW w:w="1045" w:type="dxa"/>
            <w:tcBorders>
              <w:top w:val="single" w:sz="4" w:space="0" w:color="auto"/>
              <w:right w:val="single" w:sz="4" w:space="0" w:color="auto"/>
            </w:tcBorders>
          </w:tcPr>
          <w:p w:rsidR="00E04C67" w:rsidRPr="00B8099D" w:rsidRDefault="00E04C67" w:rsidP="00B8099D">
            <w:pPr>
              <w:jc w:val="center"/>
              <w:rPr>
                <w:b/>
              </w:rPr>
            </w:pPr>
            <w:r w:rsidRPr="00B8099D">
              <w:rPr>
                <w:b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C67" w:rsidRDefault="00E04C67"/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C67" w:rsidRDefault="00E04C67"/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C67" w:rsidRDefault="00E04C67"/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C67" w:rsidRDefault="00E04C67"/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C67" w:rsidRDefault="00E04C67"/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C67" w:rsidRDefault="00E04C67"/>
        </w:tc>
      </w:tr>
      <w:tr w:rsidR="00E04C67" w:rsidTr="00B8099D">
        <w:tc>
          <w:tcPr>
            <w:tcW w:w="1045" w:type="dxa"/>
          </w:tcPr>
          <w:p w:rsidR="00E04C67" w:rsidRDefault="00E04C67"/>
        </w:tc>
        <w:tc>
          <w:tcPr>
            <w:tcW w:w="1045" w:type="dxa"/>
          </w:tcPr>
          <w:p w:rsidR="00E04C67" w:rsidRDefault="00E04C67"/>
        </w:tc>
        <w:tc>
          <w:tcPr>
            <w:tcW w:w="1045" w:type="dxa"/>
          </w:tcPr>
          <w:p w:rsidR="00E04C67" w:rsidRDefault="00E04C67"/>
        </w:tc>
        <w:tc>
          <w:tcPr>
            <w:tcW w:w="1045" w:type="dxa"/>
            <w:tcBorders>
              <w:right w:val="single" w:sz="4" w:space="0" w:color="auto"/>
            </w:tcBorders>
          </w:tcPr>
          <w:p w:rsidR="00E04C67" w:rsidRDefault="00E04C67"/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C67" w:rsidRDefault="00E04C67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E04C67" w:rsidRDefault="00E04C67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E04C67" w:rsidRDefault="00E04C67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E04C67" w:rsidRDefault="00E04C67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E04C67" w:rsidRDefault="00E04C67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E04C67" w:rsidRDefault="00E04C67"/>
        </w:tc>
      </w:tr>
    </w:tbl>
    <w:p w:rsidR="00E04C67" w:rsidRPr="00E04C67" w:rsidRDefault="00E04C67">
      <w:bookmarkStart w:id="0" w:name="_GoBack"/>
      <w:bookmarkEnd w:id="0"/>
    </w:p>
    <w:sectPr w:rsidR="00E04C67" w:rsidRPr="00E04C67" w:rsidSect="00E04C6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67" w:rsidRDefault="00E04C67" w:rsidP="00E04C67">
      <w:pPr>
        <w:spacing w:after="0" w:line="240" w:lineRule="auto"/>
      </w:pPr>
      <w:r>
        <w:separator/>
      </w:r>
    </w:p>
  </w:endnote>
  <w:endnote w:type="continuationSeparator" w:id="0">
    <w:p w:rsidR="00E04C67" w:rsidRDefault="00E04C67" w:rsidP="00E0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67" w:rsidRDefault="00E04C67" w:rsidP="00E04C67">
      <w:pPr>
        <w:spacing w:after="0" w:line="240" w:lineRule="auto"/>
      </w:pPr>
      <w:r>
        <w:separator/>
      </w:r>
    </w:p>
  </w:footnote>
  <w:footnote w:type="continuationSeparator" w:id="0">
    <w:p w:rsidR="00E04C67" w:rsidRDefault="00E04C67" w:rsidP="00E0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C67" w:rsidRDefault="00E04C67">
    <w:pPr>
      <w:pStyle w:val="Header"/>
    </w:pPr>
    <w:r w:rsidRPr="00E04C67">
      <w:drawing>
        <wp:inline distT="0" distB="0" distL="0" distR="0" wp14:anchorId="742BFE28" wp14:editId="732D5090">
          <wp:extent cx="398301" cy="426332"/>
          <wp:effectExtent l="19050" t="19050" r="20955" b="12065"/>
          <wp:docPr id="4" name="Picture 2" descr="https://upload.wikimedia.org/wikipedia/en/thumb/c/c3/Flag_of_France.svg/1280px-Flag_of_France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https://upload.wikimedia.org/wikipedia/en/thumb/c/c3/Flag_of_France.svg/1280px-Flag_of_France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01" cy="426332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solidFill>
                      <a:srgbClr val="0070C0"/>
                    </a:solidFill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-319364</wp:posOffset>
          </wp:positionV>
          <wp:extent cx="570016" cy="570016"/>
          <wp:effectExtent l="0" t="0" r="190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ca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016" cy="570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C67" w:rsidRDefault="00E04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67"/>
    <w:rsid w:val="00104A26"/>
    <w:rsid w:val="00195E10"/>
    <w:rsid w:val="004336B3"/>
    <w:rsid w:val="00914E3A"/>
    <w:rsid w:val="00B8099D"/>
    <w:rsid w:val="00E04C67"/>
    <w:rsid w:val="00F0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1F616-E3BA-4A05-943F-FC4BCEB5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C67"/>
  </w:style>
  <w:style w:type="paragraph" w:styleId="Footer">
    <w:name w:val="footer"/>
    <w:basedOn w:val="Normal"/>
    <w:link w:val="FooterChar"/>
    <w:uiPriority w:val="99"/>
    <w:unhideWhenUsed/>
    <w:rsid w:val="00E04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C67"/>
  </w:style>
  <w:style w:type="table" w:styleId="TableGrid">
    <w:name w:val="Table Grid"/>
    <w:basedOn w:val="TableNormal"/>
    <w:uiPriority w:val="39"/>
    <w:rsid w:val="00E0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773813-43A6-424C-B0E8-BA91969A86C7}"/>
</file>

<file path=customXml/itemProps2.xml><?xml version="1.0" encoding="utf-8"?>
<ds:datastoreItem xmlns:ds="http://schemas.openxmlformats.org/officeDocument/2006/customXml" ds:itemID="{23596F7E-5E54-4439-9D93-B69A907BF740}"/>
</file>

<file path=customXml/itemProps3.xml><?xml version="1.0" encoding="utf-8"?>
<ds:datastoreItem xmlns:ds="http://schemas.openxmlformats.org/officeDocument/2006/customXml" ds:itemID="{BADF40CE-194B-497D-986E-89AABBB8C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7</cp:revision>
  <dcterms:created xsi:type="dcterms:W3CDTF">2017-10-14T11:15:00Z</dcterms:created>
  <dcterms:modified xsi:type="dcterms:W3CDTF">2017-10-14T11:34:00Z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