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2955" w:type="dxa"/>
        <w:tblLook w:val="04A0" w:firstRow="1" w:lastRow="0" w:firstColumn="1" w:lastColumn="0" w:noHBand="0" w:noVBand="1"/>
      </w:tblPr>
      <w:tblGrid>
        <w:gridCol w:w="2337"/>
        <w:gridCol w:w="3148"/>
        <w:gridCol w:w="3600"/>
        <w:gridCol w:w="3870"/>
      </w:tblGrid>
      <w:tr w:rsidR="00401CB4" w14:paraId="789FEF30" w14:textId="77777777" w:rsidTr="005B3BD4">
        <w:tc>
          <w:tcPr>
            <w:tcW w:w="2337" w:type="dxa"/>
          </w:tcPr>
          <w:p w14:paraId="141CD491" w14:textId="77777777" w:rsidR="00580F92" w:rsidRPr="005B29E6" w:rsidRDefault="00580F92" w:rsidP="005B29E6">
            <w:pPr>
              <w:widowControl w:val="0"/>
              <w:autoSpaceDE w:val="0"/>
              <w:autoSpaceDN w:val="0"/>
              <w:adjustRightInd w:val="0"/>
              <w:spacing w:after="240" w:line="300" w:lineRule="atLeast"/>
              <w:rPr>
                <w:rFonts w:cs="Times"/>
                <w:b/>
                <w:color w:val="000000"/>
                <w:sz w:val="20"/>
                <w:szCs w:val="20"/>
              </w:rPr>
            </w:pPr>
            <w:r w:rsidRPr="005B29E6">
              <w:rPr>
                <w:rFonts w:cs="Times"/>
                <w:b/>
                <w:color w:val="000000"/>
                <w:sz w:val="20"/>
                <w:szCs w:val="20"/>
              </w:rPr>
              <w:t>Job</w:t>
            </w:r>
            <w:r w:rsidR="005B29E6" w:rsidRPr="005B29E6">
              <w:rPr>
                <w:rFonts w:cs="Times"/>
                <w:b/>
                <w:color w:val="000000"/>
                <w:sz w:val="20"/>
                <w:szCs w:val="20"/>
              </w:rPr>
              <w:t xml:space="preserve"> Description</w:t>
            </w:r>
          </w:p>
        </w:tc>
        <w:tc>
          <w:tcPr>
            <w:tcW w:w="3148" w:type="dxa"/>
          </w:tcPr>
          <w:p w14:paraId="3113785F" w14:textId="77777777" w:rsidR="00580F92" w:rsidRPr="005B29E6" w:rsidRDefault="00B52560" w:rsidP="005B29E6">
            <w:pPr>
              <w:widowControl w:val="0"/>
              <w:autoSpaceDE w:val="0"/>
              <w:autoSpaceDN w:val="0"/>
              <w:adjustRightInd w:val="0"/>
              <w:spacing w:after="240" w:line="300" w:lineRule="atLeast"/>
              <w:rPr>
                <w:rFonts w:cs="Times"/>
                <w:b/>
                <w:color w:val="000000"/>
                <w:sz w:val="20"/>
                <w:szCs w:val="20"/>
              </w:rPr>
            </w:pPr>
            <w:r w:rsidRPr="005B29E6">
              <w:rPr>
                <w:rFonts w:cs="Times"/>
                <w:b/>
                <w:color w:val="000000"/>
                <w:sz w:val="20"/>
                <w:szCs w:val="20"/>
              </w:rPr>
              <w:t xml:space="preserve">Roles and </w:t>
            </w:r>
            <w:r w:rsidR="00580F92" w:rsidRPr="005B29E6">
              <w:rPr>
                <w:rFonts w:cs="Times"/>
                <w:b/>
                <w:color w:val="000000"/>
                <w:sz w:val="20"/>
                <w:szCs w:val="20"/>
              </w:rPr>
              <w:t>Responsibilities</w:t>
            </w:r>
          </w:p>
        </w:tc>
        <w:tc>
          <w:tcPr>
            <w:tcW w:w="3600" w:type="dxa"/>
          </w:tcPr>
          <w:p w14:paraId="52FDA91B" w14:textId="77777777" w:rsidR="00580F92" w:rsidRPr="005B29E6" w:rsidRDefault="00580F92" w:rsidP="005B29E6">
            <w:pPr>
              <w:widowControl w:val="0"/>
              <w:autoSpaceDE w:val="0"/>
              <w:autoSpaceDN w:val="0"/>
              <w:adjustRightInd w:val="0"/>
              <w:spacing w:after="240" w:line="300" w:lineRule="atLeast"/>
              <w:rPr>
                <w:rFonts w:cs="Times"/>
                <w:b/>
                <w:color w:val="000000"/>
                <w:sz w:val="20"/>
                <w:szCs w:val="20"/>
              </w:rPr>
            </w:pPr>
            <w:r w:rsidRPr="005B29E6">
              <w:rPr>
                <w:rFonts w:cs="Times"/>
                <w:b/>
                <w:color w:val="000000"/>
                <w:sz w:val="20"/>
                <w:szCs w:val="20"/>
              </w:rPr>
              <w:t>Works with…</w:t>
            </w:r>
          </w:p>
        </w:tc>
        <w:tc>
          <w:tcPr>
            <w:tcW w:w="3870" w:type="dxa"/>
          </w:tcPr>
          <w:p w14:paraId="684D4D6B" w14:textId="77777777" w:rsidR="00580F92" w:rsidRPr="005B29E6" w:rsidRDefault="00580F92" w:rsidP="005B29E6">
            <w:pPr>
              <w:widowControl w:val="0"/>
              <w:autoSpaceDE w:val="0"/>
              <w:autoSpaceDN w:val="0"/>
              <w:adjustRightInd w:val="0"/>
              <w:spacing w:after="240" w:line="300" w:lineRule="atLeast"/>
              <w:rPr>
                <w:rFonts w:cs="Times"/>
                <w:b/>
                <w:color w:val="000000"/>
                <w:sz w:val="20"/>
                <w:szCs w:val="20"/>
              </w:rPr>
            </w:pPr>
            <w:r w:rsidRPr="005B29E6">
              <w:rPr>
                <w:rFonts w:cs="Times"/>
                <w:b/>
                <w:color w:val="000000"/>
                <w:sz w:val="20"/>
                <w:szCs w:val="20"/>
              </w:rPr>
              <w:t>Example</w:t>
            </w:r>
          </w:p>
        </w:tc>
      </w:tr>
      <w:tr w:rsidR="00401CB4" w14:paraId="561AE6DB" w14:textId="77777777" w:rsidTr="005B3BD4">
        <w:tc>
          <w:tcPr>
            <w:tcW w:w="2337" w:type="dxa"/>
          </w:tcPr>
          <w:p w14:paraId="2AA8052A" w14:textId="77777777" w:rsidR="005B29E6" w:rsidRPr="005B29E6" w:rsidRDefault="00580F92" w:rsidP="005B29E6">
            <w:pPr>
              <w:widowControl w:val="0"/>
              <w:autoSpaceDE w:val="0"/>
              <w:autoSpaceDN w:val="0"/>
              <w:adjustRightInd w:val="0"/>
              <w:spacing w:after="240" w:line="300" w:lineRule="atLeast"/>
              <w:rPr>
                <w:rFonts w:cs="Times"/>
                <w:b/>
                <w:color w:val="000000" w:themeColor="text1"/>
              </w:rPr>
            </w:pPr>
            <w:r w:rsidRPr="005B29E6">
              <w:rPr>
                <w:rFonts w:cs="Times"/>
                <w:b/>
                <w:color w:val="000000" w:themeColor="text1"/>
              </w:rPr>
              <w:t>Camera Operator</w:t>
            </w:r>
          </w:p>
          <w:p w14:paraId="0ADAF880" w14:textId="77777777" w:rsidR="005B29E6" w:rsidRPr="005B3BD4" w:rsidRDefault="005B29E6" w:rsidP="005B29E6">
            <w:pPr>
              <w:widowControl w:val="0"/>
              <w:autoSpaceDE w:val="0"/>
              <w:autoSpaceDN w:val="0"/>
              <w:adjustRightInd w:val="0"/>
              <w:spacing w:after="240" w:line="300" w:lineRule="atLeast"/>
              <w:rPr>
                <w:rFonts w:cs="Times"/>
                <w:b/>
                <w:i/>
                <w:color w:val="000000" w:themeColor="text1"/>
              </w:rPr>
            </w:pPr>
            <w:r w:rsidRPr="005B29E6">
              <w:rPr>
                <w:rFonts w:eastAsia="Times New Roman" w:cs="Times New Roman"/>
                <w:i/>
                <w:color w:val="000000" w:themeColor="text1"/>
                <w:sz w:val="20"/>
                <w:szCs w:val="20"/>
                <w:shd w:val="clear" w:color="auto" w:fill="FFFFFF"/>
                <w:lang w:eastAsia="en-GB"/>
              </w:rPr>
              <w:t>Camera Operator is a senior role within camera departments</w:t>
            </w:r>
            <w:r w:rsidR="005953C0">
              <w:rPr>
                <w:rFonts w:eastAsia="Times New Roman" w:cs="Times New Roman"/>
                <w:i/>
                <w:color w:val="000000" w:themeColor="text1"/>
                <w:sz w:val="20"/>
                <w:szCs w:val="20"/>
                <w:shd w:val="clear" w:color="auto" w:fill="FFFFFF"/>
                <w:lang w:eastAsia="en-GB"/>
              </w:rPr>
              <w:t>.</w:t>
            </w:r>
          </w:p>
        </w:tc>
        <w:tc>
          <w:tcPr>
            <w:tcW w:w="3148" w:type="dxa"/>
          </w:tcPr>
          <w:p w14:paraId="0D7BEA9E" w14:textId="77777777" w:rsidR="005B29E6" w:rsidRPr="005B29E6" w:rsidRDefault="005B29E6" w:rsidP="005B29E6">
            <w:pPr>
              <w:shd w:val="clear" w:color="auto" w:fill="FFFFFF"/>
              <w:spacing w:after="206"/>
              <w:textAlignment w:val="baseline"/>
              <w:rPr>
                <w:rFonts w:eastAsia="Times New Roman" w:cs="Times New Roman"/>
                <w:color w:val="000000" w:themeColor="text1"/>
                <w:sz w:val="20"/>
                <w:szCs w:val="20"/>
                <w:lang w:eastAsia="en-GB"/>
              </w:rPr>
            </w:pPr>
            <w:r w:rsidRPr="005B29E6">
              <w:rPr>
                <w:rFonts w:eastAsia="Times New Roman" w:cs="Times New Roman"/>
                <w:color w:val="000000" w:themeColor="text1"/>
                <w:sz w:val="20"/>
                <w:szCs w:val="20"/>
                <w:lang w:eastAsia="en-GB"/>
              </w:rPr>
              <w:t>Ensures that cameras and associated equipment are rigged and ready for the required shots to be taken.</w:t>
            </w:r>
          </w:p>
          <w:p w14:paraId="65E47801" w14:textId="77777777" w:rsidR="005B29E6" w:rsidRPr="005B29E6" w:rsidRDefault="005B29E6" w:rsidP="005B29E6">
            <w:pPr>
              <w:rPr>
                <w:rFonts w:eastAsia="Times New Roman" w:cs="Times New Roman"/>
                <w:color w:val="000000" w:themeColor="text1"/>
                <w:sz w:val="20"/>
                <w:szCs w:val="20"/>
                <w:shd w:val="clear" w:color="auto" w:fill="FFFFFF"/>
                <w:lang w:eastAsia="en-GB"/>
              </w:rPr>
            </w:pPr>
            <w:r w:rsidRPr="005B29E6">
              <w:rPr>
                <w:rFonts w:eastAsia="Times New Roman" w:cs="Times New Roman"/>
                <w:color w:val="000000" w:themeColor="text1"/>
                <w:sz w:val="20"/>
                <w:szCs w:val="20"/>
                <w:lang w:eastAsia="en-GB"/>
              </w:rPr>
              <w:br/>
            </w:r>
            <w:r w:rsidRPr="005B29E6">
              <w:rPr>
                <w:rFonts w:eastAsia="Times New Roman" w:cs="Times New Roman"/>
                <w:color w:val="000000" w:themeColor="text1"/>
                <w:sz w:val="20"/>
                <w:szCs w:val="20"/>
                <w:shd w:val="clear" w:color="auto" w:fill="FFFFFF"/>
                <w:lang w:eastAsia="en-GB"/>
              </w:rPr>
              <w:t xml:space="preserve">They must be able to multi-task, and to watch, listen and think on their feet while carrying out complex technical tasks. </w:t>
            </w:r>
          </w:p>
          <w:p w14:paraId="08DC9895" w14:textId="77777777" w:rsidR="005B29E6" w:rsidRPr="005B29E6" w:rsidRDefault="005B29E6" w:rsidP="005B29E6">
            <w:pPr>
              <w:rPr>
                <w:rFonts w:eastAsia="Times New Roman" w:cs="Times New Roman"/>
                <w:color w:val="000000" w:themeColor="text1"/>
                <w:sz w:val="20"/>
                <w:szCs w:val="20"/>
                <w:shd w:val="clear" w:color="auto" w:fill="FFFFFF"/>
                <w:lang w:eastAsia="en-GB"/>
              </w:rPr>
            </w:pPr>
          </w:p>
          <w:p w14:paraId="11D633EB" w14:textId="77777777" w:rsidR="005B29E6" w:rsidRPr="005B29E6" w:rsidRDefault="005B29E6" w:rsidP="005B29E6">
            <w:pPr>
              <w:rPr>
                <w:rFonts w:eastAsia="Times New Roman" w:cs="Times New Roman"/>
                <w:color w:val="000000" w:themeColor="text1"/>
                <w:sz w:val="20"/>
                <w:szCs w:val="20"/>
                <w:shd w:val="clear" w:color="auto" w:fill="FFFFFF"/>
                <w:lang w:eastAsia="en-GB"/>
              </w:rPr>
            </w:pPr>
            <w:r w:rsidRPr="005B29E6">
              <w:rPr>
                <w:rFonts w:eastAsia="Times New Roman" w:cs="Times New Roman"/>
                <w:color w:val="000000" w:themeColor="text1"/>
                <w:sz w:val="20"/>
                <w:szCs w:val="20"/>
                <w:shd w:val="clear" w:color="auto" w:fill="FFFFFF"/>
                <w:lang w:eastAsia="en-GB"/>
              </w:rPr>
              <w:t xml:space="preserve">May carry out simple camera fault diagnosis. </w:t>
            </w:r>
          </w:p>
          <w:p w14:paraId="61928327" w14:textId="77777777" w:rsidR="005B29E6" w:rsidRPr="005B29E6" w:rsidRDefault="005B29E6" w:rsidP="005B29E6">
            <w:pPr>
              <w:rPr>
                <w:rFonts w:eastAsia="Times New Roman" w:cs="Times New Roman"/>
                <w:color w:val="000000" w:themeColor="text1"/>
                <w:sz w:val="20"/>
                <w:szCs w:val="20"/>
                <w:shd w:val="clear" w:color="auto" w:fill="FFFFFF"/>
                <w:lang w:eastAsia="en-GB"/>
              </w:rPr>
            </w:pPr>
          </w:p>
          <w:p w14:paraId="4CBE65A1" w14:textId="77777777" w:rsidR="005B29E6" w:rsidRPr="005B29E6" w:rsidRDefault="005B29E6" w:rsidP="005B29E6">
            <w:pPr>
              <w:rPr>
                <w:rFonts w:eastAsia="Times New Roman" w:cs="Times New Roman"/>
                <w:color w:val="000000" w:themeColor="text1"/>
                <w:sz w:val="20"/>
                <w:szCs w:val="20"/>
                <w:shd w:val="clear" w:color="auto" w:fill="FFFFFF"/>
                <w:lang w:eastAsia="en-GB"/>
              </w:rPr>
            </w:pPr>
            <w:r w:rsidRPr="005B29E6">
              <w:rPr>
                <w:rFonts w:eastAsia="Times New Roman" w:cs="Times New Roman"/>
                <w:color w:val="000000" w:themeColor="text1"/>
                <w:sz w:val="20"/>
                <w:szCs w:val="20"/>
                <w:lang w:eastAsia="en-GB"/>
              </w:rPr>
              <w:br/>
            </w:r>
            <w:r w:rsidRPr="005B29E6">
              <w:rPr>
                <w:rFonts w:eastAsia="Times New Roman" w:cs="Times New Roman"/>
                <w:color w:val="000000" w:themeColor="text1"/>
                <w:sz w:val="20"/>
                <w:szCs w:val="20"/>
                <w:lang w:eastAsia="en-GB"/>
              </w:rPr>
              <w:br/>
            </w:r>
            <w:r w:rsidRPr="005B29E6">
              <w:rPr>
                <w:rFonts w:eastAsia="Times New Roman" w:cs="Times New Roman"/>
                <w:color w:val="000000" w:themeColor="text1"/>
                <w:sz w:val="20"/>
                <w:szCs w:val="20"/>
                <w:shd w:val="clear" w:color="auto" w:fill="FFFFFF"/>
                <w:lang w:eastAsia="en-GB"/>
              </w:rPr>
              <w:t xml:space="preserve">On most productions, a team of Camera Operators is led by a Camera Supervisor or Senior Camera Person. This senior role is responsible for overseeing the work of the Camera Operators and any Camera Assistants working on the studio floor or Outside Broadcast (OB) location. </w:t>
            </w:r>
          </w:p>
          <w:p w14:paraId="3F4DB1FF" w14:textId="77777777" w:rsidR="005B29E6" w:rsidRPr="005B29E6" w:rsidRDefault="005B29E6" w:rsidP="005B29E6">
            <w:pPr>
              <w:rPr>
                <w:rFonts w:eastAsia="Times New Roman" w:cs="Times New Roman"/>
                <w:color w:val="000000" w:themeColor="text1"/>
                <w:sz w:val="20"/>
                <w:szCs w:val="20"/>
                <w:shd w:val="clear" w:color="auto" w:fill="FFFFFF"/>
                <w:lang w:eastAsia="en-GB"/>
              </w:rPr>
            </w:pPr>
          </w:p>
          <w:p w14:paraId="22B25BAE" w14:textId="77777777" w:rsidR="005B29E6" w:rsidRPr="005B29E6" w:rsidRDefault="005B29E6" w:rsidP="005B29E6">
            <w:pPr>
              <w:rPr>
                <w:rFonts w:eastAsia="Times New Roman" w:cs="Times New Roman"/>
                <w:color w:val="000000" w:themeColor="text1"/>
                <w:sz w:val="20"/>
                <w:szCs w:val="20"/>
                <w:lang w:eastAsia="en-GB"/>
              </w:rPr>
            </w:pPr>
            <w:r w:rsidRPr="005B29E6">
              <w:rPr>
                <w:rFonts w:eastAsia="Times New Roman" w:cs="Times New Roman"/>
                <w:color w:val="000000" w:themeColor="text1"/>
                <w:sz w:val="20"/>
                <w:szCs w:val="20"/>
                <w:shd w:val="clear" w:color="auto" w:fill="FFFFFF"/>
                <w:lang w:eastAsia="en-GB"/>
              </w:rPr>
              <w:t>Programmes shot by multiple cameras are usually broadcast live, or recorded ‘as live’, and a Camera Operator’s work can be very intensive, stressful and exhilarating.</w:t>
            </w:r>
          </w:p>
          <w:p w14:paraId="2F73E619" w14:textId="77777777" w:rsidR="00580F92" w:rsidRPr="005B29E6" w:rsidRDefault="00580F92" w:rsidP="005B29E6">
            <w:pPr>
              <w:widowControl w:val="0"/>
              <w:autoSpaceDE w:val="0"/>
              <w:autoSpaceDN w:val="0"/>
              <w:adjustRightInd w:val="0"/>
              <w:spacing w:after="240" w:line="300" w:lineRule="atLeast"/>
              <w:rPr>
                <w:rFonts w:ascii="Times" w:hAnsi="Times" w:cs="Times"/>
                <w:color w:val="000000" w:themeColor="text1"/>
                <w:sz w:val="26"/>
                <w:szCs w:val="26"/>
              </w:rPr>
            </w:pPr>
          </w:p>
        </w:tc>
        <w:tc>
          <w:tcPr>
            <w:tcW w:w="3600" w:type="dxa"/>
          </w:tcPr>
          <w:p w14:paraId="0C4F164A" w14:textId="77777777" w:rsidR="00580F92" w:rsidRPr="005B29E6" w:rsidRDefault="005B29E6" w:rsidP="005B29E6">
            <w:pPr>
              <w:widowControl w:val="0"/>
              <w:autoSpaceDE w:val="0"/>
              <w:autoSpaceDN w:val="0"/>
              <w:adjustRightInd w:val="0"/>
              <w:spacing w:after="240" w:line="300" w:lineRule="atLeast"/>
              <w:rPr>
                <w:rFonts w:cs="Times"/>
                <w:color w:val="000000"/>
                <w:sz w:val="20"/>
                <w:szCs w:val="20"/>
              </w:rPr>
            </w:pPr>
            <w:r>
              <w:rPr>
                <w:rFonts w:cs="Times"/>
                <w:color w:val="000000"/>
                <w:sz w:val="20"/>
                <w:szCs w:val="20"/>
              </w:rPr>
              <w:t>S</w:t>
            </w:r>
            <w:r w:rsidRPr="005B29E6">
              <w:rPr>
                <w:rFonts w:cs="Times"/>
                <w:color w:val="000000"/>
                <w:sz w:val="20"/>
                <w:szCs w:val="20"/>
              </w:rPr>
              <w:t>upervise</w:t>
            </w:r>
            <w:r>
              <w:rPr>
                <w:rFonts w:cs="Times"/>
                <w:color w:val="000000"/>
                <w:sz w:val="20"/>
                <w:szCs w:val="20"/>
              </w:rPr>
              <w:t>s the</w:t>
            </w:r>
            <w:r w:rsidRPr="005B29E6">
              <w:rPr>
                <w:rFonts w:cs="Times"/>
                <w:color w:val="000000"/>
                <w:sz w:val="20"/>
                <w:szCs w:val="20"/>
              </w:rPr>
              <w:t xml:space="preserve"> </w:t>
            </w:r>
            <w:r w:rsidRPr="005B29E6">
              <w:rPr>
                <w:rFonts w:cs="Times"/>
                <w:color w:val="FF0000"/>
                <w:sz w:val="20"/>
                <w:szCs w:val="20"/>
              </w:rPr>
              <w:t>camera assistants</w:t>
            </w:r>
            <w:r w:rsidRPr="005B29E6">
              <w:rPr>
                <w:rFonts w:cs="Times"/>
                <w:color w:val="000000"/>
                <w:sz w:val="20"/>
                <w:szCs w:val="20"/>
              </w:rPr>
              <w:t xml:space="preserve"> – cameras are heavy to move!</w:t>
            </w:r>
          </w:p>
          <w:p w14:paraId="5116DA1E" w14:textId="77777777" w:rsidR="005B29E6" w:rsidRPr="005B29E6" w:rsidRDefault="005B29E6" w:rsidP="005B29E6">
            <w:pPr>
              <w:widowControl w:val="0"/>
              <w:autoSpaceDE w:val="0"/>
              <w:autoSpaceDN w:val="0"/>
              <w:adjustRightInd w:val="0"/>
              <w:spacing w:after="240" w:line="300" w:lineRule="atLeast"/>
              <w:rPr>
                <w:rFonts w:cs="Times"/>
                <w:color w:val="000000" w:themeColor="text1"/>
                <w:sz w:val="20"/>
                <w:szCs w:val="20"/>
              </w:rPr>
            </w:pPr>
            <w:r w:rsidRPr="005B29E6">
              <w:rPr>
                <w:rFonts w:cs="Times"/>
                <w:color w:val="000000"/>
                <w:sz w:val="20"/>
                <w:szCs w:val="20"/>
              </w:rPr>
              <w:t xml:space="preserve">Provide instructions for </w:t>
            </w:r>
            <w:r w:rsidRPr="005B29E6">
              <w:rPr>
                <w:rFonts w:cs="Times"/>
                <w:color w:val="FF0000"/>
                <w:sz w:val="20"/>
                <w:szCs w:val="20"/>
              </w:rPr>
              <w:t>actors</w:t>
            </w:r>
            <w:r w:rsidRPr="005B29E6">
              <w:rPr>
                <w:rFonts w:cs="Times"/>
                <w:color w:val="000000" w:themeColor="text1"/>
                <w:sz w:val="20"/>
                <w:szCs w:val="20"/>
              </w:rPr>
              <w:t>, allowing them to hit their marks, be in the right position etc.</w:t>
            </w:r>
          </w:p>
          <w:p w14:paraId="74BA8471" w14:textId="77777777" w:rsidR="005B29E6" w:rsidRPr="005B29E6" w:rsidRDefault="005B29E6" w:rsidP="005B29E6">
            <w:pPr>
              <w:widowControl w:val="0"/>
              <w:autoSpaceDE w:val="0"/>
              <w:autoSpaceDN w:val="0"/>
              <w:adjustRightInd w:val="0"/>
              <w:spacing w:after="240" w:line="300" w:lineRule="atLeast"/>
              <w:rPr>
                <w:rFonts w:cs="Times"/>
                <w:color w:val="000000" w:themeColor="text1"/>
                <w:sz w:val="20"/>
                <w:szCs w:val="20"/>
              </w:rPr>
            </w:pPr>
            <w:r w:rsidRPr="005B29E6">
              <w:rPr>
                <w:rFonts w:cs="Times"/>
                <w:color w:val="000000" w:themeColor="text1"/>
                <w:sz w:val="20"/>
                <w:szCs w:val="20"/>
              </w:rPr>
              <w:t xml:space="preserve">Receives key direction from the </w:t>
            </w:r>
            <w:r w:rsidRPr="005B29E6">
              <w:rPr>
                <w:rFonts w:cs="Times"/>
                <w:color w:val="FF0000"/>
                <w:sz w:val="20"/>
                <w:szCs w:val="20"/>
              </w:rPr>
              <w:t xml:space="preserve">Director </w:t>
            </w:r>
            <w:r w:rsidRPr="005B29E6">
              <w:rPr>
                <w:rFonts w:cs="Times"/>
                <w:color w:val="000000" w:themeColor="text1"/>
                <w:sz w:val="20"/>
                <w:szCs w:val="20"/>
              </w:rPr>
              <w:t>who is based in a gallery; how to frame shots, movements, composition.</w:t>
            </w:r>
          </w:p>
          <w:p w14:paraId="3277D132" w14:textId="77777777" w:rsidR="005B29E6" w:rsidRPr="005B29E6" w:rsidRDefault="005B29E6" w:rsidP="005B29E6">
            <w:pPr>
              <w:widowControl w:val="0"/>
              <w:autoSpaceDE w:val="0"/>
              <w:autoSpaceDN w:val="0"/>
              <w:adjustRightInd w:val="0"/>
              <w:spacing w:after="240" w:line="300" w:lineRule="atLeast"/>
              <w:rPr>
                <w:rFonts w:cs="Times"/>
                <w:color w:val="FF0000"/>
                <w:sz w:val="20"/>
                <w:szCs w:val="20"/>
              </w:rPr>
            </w:pPr>
            <w:r w:rsidRPr="005B29E6">
              <w:rPr>
                <w:rFonts w:cs="Times"/>
                <w:color w:val="000000" w:themeColor="text1"/>
                <w:sz w:val="20"/>
                <w:szCs w:val="20"/>
              </w:rPr>
              <w:t xml:space="preserve">Led by a </w:t>
            </w:r>
            <w:r w:rsidRPr="005B29E6">
              <w:rPr>
                <w:rFonts w:cs="Times"/>
                <w:color w:val="FF0000"/>
                <w:sz w:val="20"/>
                <w:szCs w:val="20"/>
              </w:rPr>
              <w:t xml:space="preserve">Camera Supervisor </w:t>
            </w:r>
            <w:r w:rsidRPr="005B29E6">
              <w:rPr>
                <w:rFonts w:cs="Times"/>
                <w:color w:val="000000" w:themeColor="text1"/>
                <w:sz w:val="20"/>
                <w:szCs w:val="20"/>
              </w:rPr>
              <w:t xml:space="preserve">or </w:t>
            </w:r>
            <w:r w:rsidRPr="005B29E6">
              <w:rPr>
                <w:rFonts w:cs="Times"/>
                <w:color w:val="FF0000"/>
                <w:sz w:val="20"/>
                <w:szCs w:val="20"/>
              </w:rPr>
              <w:t>senior camera person</w:t>
            </w:r>
            <w:r w:rsidR="005B3BD4">
              <w:rPr>
                <w:rFonts w:cs="Times"/>
                <w:color w:val="FF0000"/>
                <w:sz w:val="20"/>
                <w:szCs w:val="20"/>
              </w:rPr>
              <w:t>.</w:t>
            </w:r>
          </w:p>
          <w:p w14:paraId="39A1459A" w14:textId="77777777" w:rsidR="005B29E6" w:rsidRPr="005B29E6" w:rsidRDefault="005B29E6" w:rsidP="005B29E6">
            <w:pPr>
              <w:widowControl w:val="0"/>
              <w:autoSpaceDE w:val="0"/>
              <w:autoSpaceDN w:val="0"/>
              <w:adjustRightInd w:val="0"/>
              <w:spacing w:after="240" w:line="300" w:lineRule="atLeast"/>
              <w:rPr>
                <w:rFonts w:ascii="Times" w:hAnsi="Times" w:cs="Times"/>
                <w:color w:val="000000" w:themeColor="text1"/>
                <w:sz w:val="26"/>
                <w:szCs w:val="26"/>
              </w:rPr>
            </w:pPr>
          </w:p>
        </w:tc>
        <w:tc>
          <w:tcPr>
            <w:tcW w:w="3870" w:type="dxa"/>
          </w:tcPr>
          <w:p w14:paraId="7AF807FF" w14:textId="77777777" w:rsidR="00580F92" w:rsidRDefault="005B3BD4" w:rsidP="005B29E6">
            <w:pPr>
              <w:widowControl w:val="0"/>
              <w:autoSpaceDE w:val="0"/>
              <w:autoSpaceDN w:val="0"/>
              <w:adjustRightInd w:val="0"/>
              <w:spacing w:after="240" w:line="300" w:lineRule="atLeast"/>
              <w:rPr>
                <w:rFonts w:cs="Times"/>
                <w:i/>
                <w:color w:val="000000"/>
                <w:sz w:val="20"/>
                <w:szCs w:val="20"/>
              </w:rPr>
            </w:pPr>
            <w:proofErr w:type="spellStart"/>
            <w:r w:rsidRPr="00401CB4">
              <w:rPr>
                <w:rFonts w:cs="Times"/>
                <w:b/>
                <w:i/>
                <w:color w:val="000000"/>
                <w:sz w:val="20"/>
                <w:szCs w:val="20"/>
              </w:rPr>
              <w:t>Eastenders</w:t>
            </w:r>
            <w:proofErr w:type="spellEnd"/>
            <w:r w:rsidRPr="00401CB4">
              <w:rPr>
                <w:rFonts w:cs="Times"/>
                <w:b/>
                <w:i/>
                <w:color w:val="000000"/>
                <w:sz w:val="20"/>
                <w:szCs w:val="20"/>
              </w:rPr>
              <w:t xml:space="preserve"> (Soap Opera</w:t>
            </w:r>
            <w:r w:rsidRPr="00401CB4">
              <w:rPr>
                <w:rFonts w:cs="Times"/>
                <w:i/>
                <w:color w:val="000000"/>
                <w:sz w:val="20"/>
                <w:szCs w:val="20"/>
              </w:rPr>
              <w:t>)</w:t>
            </w:r>
          </w:p>
          <w:p w14:paraId="1857C6C9" w14:textId="77777777" w:rsidR="005953C0" w:rsidRDefault="00401CB4" w:rsidP="005953C0">
            <w:pPr>
              <w:widowControl w:val="0"/>
              <w:autoSpaceDE w:val="0"/>
              <w:autoSpaceDN w:val="0"/>
              <w:adjustRightInd w:val="0"/>
              <w:spacing w:after="240" w:line="300" w:lineRule="atLeast"/>
              <w:jc w:val="center"/>
              <w:rPr>
                <w:rFonts w:cs="Times"/>
                <w:i/>
                <w:color w:val="000000"/>
                <w:sz w:val="20"/>
                <w:szCs w:val="20"/>
              </w:rPr>
            </w:pPr>
            <w:r>
              <w:rPr>
                <w:rFonts w:cs="Times"/>
                <w:i/>
                <w:noProof/>
                <w:color w:val="000000"/>
                <w:sz w:val="20"/>
                <w:szCs w:val="20"/>
                <w:lang w:eastAsia="en-GB"/>
              </w:rPr>
              <w:drawing>
                <wp:inline distT="0" distB="0" distL="0" distR="0" wp14:anchorId="3A80F4D9" wp14:editId="72E91B57">
                  <wp:extent cx="1581150" cy="1186480"/>
                  <wp:effectExtent l="0" t="0" r="0" b="0"/>
                  <wp:docPr id="1" name="Picture 1" descr="/Users/markpiper/Desktop/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arkpiper/Desktop/hqdefaul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7483" cy="1228752"/>
                          </a:xfrm>
                          <a:prstGeom prst="rect">
                            <a:avLst/>
                          </a:prstGeom>
                          <a:noFill/>
                          <a:ln>
                            <a:noFill/>
                          </a:ln>
                        </pic:spPr>
                      </pic:pic>
                    </a:graphicData>
                  </a:graphic>
                </wp:inline>
              </w:drawing>
            </w:r>
          </w:p>
          <w:p w14:paraId="7A71DE50" w14:textId="77777777" w:rsidR="00401CB4" w:rsidRPr="005953C0" w:rsidRDefault="005B3BD4" w:rsidP="005953C0">
            <w:pPr>
              <w:widowControl w:val="0"/>
              <w:autoSpaceDE w:val="0"/>
              <w:autoSpaceDN w:val="0"/>
              <w:adjustRightInd w:val="0"/>
              <w:spacing w:after="240" w:line="300" w:lineRule="atLeast"/>
              <w:rPr>
                <w:rFonts w:cs="Times"/>
                <w:i/>
                <w:color w:val="000000"/>
                <w:sz w:val="20"/>
                <w:szCs w:val="20"/>
              </w:rPr>
            </w:pPr>
            <w:r w:rsidRPr="00401CB4">
              <w:rPr>
                <w:rFonts w:cs="Times"/>
                <w:color w:val="000000"/>
                <w:sz w:val="20"/>
                <w:szCs w:val="20"/>
              </w:rPr>
              <w:t xml:space="preserve">In </w:t>
            </w:r>
            <w:r w:rsidR="00401CB4">
              <w:rPr>
                <w:rFonts w:cs="Times"/>
                <w:color w:val="000000"/>
                <w:sz w:val="20"/>
                <w:szCs w:val="20"/>
              </w:rPr>
              <w:t>this</w:t>
            </w:r>
            <w:r w:rsidRPr="00401CB4">
              <w:rPr>
                <w:rFonts w:cs="Times"/>
                <w:color w:val="000000"/>
                <w:sz w:val="20"/>
                <w:szCs w:val="20"/>
              </w:rPr>
              <w:t xml:space="preserve"> complex </w:t>
            </w:r>
            <w:r w:rsidR="00401CB4">
              <w:rPr>
                <w:rFonts w:cs="Times"/>
                <w:color w:val="000000"/>
                <w:sz w:val="20"/>
                <w:szCs w:val="20"/>
              </w:rPr>
              <w:t xml:space="preserve">external </w:t>
            </w:r>
            <w:r w:rsidRPr="00401CB4">
              <w:rPr>
                <w:rFonts w:cs="Times"/>
                <w:color w:val="000000"/>
                <w:sz w:val="20"/>
                <w:szCs w:val="20"/>
              </w:rPr>
              <w:t xml:space="preserve">sequence </w:t>
            </w:r>
            <w:r w:rsidR="00401CB4">
              <w:rPr>
                <w:rFonts w:cs="Times"/>
                <w:color w:val="000000"/>
                <w:sz w:val="20"/>
                <w:szCs w:val="20"/>
              </w:rPr>
              <w:t>in which</w:t>
            </w:r>
            <w:r w:rsidR="00401CB4" w:rsidRPr="00401CB4">
              <w:rPr>
                <w:rFonts w:cs="Times"/>
                <w:color w:val="000000"/>
                <w:sz w:val="20"/>
                <w:szCs w:val="20"/>
              </w:rPr>
              <w:t xml:space="preserve"> the Queen Vic is accidently set on fire</w:t>
            </w:r>
            <w:r w:rsidR="00401CB4">
              <w:rPr>
                <w:rFonts w:cs="Times"/>
                <w:color w:val="000000"/>
                <w:sz w:val="20"/>
                <w:szCs w:val="20"/>
              </w:rPr>
              <w:t>,</w:t>
            </w:r>
            <w:r w:rsidR="00401CB4" w:rsidRPr="00401CB4">
              <w:rPr>
                <w:rFonts w:cs="Times"/>
                <w:color w:val="000000"/>
                <w:sz w:val="20"/>
                <w:szCs w:val="20"/>
              </w:rPr>
              <w:t xml:space="preserve"> the camera operator must ensure that he/she communicates clearly with </w:t>
            </w:r>
            <w:r w:rsidR="00401CB4">
              <w:rPr>
                <w:rFonts w:cs="Times"/>
                <w:color w:val="000000"/>
                <w:sz w:val="20"/>
                <w:szCs w:val="20"/>
              </w:rPr>
              <w:t xml:space="preserve">both the director (who is on set), the actors and the pyrotechnics crew. </w:t>
            </w:r>
          </w:p>
          <w:p w14:paraId="7D6AA655" w14:textId="77777777" w:rsidR="005B3BD4" w:rsidRDefault="00401CB4" w:rsidP="00401CB4">
            <w:pPr>
              <w:widowControl w:val="0"/>
              <w:autoSpaceDE w:val="0"/>
              <w:autoSpaceDN w:val="0"/>
              <w:adjustRightInd w:val="0"/>
              <w:spacing w:after="240" w:line="300" w:lineRule="atLeast"/>
              <w:rPr>
                <w:rFonts w:cs="Times"/>
                <w:color w:val="000000"/>
                <w:sz w:val="20"/>
                <w:szCs w:val="20"/>
              </w:rPr>
            </w:pPr>
            <w:r>
              <w:rPr>
                <w:rFonts w:cs="Times"/>
                <w:color w:val="000000"/>
                <w:sz w:val="20"/>
                <w:szCs w:val="20"/>
              </w:rPr>
              <w:t>It is essential that the framing, composition and movement is correctly carried out to ensure a realistic looking scene, but also because it is an on-off event that cannot be recreated quickly. Deadlines are tight on soap operas (</w:t>
            </w:r>
            <w:proofErr w:type="spellStart"/>
            <w:r>
              <w:rPr>
                <w:rFonts w:cs="Times"/>
                <w:i/>
                <w:color w:val="000000"/>
                <w:sz w:val="20"/>
                <w:szCs w:val="20"/>
              </w:rPr>
              <w:t>Eastenders</w:t>
            </w:r>
            <w:proofErr w:type="spellEnd"/>
            <w:r>
              <w:rPr>
                <w:rFonts w:cs="Times"/>
                <w:i/>
                <w:color w:val="000000"/>
                <w:sz w:val="20"/>
                <w:szCs w:val="20"/>
              </w:rPr>
              <w:t xml:space="preserve"> </w:t>
            </w:r>
            <w:r>
              <w:rPr>
                <w:rFonts w:cs="Times"/>
                <w:color w:val="000000"/>
                <w:sz w:val="20"/>
                <w:szCs w:val="20"/>
              </w:rPr>
              <w:t xml:space="preserve">is on three times per week), so destroying a set requires careful planning. It is also a dangerous and high pressured situation. </w:t>
            </w:r>
          </w:p>
          <w:p w14:paraId="7F7C1412" w14:textId="77777777" w:rsidR="00401CB4" w:rsidRPr="00401CB4" w:rsidRDefault="00401CB4" w:rsidP="00401CB4">
            <w:pPr>
              <w:widowControl w:val="0"/>
              <w:autoSpaceDE w:val="0"/>
              <w:autoSpaceDN w:val="0"/>
              <w:adjustRightInd w:val="0"/>
              <w:spacing w:after="240" w:line="300" w:lineRule="atLeast"/>
              <w:rPr>
                <w:rFonts w:ascii="Times" w:hAnsi="Times" w:cs="Times"/>
                <w:color w:val="000000"/>
                <w:sz w:val="26"/>
                <w:szCs w:val="26"/>
              </w:rPr>
            </w:pPr>
            <w:r>
              <w:rPr>
                <w:rFonts w:cs="Times"/>
                <w:color w:val="000000"/>
                <w:sz w:val="20"/>
                <w:szCs w:val="20"/>
              </w:rPr>
              <w:t>A senior Camera Supervisor will be in control of the overall direction of the scene and safety of the camera crew.</w:t>
            </w:r>
          </w:p>
        </w:tc>
      </w:tr>
      <w:tr w:rsidR="00401CB4" w14:paraId="669B5A1B" w14:textId="77777777" w:rsidTr="005B3BD4">
        <w:tc>
          <w:tcPr>
            <w:tcW w:w="2337" w:type="dxa"/>
          </w:tcPr>
          <w:p w14:paraId="61174430" w14:textId="77777777" w:rsidR="00580F92" w:rsidRPr="005B3BD4" w:rsidRDefault="00B52560" w:rsidP="005B29E6">
            <w:pPr>
              <w:widowControl w:val="0"/>
              <w:autoSpaceDE w:val="0"/>
              <w:autoSpaceDN w:val="0"/>
              <w:adjustRightInd w:val="0"/>
              <w:spacing w:after="240" w:line="300" w:lineRule="atLeast"/>
              <w:rPr>
                <w:rFonts w:cs="Times"/>
                <w:b/>
                <w:color w:val="000000"/>
                <w:sz w:val="20"/>
                <w:szCs w:val="20"/>
              </w:rPr>
            </w:pPr>
            <w:r w:rsidRPr="005B3BD4">
              <w:rPr>
                <w:rFonts w:cs="Times"/>
                <w:b/>
                <w:color w:val="000000"/>
                <w:sz w:val="20"/>
                <w:szCs w:val="20"/>
              </w:rPr>
              <w:lastRenderedPageBreak/>
              <w:t>Floor Manager</w:t>
            </w:r>
          </w:p>
        </w:tc>
        <w:tc>
          <w:tcPr>
            <w:tcW w:w="3148" w:type="dxa"/>
          </w:tcPr>
          <w:p w14:paraId="549FBD1A" w14:textId="77777777" w:rsidR="00580F92" w:rsidRDefault="00580F92" w:rsidP="005B29E6">
            <w:pPr>
              <w:widowControl w:val="0"/>
              <w:autoSpaceDE w:val="0"/>
              <w:autoSpaceDN w:val="0"/>
              <w:adjustRightInd w:val="0"/>
              <w:spacing w:after="240" w:line="300" w:lineRule="atLeast"/>
              <w:rPr>
                <w:rFonts w:ascii="Times" w:hAnsi="Times" w:cs="Times"/>
                <w:color w:val="000000"/>
                <w:sz w:val="26"/>
                <w:szCs w:val="26"/>
              </w:rPr>
            </w:pPr>
          </w:p>
        </w:tc>
        <w:tc>
          <w:tcPr>
            <w:tcW w:w="3600" w:type="dxa"/>
          </w:tcPr>
          <w:p w14:paraId="0F267C38" w14:textId="77777777" w:rsidR="00580F92" w:rsidRDefault="00580F92" w:rsidP="005B29E6">
            <w:pPr>
              <w:widowControl w:val="0"/>
              <w:autoSpaceDE w:val="0"/>
              <w:autoSpaceDN w:val="0"/>
              <w:adjustRightInd w:val="0"/>
              <w:spacing w:after="240" w:line="300" w:lineRule="atLeast"/>
              <w:rPr>
                <w:rFonts w:ascii="Times" w:hAnsi="Times" w:cs="Times"/>
                <w:color w:val="000000"/>
                <w:sz w:val="26"/>
                <w:szCs w:val="26"/>
              </w:rPr>
            </w:pPr>
          </w:p>
        </w:tc>
        <w:tc>
          <w:tcPr>
            <w:tcW w:w="3870" w:type="dxa"/>
          </w:tcPr>
          <w:p w14:paraId="527827CA" w14:textId="77777777" w:rsidR="00580F92" w:rsidRDefault="00580F92" w:rsidP="005B29E6">
            <w:pPr>
              <w:widowControl w:val="0"/>
              <w:autoSpaceDE w:val="0"/>
              <w:autoSpaceDN w:val="0"/>
              <w:adjustRightInd w:val="0"/>
              <w:spacing w:after="240" w:line="300" w:lineRule="atLeast"/>
              <w:rPr>
                <w:rFonts w:ascii="Times" w:hAnsi="Times" w:cs="Times"/>
                <w:color w:val="000000"/>
                <w:sz w:val="26"/>
                <w:szCs w:val="26"/>
              </w:rPr>
            </w:pPr>
          </w:p>
        </w:tc>
      </w:tr>
      <w:tr w:rsidR="00401CB4" w14:paraId="6C363970" w14:textId="77777777" w:rsidTr="005B3BD4">
        <w:tc>
          <w:tcPr>
            <w:tcW w:w="2337" w:type="dxa"/>
          </w:tcPr>
          <w:p w14:paraId="496408C2" w14:textId="77777777" w:rsidR="00580F92" w:rsidRPr="005B3BD4" w:rsidRDefault="00B52560" w:rsidP="005B29E6">
            <w:pPr>
              <w:widowControl w:val="0"/>
              <w:autoSpaceDE w:val="0"/>
              <w:autoSpaceDN w:val="0"/>
              <w:adjustRightInd w:val="0"/>
              <w:spacing w:after="240" w:line="300" w:lineRule="atLeast"/>
              <w:rPr>
                <w:rFonts w:cs="Times"/>
                <w:b/>
                <w:color w:val="000000"/>
                <w:sz w:val="20"/>
                <w:szCs w:val="20"/>
              </w:rPr>
            </w:pPr>
            <w:r w:rsidRPr="005B3BD4">
              <w:rPr>
                <w:rFonts w:cs="Times"/>
                <w:b/>
                <w:color w:val="000000"/>
                <w:sz w:val="20"/>
                <w:szCs w:val="20"/>
              </w:rPr>
              <w:t>Presenter</w:t>
            </w:r>
          </w:p>
        </w:tc>
        <w:tc>
          <w:tcPr>
            <w:tcW w:w="3148" w:type="dxa"/>
          </w:tcPr>
          <w:p w14:paraId="1DB0E627" w14:textId="77777777" w:rsidR="00580F92" w:rsidRDefault="00580F92" w:rsidP="005B29E6">
            <w:pPr>
              <w:widowControl w:val="0"/>
              <w:autoSpaceDE w:val="0"/>
              <w:autoSpaceDN w:val="0"/>
              <w:adjustRightInd w:val="0"/>
              <w:spacing w:after="240" w:line="300" w:lineRule="atLeast"/>
              <w:rPr>
                <w:rFonts w:ascii="Times" w:hAnsi="Times" w:cs="Times"/>
                <w:color w:val="000000"/>
                <w:sz w:val="26"/>
                <w:szCs w:val="26"/>
              </w:rPr>
            </w:pPr>
          </w:p>
        </w:tc>
        <w:tc>
          <w:tcPr>
            <w:tcW w:w="3600" w:type="dxa"/>
          </w:tcPr>
          <w:p w14:paraId="267A1A52" w14:textId="77777777" w:rsidR="00580F92" w:rsidRDefault="00580F92" w:rsidP="005B29E6">
            <w:pPr>
              <w:widowControl w:val="0"/>
              <w:autoSpaceDE w:val="0"/>
              <w:autoSpaceDN w:val="0"/>
              <w:adjustRightInd w:val="0"/>
              <w:spacing w:after="240" w:line="300" w:lineRule="atLeast"/>
              <w:rPr>
                <w:rFonts w:ascii="Times" w:hAnsi="Times" w:cs="Times"/>
                <w:color w:val="000000"/>
                <w:sz w:val="26"/>
                <w:szCs w:val="26"/>
              </w:rPr>
            </w:pPr>
          </w:p>
        </w:tc>
        <w:tc>
          <w:tcPr>
            <w:tcW w:w="3870" w:type="dxa"/>
          </w:tcPr>
          <w:p w14:paraId="35507F73" w14:textId="77777777" w:rsidR="00580F92" w:rsidRDefault="00580F92" w:rsidP="005B29E6">
            <w:pPr>
              <w:widowControl w:val="0"/>
              <w:autoSpaceDE w:val="0"/>
              <w:autoSpaceDN w:val="0"/>
              <w:adjustRightInd w:val="0"/>
              <w:spacing w:after="240" w:line="300" w:lineRule="atLeast"/>
              <w:rPr>
                <w:rFonts w:ascii="Times" w:hAnsi="Times" w:cs="Times"/>
                <w:color w:val="000000"/>
                <w:sz w:val="26"/>
                <w:szCs w:val="26"/>
              </w:rPr>
            </w:pPr>
          </w:p>
        </w:tc>
      </w:tr>
      <w:tr w:rsidR="00401CB4" w14:paraId="047E0159" w14:textId="77777777" w:rsidTr="005B3BD4">
        <w:tc>
          <w:tcPr>
            <w:tcW w:w="2337" w:type="dxa"/>
          </w:tcPr>
          <w:p w14:paraId="774675A5" w14:textId="77777777" w:rsidR="00B52560" w:rsidRPr="005B3BD4" w:rsidRDefault="00B52560" w:rsidP="005B29E6">
            <w:pPr>
              <w:widowControl w:val="0"/>
              <w:autoSpaceDE w:val="0"/>
              <w:autoSpaceDN w:val="0"/>
              <w:adjustRightInd w:val="0"/>
              <w:spacing w:after="240" w:line="300" w:lineRule="atLeast"/>
              <w:rPr>
                <w:rFonts w:cs="Times"/>
                <w:b/>
                <w:color w:val="000000"/>
                <w:sz w:val="20"/>
                <w:szCs w:val="20"/>
              </w:rPr>
            </w:pPr>
            <w:r w:rsidRPr="005B3BD4">
              <w:rPr>
                <w:rFonts w:cs="Times"/>
                <w:b/>
                <w:color w:val="000000"/>
                <w:sz w:val="20"/>
                <w:szCs w:val="20"/>
              </w:rPr>
              <w:t>Director</w:t>
            </w:r>
          </w:p>
        </w:tc>
        <w:tc>
          <w:tcPr>
            <w:tcW w:w="3148" w:type="dxa"/>
          </w:tcPr>
          <w:p w14:paraId="651C33CC" w14:textId="77777777" w:rsidR="00B52560" w:rsidRDefault="00B52560" w:rsidP="005B29E6">
            <w:pPr>
              <w:widowControl w:val="0"/>
              <w:autoSpaceDE w:val="0"/>
              <w:autoSpaceDN w:val="0"/>
              <w:adjustRightInd w:val="0"/>
              <w:spacing w:after="240" w:line="300" w:lineRule="atLeast"/>
              <w:rPr>
                <w:rFonts w:ascii="Times" w:hAnsi="Times" w:cs="Times"/>
                <w:color w:val="000000"/>
                <w:sz w:val="26"/>
                <w:szCs w:val="26"/>
              </w:rPr>
            </w:pPr>
          </w:p>
        </w:tc>
        <w:tc>
          <w:tcPr>
            <w:tcW w:w="3600" w:type="dxa"/>
          </w:tcPr>
          <w:p w14:paraId="05FC18DE" w14:textId="77777777" w:rsidR="00B52560" w:rsidRDefault="00B52560" w:rsidP="005B29E6">
            <w:pPr>
              <w:widowControl w:val="0"/>
              <w:autoSpaceDE w:val="0"/>
              <w:autoSpaceDN w:val="0"/>
              <w:adjustRightInd w:val="0"/>
              <w:spacing w:after="240" w:line="300" w:lineRule="atLeast"/>
              <w:rPr>
                <w:rFonts w:ascii="Times" w:hAnsi="Times" w:cs="Times"/>
                <w:color w:val="000000"/>
                <w:sz w:val="26"/>
                <w:szCs w:val="26"/>
              </w:rPr>
            </w:pPr>
          </w:p>
        </w:tc>
        <w:tc>
          <w:tcPr>
            <w:tcW w:w="3870" w:type="dxa"/>
          </w:tcPr>
          <w:p w14:paraId="3352A483" w14:textId="77777777" w:rsidR="00B52560" w:rsidRDefault="00B52560" w:rsidP="005B29E6">
            <w:pPr>
              <w:widowControl w:val="0"/>
              <w:autoSpaceDE w:val="0"/>
              <w:autoSpaceDN w:val="0"/>
              <w:adjustRightInd w:val="0"/>
              <w:spacing w:after="240" w:line="300" w:lineRule="atLeast"/>
              <w:rPr>
                <w:rFonts w:ascii="Times" w:hAnsi="Times" w:cs="Times"/>
                <w:color w:val="000000"/>
                <w:sz w:val="26"/>
                <w:szCs w:val="26"/>
              </w:rPr>
            </w:pPr>
          </w:p>
        </w:tc>
      </w:tr>
      <w:tr w:rsidR="00401CB4" w14:paraId="29A758B9" w14:textId="77777777" w:rsidTr="005B3BD4">
        <w:tc>
          <w:tcPr>
            <w:tcW w:w="2337" w:type="dxa"/>
          </w:tcPr>
          <w:p w14:paraId="54E11D27" w14:textId="77777777" w:rsidR="00B52560" w:rsidRPr="005B3BD4" w:rsidRDefault="00B52560" w:rsidP="005B29E6">
            <w:pPr>
              <w:widowControl w:val="0"/>
              <w:autoSpaceDE w:val="0"/>
              <w:autoSpaceDN w:val="0"/>
              <w:adjustRightInd w:val="0"/>
              <w:spacing w:after="240" w:line="300" w:lineRule="atLeast"/>
              <w:rPr>
                <w:rFonts w:cs="Times"/>
                <w:b/>
                <w:color w:val="000000"/>
                <w:sz w:val="20"/>
                <w:szCs w:val="20"/>
              </w:rPr>
            </w:pPr>
            <w:r w:rsidRPr="005B3BD4">
              <w:rPr>
                <w:rFonts w:cs="Times"/>
                <w:b/>
                <w:color w:val="000000"/>
                <w:sz w:val="20"/>
                <w:szCs w:val="20"/>
              </w:rPr>
              <w:t>Production Assistant</w:t>
            </w:r>
          </w:p>
        </w:tc>
        <w:tc>
          <w:tcPr>
            <w:tcW w:w="3148" w:type="dxa"/>
          </w:tcPr>
          <w:p w14:paraId="5B283D41" w14:textId="77777777" w:rsidR="00B52560" w:rsidRDefault="00B52560" w:rsidP="005B29E6">
            <w:pPr>
              <w:widowControl w:val="0"/>
              <w:autoSpaceDE w:val="0"/>
              <w:autoSpaceDN w:val="0"/>
              <w:adjustRightInd w:val="0"/>
              <w:spacing w:after="240" w:line="300" w:lineRule="atLeast"/>
              <w:rPr>
                <w:rFonts w:ascii="Times" w:hAnsi="Times" w:cs="Times"/>
                <w:color w:val="000000"/>
                <w:sz w:val="26"/>
                <w:szCs w:val="26"/>
              </w:rPr>
            </w:pPr>
          </w:p>
        </w:tc>
        <w:tc>
          <w:tcPr>
            <w:tcW w:w="3600" w:type="dxa"/>
          </w:tcPr>
          <w:p w14:paraId="31C2C985" w14:textId="77777777" w:rsidR="00B52560" w:rsidRDefault="00B52560" w:rsidP="005B29E6">
            <w:pPr>
              <w:widowControl w:val="0"/>
              <w:autoSpaceDE w:val="0"/>
              <w:autoSpaceDN w:val="0"/>
              <w:adjustRightInd w:val="0"/>
              <w:spacing w:after="240" w:line="300" w:lineRule="atLeast"/>
              <w:rPr>
                <w:rFonts w:ascii="Times" w:hAnsi="Times" w:cs="Times"/>
                <w:color w:val="000000"/>
                <w:sz w:val="26"/>
                <w:szCs w:val="26"/>
              </w:rPr>
            </w:pPr>
          </w:p>
        </w:tc>
        <w:tc>
          <w:tcPr>
            <w:tcW w:w="3870" w:type="dxa"/>
          </w:tcPr>
          <w:p w14:paraId="18B9C42B" w14:textId="77777777" w:rsidR="00B52560" w:rsidRDefault="00B52560" w:rsidP="005B29E6">
            <w:pPr>
              <w:widowControl w:val="0"/>
              <w:autoSpaceDE w:val="0"/>
              <w:autoSpaceDN w:val="0"/>
              <w:adjustRightInd w:val="0"/>
              <w:spacing w:after="240" w:line="300" w:lineRule="atLeast"/>
              <w:rPr>
                <w:rFonts w:ascii="Times" w:hAnsi="Times" w:cs="Times"/>
                <w:color w:val="000000"/>
                <w:sz w:val="26"/>
                <w:szCs w:val="26"/>
              </w:rPr>
            </w:pPr>
          </w:p>
        </w:tc>
      </w:tr>
      <w:tr w:rsidR="00401CB4" w14:paraId="5E7D59DF" w14:textId="77777777" w:rsidTr="005B3BD4">
        <w:tc>
          <w:tcPr>
            <w:tcW w:w="2337" w:type="dxa"/>
          </w:tcPr>
          <w:p w14:paraId="042A0AA9" w14:textId="77777777" w:rsidR="00B52560" w:rsidRPr="005B3BD4" w:rsidRDefault="00B52560" w:rsidP="005B29E6">
            <w:pPr>
              <w:widowControl w:val="0"/>
              <w:autoSpaceDE w:val="0"/>
              <w:autoSpaceDN w:val="0"/>
              <w:adjustRightInd w:val="0"/>
              <w:spacing w:after="240" w:line="300" w:lineRule="atLeast"/>
              <w:rPr>
                <w:rFonts w:cs="Times"/>
                <w:b/>
                <w:color w:val="000000"/>
                <w:sz w:val="20"/>
                <w:szCs w:val="20"/>
              </w:rPr>
            </w:pPr>
            <w:r w:rsidRPr="005B3BD4">
              <w:rPr>
                <w:rFonts w:cs="Times"/>
                <w:b/>
                <w:color w:val="000000"/>
                <w:sz w:val="20"/>
                <w:szCs w:val="20"/>
              </w:rPr>
              <w:t>VT Operator</w:t>
            </w:r>
          </w:p>
        </w:tc>
        <w:tc>
          <w:tcPr>
            <w:tcW w:w="3148" w:type="dxa"/>
          </w:tcPr>
          <w:p w14:paraId="5BE7A69F" w14:textId="77777777" w:rsidR="00B52560" w:rsidRDefault="00B52560" w:rsidP="005B29E6">
            <w:pPr>
              <w:widowControl w:val="0"/>
              <w:autoSpaceDE w:val="0"/>
              <w:autoSpaceDN w:val="0"/>
              <w:adjustRightInd w:val="0"/>
              <w:spacing w:after="240" w:line="300" w:lineRule="atLeast"/>
              <w:rPr>
                <w:rFonts w:ascii="Times" w:hAnsi="Times" w:cs="Times"/>
                <w:color w:val="000000"/>
                <w:sz w:val="26"/>
                <w:szCs w:val="26"/>
              </w:rPr>
            </w:pPr>
          </w:p>
        </w:tc>
        <w:tc>
          <w:tcPr>
            <w:tcW w:w="3600" w:type="dxa"/>
          </w:tcPr>
          <w:p w14:paraId="60F00890" w14:textId="77777777" w:rsidR="00B52560" w:rsidRDefault="00B52560" w:rsidP="005B29E6">
            <w:pPr>
              <w:widowControl w:val="0"/>
              <w:autoSpaceDE w:val="0"/>
              <w:autoSpaceDN w:val="0"/>
              <w:adjustRightInd w:val="0"/>
              <w:spacing w:after="240" w:line="300" w:lineRule="atLeast"/>
              <w:rPr>
                <w:rFonts w:ascii="Times" w:hAnsi="Times" w:cs="Times"/>
                <w:color w:val="000000"/>
                <w:sz w:val="26"/>
                <w:szCs w:val="26"/>
              </w:rPr>
            </w:pPr>
          </w:p>
        </w:tc>
        <w:tc>
          <w:tcPr>
            <w:tcW w:w="3870" w:type="dxa"/>
          </w:tcPr>
          <w:p w14:paraId="73855E3E" w14:textId="77777777" w:rsidR="00B52560" w:rsidRDefault="00B52560" w:rsidP="005B29E6">
            <w:pPr>
              <w:widowControl w:val="0"/>
              <w:autoSpaceDE w:val="0"/>
              <w:autoSpaceDN w:val="0"/>
              <w:adjustRightInd w:val="0"/>
              <w:spacing w:after="240" w:line="300" w:lineRule="atLeast"/>
              <w:rPr>
                <w:rFonts w:ascii="Times" w:hAnsi="Times" w:cs="Times"/>
                <w:color w:val="000000"/>
                <w:sz w:val="26"/>
                <w:szCs w:val="26"/>
              </w:rPr>
            </w:pPr>
          </w:p>
        </w:tc>
      </w:tr>
      <w:tr w:rsidR="005953C0" w14:paraId="7FB34E37" w14:textId="77777777" w:rsidTr="005B3BD4">
        <w:tc>
          <w:tcPr>
            <w:tcW w:w="2337" w:type="dxa"/>
          </w:tcPr>
          <w:p w14:paraId="75A62B00" w14:textId="77777777" w:rsidR="005953C0" w:rsidRDefault="005953C0" w:rsidP="005B29E6">
            <w:pPr>
              <w:widowControl w:val="0"/>
              <w:autoSpaceDE w:val="0"/>
              <w:autoSpaceDN w:val="0"/>
              <w:adjustRightInd w:val="0"/>
              <w:spacing w:after="240" w:line="300" w:lineRule="atLeast"/>
              <w:rPr>
                <w:rFonts w:cs="Times"/>
                <w:b/>
                <w:color w:val="000000"/>
                <w:sz w:val="20"/>
                <w:szCs w:val="20"/>
              </w:rPr>
            </w:pPr>
            <w:r>
              <w:rPr>
                <w:rFonts w:cs="Times"/>
                <w:b/>
                <w:color w:val="000000"/>
                <w:sz w:val="20"/>
                <w:szCs w:val="20"/>
              </w:rPr>
              <w:t>Sound Supervisor</w:t>
            </w:r>
          </w:p>
        </w:tc>
        <w:tc>
          <w:tcPr>
            <w:tcW w:w="3148" w:type="dxa"/>
          </w:tcPr>
          <w:p w14:paraId="02CC9DA2" w14:textId="77777777" w:rsidR="005953C0" w:rsidRDefault="005953C0" w:rsidP="005B29E6">
            <w:pPr>
              <w:widowControl w:val="0"/>
              <w:autoSpaceDE w:val="0"/>
              <w:autoSpaceDN w:val="0"/>
              <w:adjustRightInd w:val="0"/>
              <w:spacing w:after="240" w:line="300" w:lineRule="atLeast"/>
              <w:rPr>
                <w:rFonts w:ascii="Times" w:hAnsi="Times" w:cs="Times"/>
                <w:color w:val="000000"/>
                <w:sz w:val="26"/>
                <w:szCs w:val="26"/>
              </w:rPr>
            </w:pPr>
          </w:p>
        </w:tc>
        <w:tc>
          <w:tcPr>
            <w:tcW w:w="3600" w:type="dxa"/>
          </w:tcPr>
          <w:p w14:paraId="7EC8026D" w14:textId="77777777" w:rsidR="005953C0" w:rsidRDefault="005953C0" w:rsidP="005B29E6">
            <w:pPr>
              <w:widowControl w:val="0"/>
              <w:autoSpaceDE w:val="0"/>
              <w:autoSpaceDN w:val="0"/>
              <w:adjustRightInd w:val="0"/>
              <w:spacing w:after="240" w:line="300" w:lineRule="atLeast"/>
              <w:rPr>
                <w:rFonts w:ascii="Times" w:hAnsi="Times" w:cs="Times"/>
                <w:color w:val="000000"/>
                <w:sz w:val="26"/>
                <w:szCs w:val="26"/>
              </w:rPr>
            </w:pPr>
          </w:p>
        </w:tc>
        <w:tc>
          <w:tcPr>
            <w:tcW w:w="3870" w:type="dxa"/>
          </w:tcPr>
          <w:p w14:paraId="5A1200BE" w14:textId="77777777" w:rsidR="005953C0" w:rsidRDefault="005953C0" w:rsidP="005B29E6">
            <w:pPr>
              <w:widowControl w:val="0"/>
              <w:autoSpaceDE w:val="0"/>
              <w:autoSpaceDN w:val="0"/>
              <w:adjustRightInd w:val="0"/>
              <w:spacing w:after="240" w:line="300" w:lineRule="atLeast"/>
              <w:rPr>
                <w:rFonts w:ascii="Times" w:hAnsi="Times" w:cs="Times"/>
                <w:color w:val="000000"/>
                <w:sz w:val="26"/>
                <w:szCs w:val="26"/>
              </w:rPr>
            </w:pPr>
          </w:p>
        </w:tc>
      </w:tr>
      <w:tr w:rsidR="00E85E0F" w14:paraId="01AACA6A" w14:textId="77777777" w:rsidTr="005B3BD4">
        <w:tc>
          <w:tcPr>
            <w:tcW w:w="2337" w:type="dxa"/>
          </w:tcPr>
          <w:p w14:paraId="40E295E5" w14:textId="6F4107F5" w:rsidR="00E85E0F" w:rsidRDefault="00E85E0F" w:rsidP="005B29E6">
            <w:pPr>
              <w:widowControl w:val="0"/>
              <w:autoSpaceDE w:val="0"/>
              <w:autoSpaceDN w:val="0"/>
              <w:adjustRightInd w:val="0"/>
              <w:spacing w:after="240" w:line="300" w:lineRule="atLeast"/>
              <w:rPr>
                <w:rFonts w:cs="Times"/>
                <w:b/>
                <w:color w:val="000000"/>
                <w:sz w:val="20"/>
                <w:szCs w:val="20"/>
              </w:rPr>
            </w:pPr>
            <w:r>
              <w:rPr>
                <w:rFonts w:cs="Times"/>
                <w:b/>
                <w:color w:val="000000"/>
                <w:sz w:val="20"/>
                <w:szCs w:val="20"/>
              </w:rPr>
              <w:t>Vision Mixer</w:t>
            </w:r>
            <w:bookmarkStart w:id="0" w:name="_GoBack"/>
            <w:bookmarkEnd w:id="0"/>
          </w:p>
        </w:tc>
        <w:tc>
          <w:tcPr>
            <w:tcW w:w="3148" w:type="dxa"/>
          </w:tcPr>
          <w:p w14:paraId="4F9D52EC" w14:textId="77777777" w:rsidR="00E85E0F" w:rsidRDefault="00E85E0F" w:rsidP="005B29E6">
            <w:pPr>
              <w:widowControl w:val="0"/>
              <w:autoSpaceDE w:val="0"/>
              <w:autoSpaceDN w:val="0"/>
              <w:adjustRightInd w:val="0"/>
              <w:spacing w:after="240" w:line="300" w:lineRule="atLeast"/>
              <w:rPr>
                <w:rFonts w:ascii="Times" w:hAnsi="Times" w:cs="Times"/>
                <w:color w:val="000000"/>
                <w:sz w:val="26"/>
                <w:szCs w:val="26"/>
              </w:rPr>
            </w:pPr>
          </w:p>
        </w:tc>
        <w:tc>
          <w:tcPr>
            <w:tcW w:w="3600" w:type="dxa"/>
          </w:tcPr>
          <w:p w14:paraId="618314AE" w14:textId="77777777" w:rsidR="00E85E0F" w:rsidRDefault="00E85E0F" w:rsidP="005B29E6">
            <w:pPr>
              <w:widowControl w:val="0"/>
              <w:autoSpaceDE w:val="0"/>
              <w:autoSpaceDN w:val="0"/>
              <w:adjustRightInd w:val="0"/>
              <w:spacing w:after="240" w:line="300" w:lineRule="atLeast"/>
              <w:rPr>
                <w:rFonts w:ascii="Times" w:hAnsi="Times" w:cs="Times"/>
                <w:color w:val="000000"/>
                <w:sz w:val="26"/>
                <w:szCs w:val="26"/>
              </w:rPr>
            </w:pPr>
          </w:p>
        </w:tc>
        <w:tc>
          <w:tcPr>
            <w:tcW w:w="3870" w:type="dxa"/>
          </w:tcPr>
          <w:p w14:paraId="7CBD3518" w14:textId="77777777" w:rsidR="00E85E0F" w:rsidRDefault="00E85E0F" w:rsidP="005B29E6">
            <w:pPr>
              <w:widowControl w:val="0"/>
              <w:autoSpaceDE w:val="0"/>
              <w:autoSpaceDN w:val="0"/>
              <w:adjustRightInd w:val="0"/>
              <w:spacing w:after="240" w:line="300" w:lineRule="atLeast"/>
              <w:rPr>
                <w:rFonts w:ascii="Times" w:hAnsi="Times" w:cs="Times"/>
                <w:color w:val="000000"/>
                <w:sz w:val="26"/>
                <w:szCs w:val="26"/>
              </w:rPr>
            </w:pPr>
          </w:p>
        </w:tc>
      </w:tr>
    </w:tbl>
    <w:p w14:paraId="1CCC81FA" w14:textId="77777777" w:rsidR="00580F92" w:rsidRDefault="00580F92" w:rsidP="00580F92">
      <w:pPr>
        <w:widowControl w:val="0"/>
        <w:autoSpaceDE w:val="0"/>
        <w:autoSpaceDN w:val="0"/>
        <w:adjustRightInd w:val="0"/>
        <w:spacing w:after="240" w:line="300" w:lineRule="atLeast"/>
        <w:rPr>
          <w:rFonts w:ascii="Times" w:hAnsi="Times" w:cs="Times"/>
          <w:color w:val="000000"/>
          <w:sz w:val="26"/>
          <w:szCs w:val="26"/>
        </w:rPr>
      </w:pPr>
    </w:p>
    <w:p w14:paraId="6CA3202B" w14:textId="77777777" w:rsidR="00580F92" w:rsidRDefault="00580F92" w:rsidP="00580F92">
      <w:pPr>
        <w:widowControl w:val="0"/>
        <w:autoSpaceDE w:val="0"/>
        <w:autoSpaceDN w:val="0"/>
        <w:adjustRightInd w:val="0"/>
        <w:spacing w:after="240" w:line="300" w:lineRule="atLeast"/>
        <w:rPr>
          <w:rFonts w:ascii="Times" w:hAnsi="Times" w:cs="Times"/>
          <w:color w:val="000000"/>
          <w:sz w:val="26"/>
          <w:szCs w:val="26"/>
        </w:rPr>
      </w:pPr>
    </w:p>
    <w:p w14:paraId="49161558" w14:textId="77777777" w:rsidR="00580F92" w:rsidRDefault="00580F92" w:rsidP="00580F92">
      <w:pPr>
        <w:widowControl w:val="0"/>
        <w:autoSpaceDE w:val="0"/>
        <w:autoSpaceDN w:val="0"/>
        <w:adjustRightInd w:val="0"/>
        <w:spacing w:after="240" w:line="300" w:lineRule="atLeast"/>
        <w:rPr>
          <w:rFonts w:ascii="Times" w:hAnsi="Times" w:cs="Times"/>
          <w:color w:val="000000"/>
          <w:sz w:val="26"/>
          <w:szCs w:val="26"/>
        </w:rPr>
      </w:pPr>
    </w:p>
    <w:p w14:paraId="6F3DB765" w14:textId="77777777" w:rsidR="00580F92" w:rsidRDefault="00580F92" w:rsidP="00B52560">
      <w:pPr>
        <w:widowControl w:val="0"/>
        <w:autoSpaceDE w:val="0"/>
        <w:autoSpaceDN w:val="0"/>
        <w:adjustRightInd w:val="0"/>
        <w:spacing w:after="240" w:line="300" w:lineRule="atLeast"/>
        <w:rPr>
          <w:rFonts w:ascii="Times" w:hAnsi="Times" w:cs="Times"/>
          <w:color w:val="000000"/>
        </w:rPr>
      </w:pPr>
      <w:r>
        <w:rPr>
          <w:rFonts w:ascii="Times" w:hAnsi="Times" w:cs="Times"/>
          <w:color w:val="000000"/>
          <w:sz w:val="26"/>
          <w:szCs w:val="26"/>
        </w:rPr>
        <w:t xml:space="preserve"> </w:t>
      </w:r>
    </w:p>
    <w:p w14:paraId="2DB18325" w14:textId="77777777" w:rsidR="00DD0A6A" w:rsidRDefault="00E85E0F"/>
    <w:sectPr w:rsidR="00DD0A6A" w:rsidSect="005B29E6">
      <w:pgSz w:w="15840" w:h="12240" w:orient="landscape"/>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4FB0"/>
    <w:multiLevelType w:val="multilevel"/>
    <w:tmpl w:val="9E1A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EB291A"/>
    <w:multiLevelType w:val="hybridMultilevel"/>
    <w:tmpl w:val="40881ACE"/>
    <w:lvl w:ilvl="0" w:tplc="12E88EDE">
      <w:start w:val="5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C34A4A"/>
    <w:multiLevelType w:val="hybridMultilevel"/>
    <w:tmpl w:val="C77437E4"/>
    <w:lvl w:ilvl="0" w:tplc="A17233FC">
      <w:start w:val="50"/>
      <w:numFmt w:val="bullet"/>
      <w:lvlText w:val="-"/>
      <w:lvlJc w:val="left"/>
      <w:pPr>
        <w:ind w:left="720" w:hanging="360"/>
      </w:pPr>
      <w:rPr>
        <w:rFonts w:ascii="inherit" w:eastAsia="Times New Roman" w:hAnsi="inheri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F92"/>
    <w:rsid w:val="00092304"/>
    <w:rsid w:val="00401CB4"/>
    <w:rsid w:val="00580F92"/>
    <w:rsid w:val="005953C0"/>
    <w:rsid w:val="005B29E6"/>
    <w:rsid w:val="005B3BD4"/>
    <w:rsid w:val="00842AC3"/>
    <w:rsid w:val="00A23476"/>
    <w:rsid w:val="00AB3B46"/>
    <w:rsid w:val="00B52560"/>
    <w:rsid w:val="00D844C8"/>
    <w:rsid w:val="00E85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8B24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0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29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27742">
      <w:bodyDiv w:val="1"/>
      <w:marLeft w:val="0"/>
      <w:marRight w:val="0"/>
      <w:marTop w:val="0"/>
      <w:marBottom w:val="0"/>
      <w:divBdr>
        <w:top w:val="none" w:sz="0" w:space="0" w:color="auto"/>
        <w:left w:val="none" w:sz="0" w:space="0" w:color="auto"/>
        <w:bottom w:val="none" w:sz="0" w:space="0" w:color="auto"/>
        <w:right w:val="none" w:sz="0" w:space="0" w:color="auto"/>
      </w:divBdr>
    </w:div>
    <w:div w:id="6963526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DFCF1E3D</Template>
  <TotalTime>0</TotalTime>
  <Pages>2</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Piper</dc:creator>
  <cp:keywords/>
  <dc:description/>
  <cp:lastModifiedBy>Matt Toogood</cp:lastModifiedBy>
  <cp:revision>3</cp:revision>
  <dcterms:created xsi:type="dcterms:W3CDTF">2019-09-03T08:42:00Z</dcterms:created>
  <dcterms:modified xsi:type="dcterms:W3CDTF">2019-09-05T13:44:00Z</dcterms:modified>
</cp:coreProperties>
</file>