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57" w:rsidRPr="009709DF" w:rsidRDefault="008F0257" w:rsidP="008F0257">
      <w:pPr>
        <w:rPr>
          <w:rFonts w:asciiTheme="minorHAnsi" w:hAnsiTheme="minorHAnsi"/>
          <w:b/>
          <w:sz w:val="36"/>
        </w:rPr>
      </w:pPr>
      <w:bookmarkStart w:id="0" w:name="_GoBack"/>
      <w:r w:rsidRPr="009709DF">
        <w:rPr>
          <w:rFonts w:asciiTheme="minorHAnsi" w:hAnsiTheme="minorHAnsi"/>
          <w:b/>
          <w:sz w:val="36"/>
        </w:rPr>
        <w:t>PACK 3: Representing profit maximization using the “Cost and Revenue Curves”</w:t>
      </w:r>
    </w:p>
    <w:bookmarkEnd w:id="0"/>
    <w:p w:rsidR="008F0257" w:rsidRDefault="00337F15" w:rsidP="008F0257">
      <w:r>
        <w:t>ECONOMICS TEXTBOOK – pp 56 – 67 (MUST READ BEFORE ATTEMPTING QUESTIONS BELOW)</w:t>
      </w:r>
    </w:p>
    <w:p w:rsidR="008F0257" w:rsidRPr="007B4BD5" w:rsidRDefault="008F0257" w:rsidP="008F0257">
      <w:pPr>
        <w:rPr>
          <w:b/>
          <w:sz w:val="24"/>
        </w:rPr>
      </w:pPr>
      <w:r w:rsidRPr="007B4BD5">
        <w:rPr>
          <w:b/>
          <w:sz w:val="24"/>
        </w:rPr>
        <w:t>MONOPOLY FIRM</w:t>
      </w:r>
    </w:p>
    <w:p w:rsidR="008F0257" w:rsidRPr="007C51C6" w:rsidRDefault="008F0257" w:rsidP="008F0257">
      <w:pPr>
        <w:rPr>
          <w:i/>
          <w:color w:val="FF0000"/>
        </w:rPr>
      </w:pPr>
      <w:r w:rsidRPr="007C51C6">
        <w:rPr>
          <w:i/>
          <w:color w:val="FF0000"/>
        </w:rPr>
        <w:t>TASK: Draw the AC, MC, AR and MR curves onto one diagram to show the price and quantity of a monopoly firm whose main objective is to maximize short run profit</w:t>
      </w:r>
    </w:p>
    <w:p w:rsidR="008F0257" w:rsidRPr="00F22F1E" w:rsidRDefault="008F0257" w:rsidP="008F0257">
      <w:pPr>
        <w:rPr>
          <w:sz w:val="16"/>
        </w:rPr>
      </w:pPr>
      <w:r w:rsidRPr="00F22F1E">
        <w:rPr>
          <w:sz w:val="16"/>
        </w:rPr>
        <w:t>HINT 1: Remember the monopoly firm is a price maker and therefore faces the revenue curves of ‘the industry’ as theoretically it is the only firm in the industry</w:t>
      </w:r>
    </w:p>
    <w:p w:rsidR="008F0257" w:rsidRPr="00F22F1E" w:rsidRDefault="008F0257" w:rsidP="008F0257">
      <w:pPr>
        <w:rPr>
          <w:sz w:val="16"/>
        </w:rPr>
      </w:pPr>
      <w:r w:rsidRPr="00F22F1E">
        <w:rPr>
          <w:sz w:val="16"/>
        </w:rPr>
        <w:t>HINT 2: Remember that the profit maximization point is the Quantity of production where MR=MC</w:t>
      </w:r>
    </w:p>
    <w:p w:rsidR="008F0257" w:rsidRPr="00F22F1E" w:rsidRDefault="008F0257" w:rsidP="008F0257">
      <w:pPr>
        <w:rPr>
          <w:sz w:val="16"/>
        </w:rPr>
      </w:pPr>
      <w:r w:rsidRPr="00F22F1E">
        <w:rPr>
          <w:sz w:val="16"/>
        </w:rPr>
        <w:t xml:space="preserve">HINT 3: Remember that the MC curve must cut the AC curve at </w:t>
      </w:r>
      <w:proofErr w:type="spellStart"/>
      <w:proofErr w:type="gramStart"/>
      <w:r w:rsidRPr="00F22F1E">
        <w:rPr>
          <w:sz w:val="16"/>
        </w:rPr>
        <w:t>it’s</w:t>
      </w:r>
      <w:proofErr w:type="spellEnd"/>
      <w:proofErr w:type="gramEnd"/>
      <w:r w:rsidRPr="00F22F1E">
        <w:rPr>
          <w:sz w:val="16"/>
        </w:rPr>
        <w:t xml:space="preserve"> lowest point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6"/>
        <w:gridCol w:w="7590"/>
      </w:tblGrid>
      <w:tr w:rsidR="008F0257" w:rsidTr="00370DB4">
        <w:trPr>
          <w:trHeight w:val="5833"/>
        </w:trPr>
        <w:tc>
          <w:tcPr>
            <w:tcW w:w="8330" w:type="dxa"/>
          </w:tcPr>
          <w:p w:rsidR="008F0257" w:rsidRDefault="008F0257" w:rsidP="00370DB4"/>
        </w:tc>
        <w:tc>
          <w:tcPr>
            <w:tcW w:w="7592" w:type="dxa"/>
          </w:tcPr>
          <w:p w:rsidR="008F0257" w:rsidRPr="007B4BD5" w:rsidRDefault="008F0257" w:rsidP="00370DB4">
            <w:pPr>
              <w:rPr>
                <w:b/>
              </w:rPr>
            </w:pPr>
            <w:r>
              <w:rPr>
                <w:b/>
              </w:rPr>
              <w:t xml:space="preserve">Initial </w:t>
            </w:r>
            <w:r w:rsidRPr="007B4BD5">
              <w:rPr>
                <w:b/>
              </w:rPr>
              <w:t>Questions:</w:t>
            </w:r>
          </w:p>
          <w:p w:rsidR="008F0257" w:rsidRDefault="008F0257" w:rsidP="008F025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Shade in the area where the monopoly firm is making profit</w:t>
            </w:r>
          </w:p>
          <w:p w:rsidR="008F0257" w:rsidRDefault="008F0257" w:rsidP="008F025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Is this profit ‘NORMAL’ or ‘SUPERNORMAL’?  Why?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58"/>
            </w:tblGrid>
            <w:tr w:rsidR="008F0257" w:rsidTr="00370DB4">
              <w:trPr>
                <w:trHeight w:val="1114"/>
              </w:trPr>
              <w:tc>
                <w:tcPr>
                  <w:tcW w:w="7258" w:type="dxa"/>
                </w:tcPr>
                <w:p w:rsidR="008F0257" w:rsidRDefault="008F0257" w:rsidP="00370DB4">
                  <w:pPr>
                    <w:pStyle w:val="ListParagraph"/>
                  </w:pPr>
                </w:p>
              </w:tc>
            </w:tr>
          </w:tbl>
          <w:p w:rsidR="008F0257" w:rsidRDefault="008F0257" w:rsidP="00370DB4">
            <w:pPr>
              <w:ind w:left="-360"/>
            </w:pPr>
          </w:p>
          <w:p w:rsidR="008F0257" w:rsidRPr="00F22F1E" w:rsidRDefault="008F0257" w:rsidP="00370DB4">
            <w:pPr>
              <w:rPr>
                <w:b/>
              </w:rPr>
            </w:pPr>
            <w:r w:rsidRPr="00F22F1E">
              <w:rPr>
                <w:b/>
              </w:rPr>
              <w:t>Subsequent Questions:</w:t>
            </w:r>
          </w:p>
          <w:p w:rsidR="008F0257" w:rsidRDefault="008F0257" w:rsidP="008F025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How can you use this graph to explain why monopolies might be considered to be allocative inefficient?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58"/>
            </w:tblGrid>
            <w:tr w:rsidR="008F0257" w:rsidTr="00370DB4">
              <w:trPr>
                <w:trHeight w:val="1257"/>
              </w:trPr>
              <w:tc>
                <w:tcPr>
                  <w:tcW w:w="7258" w:type="dxa"/>
                </w:tcPr>
                <w:p w:rsidR="008F0257" w:rsidRDefault="008F0257" w:rsidP="00370DB4">
                  <w:pPr>
                    <w:pStyle w:val="ListParagraph"/>
                  </w:pPr>
                </w:p>
              </w:tc>
            </w:tr>
          </w:tbl>
          <w:p w:rsidR="008F0257" w:rsidRDefault="008F0257" w:rsidP="00370DB4">
            <w:pPr>
              <w:ind w:left="-360"/>
            </w:pPr>
          </w:p>
          <w:p w:rsidR="008F0257" w:rsidRDefault="008F0257" w:rsidP="008F025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How can you use this graph to explain why monopolies might be considered to be productively efficient?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58"/>
            </w:tblGrid>
            <w:tr w:rsidR="008F0257" w:rsidTr="00370DB4">
              <w:trPr>
                <w:trHeight w:val="1243"/>
              </w:trPr>
              <w:tc>
                <w:tcPr>
                  <w:tcW w:w="7258" w:type="dxa"/>
                </w:tcPr>
                <w:p w:rsidR="008F0257" w:rsidRDefault="008F0257" w:rsidP="00370DB4">
                  <w:pPr>
                    <w:pStyle w:val="ListParagraph"/>
                  </w:pPr>
                </w:p>
              </w:tc>
            </w:tr>
          </w:tbl>
          <w:p w:rsidR="008F0257" w:rsidRDefault="008F0257" w:rsidP="00370DB4">
            <w:pPr>
              <w:ind w:left="-360"/>
            </w:pPr>
          </w:p>
          <w:p w:rsidR="008F0257" w:rsidRDefault="008F0257" w:rsidP="008F025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However, why might monopoly firms arguably be </w:t>
            </w:r>
            <w:proofErr w:type="spellStart"/>
            <w:r>
              <w:t>allocatively</w:t>
            </w:r>
            <w:proofErr w:type="spellEnd"/>
            <w:r>
              <w:t xml:space="preserve"> and productively efficient? (</w:t>
            </w:r>
            <w:proofErr w:type="gramStart"/>
            <w:r>
              <w:t>you</w:t>
            </w:r>
            <w:proofErr w:type="gramEnd"/>
            <w:r>
              <w:t xml:space="preserve"> cannot use the graph here but perhaps you could use other economic analysis or real life examples to explain your point?)</w:t>
            </w:r>
          </w:p>
          <w:tbl>
            <w:tblPr>
              <w:tblStyle w:val="TableGrid"/>
              <w:tblW w:w="7292" w:type="dxa"/>
              <w:tblLook w:val="04A0" w:firstRow="1" w:lastRow="0" w:firstColumn="1" w:lastColumn="0" w:noHBand="0" w:noVBand="1"/>
            </w:tblPr>
            <w:tblGrid>
              <w:gridCol w:w="7292"/>
            </w:tblGrid>
            <w:tr w:rsidR="008F0257" w:rsidTr="00370DB4">
              <w:trPr>
                <w:trHeight w:val="2707"/>
              </w:trPr>
              <w:tc>
                <w:tcPr>
                  <w:tcW w:w="7292" w:type="dxa"/>
                </w:tcPr>
                <w:p w:rsidR="008F0257" w:rsidRDefault="008F0257" w:rsidP="00370DB4"/>
              </w:tc>
            </w:tr>
          </w:tbl>
          <w:p w:rsidR="008F0257" w:rsidRDefault="008F0257" w:rsidP="00370DB4"/>
        </w:tc>
      </w:tr>
    </w:tbl>
    <w:p w:rsidR="008F0257" w:rsidRDefault="008F0257" w:rsidP="008F0257"/>
    <w:p w:rsidR="008F0257" w:rsidRPr="007B4BD5" w:rsidRDefault="008F0257" w:rsidP="008F0257">
      <w:pPr>
        <w:rPr>
          <w:b/>
          <w:sz w:val="24"/>
        </w:rPr>
      </w:pPr>
      <w:r w:rsidRPr="007B4BD5">
        <w:rPr>
          <w:b/>
          <w:sz w:val="24"/>
        </w:rPr>
        <w:t>PERFECTLY COMPETITIVE FIRM</w:t>
      </w:r>
    </w:p>
    <w:p w:rsidR="008F0257" w:rsidRPr="00F22F1E" w:rsidRDefault="008F0257" w:rsidP="008F0257">
      <w:pPr>
        <w:rPr>
          <w:i/>
          <w:color w:val="FF0000"/>
        </w:rPr>
      </w:pPr>
      <w:r w:rsidRPr="00F22F1E">
        <w:rPr>
          <w:i/>
          <w:color w:val="FF0000"/>
        </w:rPr>
        <w:t>TASK: Draw the AC, MC, AR and MR curves onto one diagram to show the price and quantity of a perfectly competitive firm whose main objective is to maximize short run profit</w:t>
      </w:r>
    </w:p>
    <w:p w:rsidR="008F0257" w:rsidRPr="00F22F1E" w:rsidRDefault="008F0257" w:rsidP="008F0257">
      <w:pPr>
        <w:rPr>
          <w:sz w:val="16"/>
        </w:rPr>
      </w:pPr>
      <w:r w:rsidRPr="00F22F1E">
        <w:rPr>
          <w:sz w:val="16"/>
        </w:rPr>
        <w:t>HINT 1: Remember the perfectly competitive firm is a ‘price taker’, it has to accept the price given by the market/industry.  Therefore it faces the revenue curves of ‘competitive firm’ as theoretically it is one of many firms operating in the industry.</w:t>
      </w:r>
    </w:p>
    <w:p w:rsidR="008F0257" w:rsidRPr="00F22F1E" w:rsidRDefault="008F0257" w:rsidP="008F0257">
      <w:pPr>
        <w:rPr>
          <w:sz w:val="16"/>
        </w:rPr>
      </w:pPr>
      <w:r w:rsidRPr="00F22F1E">
        <w:rPr>
          <w:sz w:val="16"/>
        </w:rPr>
        <w:t>HINT 2: Remember that the profit maximization point is the Quantity of production where MR=MC</w:t>
      </w:r>
    </w:p>
    <w:p w:rsidR="008F0257" w:rsidRPr="00F22F1E" w:rsidRDefault="008F0257" w:rsidP="008F0257">
      <w:pPr>
        <w:rPr>
          <w:sz w:val="16"/>
        </w:rPr>
      </w:pPr>
      <w:r w:rsidRPr="00F22F1E">
        <w:rPr>
          <w:sz w:val="16"/>
        </w:rPr>
        <w:t xml:space="preserve">HINT 3: Remember that the MC curve must cut the AC curve at </w:t>
      </w:r>
      <w:proofErr w:type="spellStart"/>
      <w:proofErr w:type="gramStart"/>
      <w:r w:rsidRPr="00F22F1E">
        <w:rPr>
          <w:sz w:val="16"/>
        </w:rPr>
        <w:t>it’s</w:t>
      </w:r>
      <w:proofErr w:type="spellEnd"/>
      <w:proofErr w:type="gramEnd"/>
      <w:r w:rsidRPr="00F22F1E">
        <w:rPr>
          <w:sz w:val="16"/>
        </w:rPr>
        <w:t xml:space="preserve"> lowest point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  <w:gridCol w:w="7500"/>
      </w:tblGrid>
      <w:tr w:rsidR="008F0257" w:rsidTr="00370DB4">
        <w:trPr>
          <w:trHeight w:val="5833"/>
        </w:trPr>
        <w:tc>
          <w:tcPr>
            <w:tcW w:w="8330" w:type="dxa"/>
          </w:tcPr>
          <w:p w:rsidR="008F0257" w:rsidRDefault="008F0257" w:rsidP="00370DB4"/>
        </w:tc>
        <w:tc>
          <w:tcPr>
            <w:tcW w:w="7592" w:type="dxa"/>
          </w:tcPr>
          <w:p w:rsidR="008F0257" w:rsidRPr="007B4BD5" w:rsidRDefault="008F0257" w:rsidP="00370DB4">
            <w:pPr>
              <w:rPr>
                <w:b/>
              </w:rPr>
            </w:pPr>
            <w:r>
              <w:rPr>
                <w:b/>
              </w:rPr>
              <w:t>Initial</w:t>
            </w:r>
            <w:r w:rsidRPr="007B4BD5">
              <w:rPr>
                <w:b/>
              </w:rPr>
              <w:t xml:space="preserve"> Questions:</w:t>
            </w:r>
          </w:p>
          <w:p w:rsidR="008F0257" w:rsidRDefault="008F0257" w:rsidP="008F0257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Identify the area where the firm is making profit</w:t>
            </w:r>
          </w:p>
          <w:p w:rsidR="008F0257" w:rsidRDefault="008F0257" w:rsidP="008F0257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Is this profit ‘NORMAL’ or ‘SUPERNORMAL’?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58"/>
            </w:tblGrid>
            <w:tr w:rsidR="008F0257" w:rsidTr="00370DB4">
              <w:trPr>
                <w:trHeight w:val="1035"/>
              </w:trPr>
              <w:tc>
                <w:tcPr>
                  <w:tcW w:w="7258" w:type="dxa"/>
                </w:tcPr>
                <w:p w:rsidR="008F0257" w:rsidRDefault="008F0257" w:rsidP="00370DB4"/>
              </w:tc>
            </w:tr>
          </w:tbl>
          <w:p w:rsidR="008F0257" w:rsidRDefault="008F0257" w:rsidP="00370DB4"/>
          <w:p w:rsidR="008F0257" w:rsidRPr="00F22F1E" w:rsidRDefault="008F0257" w:rsidP="00370DB4">
            <w:pPr>
              <w:rPr>
                <w:b/>
              </w:rPr>
            </w:pPr>
            <w:r w:rsidRPr="00F22F1E">
              <w:rPr>
                <w:b/>
              </w:rPr>
              <w:t>Subsequent Questions:</w:t>
            </w:r>
          </w:p>
          <w:p w:rsidR="008F0257" w:rsidRDefault="008F0257" w:rsidP="008F0257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How can you use this graph to explain why perfectly competitive firms might be considered to be allocative efficient?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58"/>
            </w:tblGrid>
            <w:tr w:rsidR="008F0257" w:rsidTr="00370DB4">
              <w:trPr>
                <w:trHeight w:val="1167"/>
              </w:trPr>
              <w:tc>
                <w:tcPr>
                  <w:tcW w:w="7258" w:type="dxa"/>
                </w:tcPr>
                <w:p w:rsidR="008F0257" w:rsidRDefault="008F0257" w:rsidP="00370DB4"/>
              </w:tc>
            </w:tr>
          </w:tbl>
          <w:p w:rsidR="008F0257" w:rsidRDefault="008F0257" w:rsidP="00370DB4"/>
          <w:p w:rsidR="008F0257" w:rsidRDefault="008F0257" w:rsidP="008F0257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How can you use this graph to explain why perfectly competitive firms are productively efficient?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58"/>
            </w:tblGrid>
            <w:tr w:rsidR="008F0257" w:rsidTr="00370DB4">
              <w:trPr>
                <w:trHeight w:val="1252"/>
              </w:trPr>
              <w:tc>
                <w:tcPr>
                  <w:tcW w:w="7258" w:type="dxa"/>
                </w:tcPr>
                <w:p w:rsidR="008F0257" w:rsidRDefault="008F0257" w:rsidP="00370DB4"/>
              </w:tc>
            </w:tr>
          </w:tbl>
          <w:p w:rsidR="008F0257" w:rsidRDefault="008F0257" w:rsidP="00370DB4"/>
          <w:p w:rsidR="008F0257" w:rsidRDefault="008F0257" w:rsidP="008F0257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However, why might perfectly competitive firms arguably be </w:t>
            </w:r>
            <w:proofErr w:type="spellStart"/>
            <w:r>
              <w:t>allocatively</w:t>
            </w:r>
            <w:proofErr w:type="spellEnd"/>
            <w:r>
              <w:t xml:space="preserve"> and productively inefficient? (</w:t>
            </w:r>
            <w:proofErr w:type="gramStart"/>
            <w:r>
              <w:t>you</w:t>
            </w:r>
            <w:proofErr w:type="gramEnd"/>
            <w:r>
              <w:t xml:space="preserve"> cannot use the graph here but perhaps you could use other economic analysis or real life examples to explain your point?)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4"/>
            </w:tblGrid>
            <w:tr w:rsidR="008F0257" w:rsidTr="00370DB4">
              <w:trPr>
                <w:trHeight w:val="2527"/>
              </w:trPr>
              <w:tc>
                <w:tcPr>
                  <w:tcW w:w="7361" w:type="dxa"/>
                </w:tcPr>
                <w:p w:rsidR="008F0257" w:rsidRDefault="008F0257" w:rsidP="00370DB4"/>
              </w:tc>
            </w:tr>
          </w:tbl>
          <w:p w:rsidR="008F0257" w:rsidRDefault="008F0257" w:rsidP="00370DB4"/>
        </w:tc>
      </w:tr>
    </w:tbl>
    <w:p w:rsidR="008F0257" w:rsidRDefault="008F0257" w:rsidP="008F0257">
      <w:pPr>
        <w:sectPr w:rsidR="008F0257" w:rsidSect="00F22F1E">
          <w:pgSz w:w="16840" w:h="23820"/>
          <w:pgMar w:top="284" w:right="567" w:bottom="426" w:left="567" w:header="709" w:footer="709" w:gutter="0"/>
          <w:cols w:space="708"/>
          <w:docGrid w:linePitch="360"/>
        </w:sectPr>
      </w:pPr>
      <w:r>
        <w:br w:type="page"/>
      </w:r>
    </w:p>
    <w:p w:rsidR="008F0257" w:rsidRPr="0079069D" w:rsidRDefault="008F0257" w:rsidP="008F0257">
      <w:pPr>
        <w:rPr>
          <w:b/>
          <w:sz w:val="28"/>
        </w:rPr>
      </w:pPr>
      <w:r w:rsidRPr="0079069D">
        <w:rPr>
          <w:b/>
          <w:sz w:val="28"/>
        </w:rPr>
        <w:lastRenderedPageBreak/>
        <w:t>QUESTIONS</w:t>
      </w:r>
      <w:r>
        <w:rPr>
          <w:b/>
          <w:sz w:val="28"/>
        </w:rPr>
        <w:t xml:space="preserve"> TO CHALLENGE YOU FURTHER</w:t>
      </w:r>
      <w:r w:rsidRPr="0079069D">
        <w:rPr>
          <w:b/>
          <w:sz w:val="28"/>
        </w:rPr>
        <w:t>:</w:t>
      </w:r>
    </w:p>
    <w:p w:rsidR="008F0257" w:rsidRDefault="008F0257" w:rsidP="008F0257"/>
    <w:p w:rsidR="008F0257" w:rsidRPr="0079069D" w:rsidRDefault="008F0257" w:rsidP="008F0257">
      <w:pPr>
        <w:rPr>
          <w:b/>
          <w:sz w:val="24"/>
        </w:rPr>
      </w:pPr>
      <w:r w:rsidRPr="0079069D">
        <w:rPr>
          <w:b/>
          <w:sz w:val="24"/>
        </w:rPr>
        <w:t>MONOPOLY FIRM DIAGRAM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4"/>
        <w:gridCol w:w="7455"/>
        <w:gridCol w:w="7455"/>
      </w:tblGrid>
      <w:tr w:rsidR="008F0257" w:rsidTr="00370DB4">
        <w:trPr>
          <w:trHeight w:val="7054"/>
        </w:trPr>
        <w:tc>
          <w:tcPr>
            <w:tcW w:w="7775" w:type="dxa"/>
          </w:tcPr>
          <w:p w:rsidR="008F0257" w:rsidRPr="0079069D" w:rsidRDefault="008F0257" w:rsidP="00370DB4">
            <w:pPr>
              <w:rPr>
                <w:i/>
              </w:rPr>
            </w:pPr>
            <w:r w:rsidRPr="0079069D">
              <w:rPr>
                <w:i/>
              </w:rPr>
              <w:t>Draw a profit maximization diagram to show a monopoly firm earning abnormal or supernormal profit</w:t>
            </w:r>
          </w:p>
        </w:tc>
        <w:tc>
          <w:tcPr>
            <w:tcW w:w="7776" w:type="dxa"/>
          </w:tcPr>
          <w:p w:rsidR="008F0257" w:rsidRPr="0079069D" w:rsidRDefault="008F0257" w:rsidP="00370DB4">
            <w:pPr>
              <w:rPr>
                <w:i/>
              </w:rPr>
            </w:pPr>
            <w:r w:rsidRPr="0079069D">
              <w:rPr>
                <w:i/>
              </w:rPr>
              <w:t>Draw a profit maximization diagram to show a monopoly firm earning normal profit</w:t>
            </w:r>
          </w:p>
        </w:tc>
        <w:tc>
          <w:tcPr>
            <w:tcW w:w="7776" w:type="dxa"/>
          </w:tcPr>
          <w:p w:rsidR="008F0257" w:rsidRPr="0079069D" w:rsidRDefault="008F0257" w:rsidP="00370DB4">
            <w:pPr>
              <w:rPr>
                <w:i/>
              </w:rPr>
            </w:pPr>
            <w:r w:rsidRPr="0079069D">
              <w:rPr>
                <w:i/>
              </w:rPr>
              <w:t>Draw a profit maximization diagram to show a monopoly firm making a loss</w:t>
            </w:r>
          </w:p>
        </w:tc>
      </w:tr>
    </w:tbl>
    <w:p w:rsidR="008F0257" w:rsidRDefault="008F0257" w:rsidP="008F0257"/>
    <w:p w:rsidR="008F0257" w:rsidRPr="0079069D" w:rsidRDefault="008F0257" w:rsidP="008F0257">
      <w:pPr>
        <w:rPr>
          <w:b/>
          <w:sz w:val="24"/>
        </w:rPr>
      </w:pPr>
      <w:r w:rsidRPr="0079069D">
        <w:rPr>
          <w:b/>
          <w:sz w:val="24"/>
        </w:rPr>
        <w:t>PERFECTLY COMPETITIVE FIRM DIAGRAM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4"/>
        <w:gridCol w:w="7455"/>
        <w:gridCol w:w="7455"/>
      </w:tblGrid>
      <w:tr w:rsidR="008F0257" w:rsidTr="008F0257">
        <w:trPr>
          <w:trHeight w:val="6525"/>
        </w:trPr>
        <w:tc>
          <w:tcPr>
            <w:tcW w:w="7775" w:type="dxa"/>
          </w:tcPr>
          <w:p w:rsidR="008F0257" w:rsidRDefault="008F0257" w:rsidP="00370DB4">
            <w:r w:rsidRPr="0079069D">
              <w:rPr>
                <w:i/>
              </w:rPr>
              <w:t xml:space="preserve">Draw a profit maximization diagram to show a </w:t>
            </w:r>
            <w:r>
              <w:rPr>
                <w:i/>
              </w:rPr>
              <w:t xml:space="preserve">perfectly competitive </w:t>
            </w:r>
            <w:r w:rsidRPr="0079069D">
              <w:rPr>
                <w:i/>
              </w:rPr>
              <w:t>firm earning abnormal or supernormal profit</w:t>
            </w:r>
          </w:p>
        </w:tc>
        <w:tc>
          <w:tcPr>
            <w:tcW w:w="7776" w:type="dxa"/>
          </w:tcPr>
          <w:p w:rsidR="008F0257" w:rsidRDefault="008F0257" w:rsidP="00370DB4">
            <w:r w:rsidRPr="0079069D">
              <w:rPr>
                <w:i/>
              </w:rPr>
              <w:t xml:space="preserve">Draw a profit maximization diagram to show a </w:t>
            </w:r>
            <w:r>
              <w:rPr>
                <w:i/>
              </w:rPr>
              <w:t>perfectly competitive firm earning normal profit</w:t>
            </w:r>
          </w:p>
        </w:tc>
        <w:tc>
          <w:tcPr>
            <w:tcW w:w="7776" w:type="dxa"/>
          </w:tcPr>
          <w:p w:rsidR="008F0257" w:rsidRDefault="008F0257" w:rsidP="00370DB4">
            <w:r w:rsidRPr="0079069D">
              <w:rPr>
                <w:i/>
              </w:rPr>
              <w:t xml:space="preserve">Draw a profit maximization diagram to show a </w:t>
            </w:r>
            <w:r>
              <w:rPr>
                <w:i/>
              </w:rPr>
              <w:t xml:space="preserve">perfectly competitive </w:t>
            </w:r>
            <w:r w:rsidRPr="0079069D">
              <w:rPr>
                <w:i/>
              </w:rPr>
              <w:t xml:space="preserve">firm </w:t>
            </w:r>
            <w:r>
              <w:rPr>
                <w:i/>
              </w:rPr>
              <w:t>making a loss</w:t>
            </w:r>
          </w:p>
        </w:tc>
      </w:tr>
    </w:tbl>
    <w:p w:rsidR="00B3644D" w:rsidRDefault="009709DF" w:rsidP="008F0257"/>
    <w:sectPr w:rsidR="00B3644D" w:rsidSect="008F0257">
      <w:pgSz w:w="23814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A53"/>
    <w:multiLevelType w:val="hybridMultilevel"/>
    <w:tmpl w:val="CB60B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31483"/>
    <w:multiLevelType w:val="hybridMultilevel"/>
    <w:tmpl w:val="21EA7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57"/>
    <w:rsid w:val="001E605E"/>
    <w:rsid w:val="00337F15"/>
    <w:rsid w:val="008F0257"/>
    <w:rsid w:val="009709DF"/>
    <w:rsid w:val="00E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C3033-3E33-4B65-8604-6E91D4E3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57"/>
    <w:pPr>
      <w:spacing w:after="0" w:line="240" w:lineRule="auto"/>
    </w:pPr>
    <w:rPr>
      <w:rFonts w:asciiTheme="majorHAnsi" w:eastAsiaTheme="minorEastAsia" w:hAnsiTheme="majorHAnsi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257"/>
    <w:pPr>
      <w:spacing w:after="0" w:line="240" w:lineRule="auto"/>
    </w:pPr>
    <w:rPr>
      <w:rFonts w:asciiTheme="majorHAnsi" w:eastAsiaTheme="minorEastAsia" w:hAnsiTheme="majorHAns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2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D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6343CAE4</Template>
  <TotalTime>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3</cp:revision>
  <cp:lastPrinted>2016-01-19T09:36:00Z</cp:lastPrinted>
  <dcterms:created xsi:type="dcterms:W3CDTF">2016-01-19T09:24:00Z</dcterms:created>
  <dcterms:modified xsi:type="dcterms:W3CDTF">2016-01-19T09:36:00Z</dcterms:modified>
</cp:coreProperties>
</file>