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D919D" w14:textId="77777777" w:rsidR="00D57E43" w:rsidRDefault="00D57E43" w:rsidP="00D57E43">
      <w:pPr>
        <w:shd w:val="clear" w:color="auto" w:fill="FFFFFF"/>
        <w:spacing w:after="360" w:line="360" w:lineRule="auto"/>
        <w:jc w:val="both"/>
        <w:rPr>
          <w:rFonts w:cs="Times New Roman"/>
          <w:color w:val="222222"/>
        </w:rPr>
      </w:pPr>
    </w:p>
    <w:p w14:paraId="23E81BD0" w14:textId="77777777" w:rsidR="00D57E43" w:rsidRPr="00FB4CF8" w:rsidRDefault="00FB4CF8" w:rsidP="00D57E43">
      <w:pPr>
        <w:shd w:val="clear" w:color="auto" w:fill="FFFFFF"/>
        <w:spacing w:after="360" w:line="360" w:lineRule="auto"/>
        <w:jc w:val="both"/>
        <w:rPr>
          <w:rFonts w:cs="Times New Roman"/>
          <w:b/>
          <w:color w:val="222222"/>
          <w:sz w:val="32"/>
        </w:rPr>
      </w:pPr>
      <w:r w:rsidRPr="00FB4CF8">
        <w:rPr>
          <w:rFonts w:cs="Times New Roman"/>
          <w:b/>
          <w:color w:val="222222"/>
          <w:sz w:val="32"/>
        </w:rPr>
        <w:t>Soyons humains</w:t>
      </w:r>
    </w:p>
    <w:p w14:paraId="1A7FC3FF" w14:textId="77777777" w:rsidR="001C2766" w:rsidRDefault="00D57E43" w:rsidP="00D57E43">
      <w:pPr>
        <w:shd w:val="clear" w:color="auto" w:fill="FFFFFF"/>
        <w:spacing w:after="360" w:line="360" w:lineRule="auto"/>
        <w:jc w:val="both"/>
        <w:rPr>
          <w:rFonts w:cs="Times New Roman"/>
          <w:color w:val="222222"/>
        </w:rPr>
      </w:pPr>
      <w:r w:rsidRPr="00D57E43">
        <w:rPr>
          <w:rFonts w:cs="Times New Roman"/>
          <w:color w:val="222222"/>
        </w:rPr>
        <w:t xml:space="preserve">Même s’ils sont de plus en plus dénoncés, notamment sur les réseaux, les dispositifs « anti-SDF » continuent de se multiplier. </w:t>
      </w:r>
    </w:p>
    <w:p w14:paraId="328EC16A" w14:textId="77777777" w:rsidR="00D57E43" w:rsidRPr="00D57E43" w:rsidRDefault="00D57E43" w:rsidP="00D57E43">
      <w:pPr>
        <w:shd w:val="clear" w:color="auto" w:fill="FFFFFF"/>
        <w:spacing w:after="360" w:line="360" w:lineRule="auto"/>
        <w:jc w:val="both"/>
        <w:rPr>
          <w:rFonts w:cs="Times New Roman"/>
          <w:color w:val="222222"/>
        </w:rPr>
      </w:pPr>
      <w:r w:rsidRPr="00D57E43">
        <w:rPr>
          <w:rFonts w:cs="Times New Roman"/>
          <w:color w:val="222222"/>
        </w:rPr>
        <w:t>Il s’agit d’infrastructures urbaines qui visent à empêcher les sans-abri de se coucher dans certaines zones des villes.</w:t>
      </w:r>
      <w:r w:rsidR="001C2766">
        <w:rPr>
          <w:rFonts w:cs="Times New Roman"/>
          <w:color w:val="222222"/>
        </w:rPr>
        <w:t xml:space="preserve"> Des accoudoirs, </w:t>
      </w:r>
      <w:r w:rsidRPr="00D57E43">
        <w:rPr>
          <w:rFonts w:cs="Times New Roman"/>
          <w:color w:val="222222"/>
        </w:rPr>
        <w:t>littéralemen</w:t>
      </w:r>
      <w:r w:rsidR="001C2766">
        <w:rPr>
          <w:rFonts w:cs="Times New Roman"/>
          <w:color w:val="222222"/>
        </w:rPr>
        <w:t>t plantés sur les bancs publics, apparaissent.</w:t>
      </w:r>
      <w:r w:rsidRPr="00D57E43">
        <w:rPr>
          <w:rFonts w:cs="Times New Roman"/>
          <w:color w:val="222222"/>
        </w:rPr>
        <w:t xml:space="preserve"> Dans le métro, des chaises individuelles remplacent petit à petit les traditionnels bancs. Sous les fenêtre</w:t>
      </w:r>
      <w:r w:rsidR="001C2766">
        <w:rPr>
          <w:rFonts w:cs="Times New Roman"/>
          <w:color w:val="222222"/>
        </w:rPr>
        <w:t xml:space="preserve">s, des pics sont installés. </w:t>
      </w:r>
      <w:r w:rsidRPr="00D57E43">
        <w:rPr>
          <w:rFonts w:cs="Times New Roman"/>
          <w:color w:val="222222"/>
        </w:rPr>
        <w:t xml:space="preserve">Et les idées en la matière ne manquent pas pour empêcher les sans-abri de </w:t>
      </w:r>
      <w:r w:rsidR="001C2766">
        <w:rPr>
          <w:rFonts w:cs="Times New Roman"/>
          <w:color w:val="222222"/>
        </w:rPr>
        <w:t>venir s’allonger</w:t>
      </w:r>
      <w:r w:rsidRPr="00D57E43">
        <w:rPr>
          <w:rFonts w:cs="Times New Roman"/>
          <w:color w:val="222222"/>
        </w:rPr>
        <w:t>.</w:t>
      </w:r>
    </w:p>
    <w:p w14:paraId="299EC6B1" w14:textId="77777777" w:rsidR="00D57E43" w:rsidRPr="00D57E43" w:rsidRDefault="00D57E43" w:rsidP="00D57E43">
      <w:pPr>
        <w:shd w:val="clear" w:color="auto" w:fill="FFFFFF"/>
        <w:spacing w:after="360" w:line="360" w:lineRule="auto"/>
        <w:jc w:val="both"/>
        <w:rPr>
          <w:rFonts w:cs="Times New Roman"/>
          <w:color w:val="222222"/>
        </w:rPr>
      </w:pPr>
      <w:r w:rsidRPr="00D57E43">
        <w:rPr>
          <w:rFonts w:cs="Times New Roman"/>
          <w:color w:val="222222"/>
        </w:rPr>
        <w:t>Il s’avère que</w:t>
      </w:r>
      <w:r>
        <w:rPr>
          <w:rFonts w:cs="Times New Roman"/>
          <w:color w:val="222222"/>
        </w:rPr>
        <w:t xml:space="preserve"> cela fonctionne parfaitement puisque l</w:t>
      </w:r>
      <w:r w:rsidRPr="00D57E43">
        <w:rPr>
          <w:rFonts w:cs="Times New Roman"/>
          <w:color w:val="222222"/>
        </w:rPr>
        <w:t xml:space="preserve">es SDF sont contraints de quitter les zones où ces installations sont mises en place. Des associations ont alors décidé de réagir </w:t>
      </w:r>
      <w:r>
        <w:rPr>
          <w:rFonts w:cs="Times New Roman"/>
          <w:color w:val="222222"/>
        </w:rPr>
        <w:t>contre</w:t>
      </w:r>
      <w:r w:rsidRPr="00D57E43">
        <w:rPr>
          <w:rFonts w:cs="Times New Roman"/>
          <w:color w:val="222222"/>
        </w:rPr>
        <w:t xml:space="preserve"> ces pratiques jugées « inhumaines ».</w:t>
      </w:r>
      <w:r w:rsidRPr="00D57E43">
        <w:rPr>
          <w:rFonts w:eastAsia="Times New Roman" w:cs="Times New Roman"/>
          <w:color w:val="1C2022"/>
        </w:rPr>
        <w:fldChar w:fldCharType="begin"/>
      </w:r>
      <w:r w:rsidRPr="00D57E43">
        <w:rPr>
          <w:rFonts w:eastAsia="Times New Roman" w:cs="Times New Roman"/>
          <w:color w:val="1C2022"/>
        </w:rPr>
        <w:instrText xml:space="preserve"> HYPERLINK "https://twitter.com/laumano/status/938302881928810496" </w:instrText>
      </w:r>
      <w:r w:rsidRPr="00D57E43">
        <w:rPr>
          <w:rFonts w:eastAsia="Times New Roman" w:cs="Times New Roman"/>
          <w:color w:val="1C2022"/>
        </w:rPr>
        <w:fldChar w:fldCharType="separate"/>
      </w:r>
    </w:p>
    <w:p w14:paraId="4B393D35" w14:textId="77777777" w:rsidR="00D57E43" w:rsidRPr="00D57E43" w:rsidRDefault="00D57E43" w:rsidP="00D57E43">
      <w:pPr>
        <w:shd w:val="clear" w:color="auto" w:fill="FFFFFF"/>
        <w:spacing w:line="360" w:lineRule="auto"/>
        <w:jc w:val="both"/>
        <w:rPr>
          <w:color w:val="1C2022"/>
        </w:rPr>
      </w:pPr>
      <w:r w:rsidRPr="00D57E43">
        <w:rPr>
          <w:rFonts w:eastAsia="Times New Roman" w:cs="Times New Roman"/>
          <w:color w:val="1C2022"/>
        </w:rPr>
        <w:fldChar w:fldCharType="end"/>
      </w:r>
      <w:r w:rsidRPr="00D57E43">
        <w:rPr>
          <w:rFonts w:cs="Times New Roman"/>
          <w:color w:val="222222"/>
        </w:rPr>
        <w:t>Les associations Emma</w:t>
      </w:r>
      <w:r w:rsidRPr="00D57E43">
        <w:rPr>
          <w:rFonts w:ascii="Cambria" w:hAnsi="Cambria" w:cs="Times New Roman"/>
          <w:color w:val="222222"/>
        </w:rPr>
        <w:t>ü</w:t>
      </w:r>
      <w:r w:rsidRPr="00D57E43">
        <w:rPr>
          <w:rFonts w:cs="Times New Roman"/>
          <w:color w:val="222222"/>
        </w:rPr>
        <w:t xml:space="preserve">s Solidarité </w:t>
      </w:r>
      <w:r>
        <w:rPr>
          <w:rFonts w:cs="Times New Roman"/>
          <w:color w:val="222222"/>
        </w:rPr>
        <w:t xml:space="preserve">et la Fondation Abbé Pierre </w:t>
      </w:r>
      <w:r w:rsidRPr="00D57E43">
        <w:rPr>
          <w:rFonts w:cs="Times New Roman"/>
          <w:color w:val="222222"/>
        </w:rPr>
        <w:t xml:space="preserve">ont lancé une opération du nom de « Soyons humains ». </w:t>
      </w:r>
      <w:r w:rsidR="001C2766">
        <w:rPr>
          <w:rFonts w:cs="Times New Roman"/>
          <w:color w:val="222222"/>
        </w:rPr>
        <w:t xml:space="preserve">Les militants </w:t>
      </w:r>
      <w:r w:rsidRPr="00D57E43">
        <w:rPr>
          <w:rFonts w:cs="Times New Roman"/>
          <w:color w:val="222222"/>
        </w:rPr>
        <w:t xml:space="preserve">recouvrent </w:t>
      </w:r>
      <w:r w:rsidR="001C2766">
        <w:rPr>
          <w:rFonts w:cs="Times New Roman"/>
          <w:color w:val="222222"/>
        </w:rPr>
        <w:t xml:space="preserve">les installations </w:t>
      </w:r>
      <w:r w:rsidRPr="00D57E43">
        <w:rPr>
          <w:rFonts w:cs="Times New Roman"/>
          <w:color w:val="222222"/>
        </w:rPr>
        <w:t>d’affiches sur lesquelles il est mentionné : </w:t>
      </w:r>
      <w:r w:rsidRPr="00D57E43">
        <w:rPr>
          <w:rFonts w:cs="Times New Roman"/>
          <w:i/>
          <w:iCs/>
          <w:color w:val="222222"/>
        </w:rPr>
        <w:t>« Au lieu d’empêcher les SDF de dormir ici, offrons-leur un logement décent ailleurs ».</w:t>
      </w:r>
    </w:p>
    <w:p w14:paraId="6DEDE9FA" w14:textId="11AA440A" w:rsidR="00D57E43" w:rsidRPr="00D57E43" w:rsidRDefault="00D57E43" w:rsidP="00D57E43">
      <w:pPr>
        <w:shd w:val="clear" w:color="auto" w:fill="FFFFFF"/>
        <w:spacing w:after="360" w:line="360" w:lineRule="auto"/>
        <w:jc w:val="both"/>
        <w:rPr>
          <w:rFonts w:cs="Times New Roman"/>
          <w:color w:val="222222"/>
        </w:rPr>
      </w:pPr>
      <w:r w:rsidRPr="00D57E43">
        <w:rPr>
          <w:rFonts w:cs="Times New Roman"/>
          <w:color w:val="222222"/>
        </w:rPr>
        <w:t>Les associations sont également à l’origine du site soyonshumains.fr. Il s’agit avant tout d’une carte collaborative o</w:t>
      </w:r>
      <w:r w:rsidRPr="00D57E43">
        <w:rPr>
          <w:rFonts w:ascii="Cambria" w:hAnsi="Cambria" w:cs="Times New Roman"/>
          <w:color w:val="222222"/>
        </w:rPr>
        <w:t>ù</w:t>
      </w:r>
      <w:r w:rsidRPr="00D57E43">
        <w:rPr>
          <w:rFonts w:cs="Times New Roman"/>
          <w:color w:val="222222"/>
        </w:rPr>
        <w:t xml:space="preserve"> les internautes sont invités à publier des photos des installat</w:t>
      </w:r>
      <w:r w:rsidR="001C2766">
        <w:rPr>
          <w:rFonts w:cs="Times New Roman"/>
          <w:color w:val="222222"/>
        </w:rPr>
        <w:t xml:space="preserve">ions afin de les répertorier, </w:t>
      </w:r>
      <w:r w:rsidRPr="00D57E43">
        <w:rPr>
          <w:rFonts w:cs="Times New Roman"/>
          <w:color w:val="222222"/>
        </w:rPr>
        <w:t>de dénoncer leur</w:t>
      </w:r>
      <w:r w:rsidR="00AA3A36">
        <w:rPr>
          <w:rFonts w:cs="Times New Roman"/>
          <w:color w:val="222222"/>
        </w:rPr>
        <w:t>s</w:t>
      </w:r>
      <w:r w:rsidRPr="00D57E43">
        <w:rPr>
          <w:rFonts w:cs="Times New Roman"/>
          <w:color w:val="222222"/>
        </w:rPr>
        <w:t xml:space="preserve"> ampleur</w:t>
      </w:r>
      <w:r w:rsidR="00AA3A36">
        <w:rPr>
          <w:rFonts w:cs="Times New Roman"/>
          <w:color w:val="222222"/>
        </w:rPr>
        <w:t>s</w:t>
      </w:r>
      <w:bookmarkStart w:id="0" w:name="_GoBack"/>
      <w:bookmarkEnd w:id="0"/>
      <w:r w:rsidRPr="00D57E43">
        <w:rPr>
          <w:rFonts w:cs="Times New Roman"/>
          <w:color w:val="222222"/>
        </w:rPr>
        <w:t xml:space="preserve"> et la norme qu’elles sont devenues. Cette carte a déjà permis de remarquer que ces dispositifs étaient souvent repérés dans les parties les plus touristiques des villes. </w:t>
      </w:r>
    </w:p>
    <w:p w14:paraId="5B35FFD9" w14:textId="77777777" w:rsidR="00AA0EF6" w:rsidRPr="00D57E43" w:rsidRDefault="00AA0EF6">
      <w:pPr>
        <w:rPr>
          <w:sz w:val="28"/>
        </w:rPr>
      </w:pPr>
    </w:p>
    <w:sectPr w:rsidR="00AA0EF6" w:rsidRPr="00D57E43" w:rsidSect="00D57E43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DC0FA" w14:textId="77777777" w:rsidR="00FB4CF8" w:rsidRDefault="00FB4CF8" w:rsidP="00FB4CF8">
      <w:r>
        <w:separator/>
      </w:r>
    </w:p>
  </w:endnote>
  <w:endnote w:type="continuationSeparator" w:id="0">
    <w:p w14:paraId="4061692B" w14:textId="77777777" w:rsidR="00FB4CF8" w:rsidRDefault="00FB4CF8" w:rsidP="00FB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5148E" w14:textId="77777777" w:rsidR="00FB4CF8" w:rsidRDefault="00FB4CF8" w:rsidP="00FB4CF8">
      <w:r>
        <w:separator/>
      </w:r>
    </w:p>
  </w:footnote>
  <w:footnote w:type="continuationSeparator" w:id="0">
    <w:p w14:paraId="5B43155E" w14:textId="77777777" w:rsidR="00FB4CF8" w:rsidRDefault="00FB4CF8" w:rsidP="00FB4C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E698F" w14:textId="77777777" w:rsidR="00FB4CF8" w:rsidRDefault="00FB4CF8">
    <w:pPr>
      <w:pStyle w:val="Header"/>
    </w:pPr>
    <w:r>
      <w:t>TRANSCRIPTION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71B5"/>
    <w:multiLevelType w:val="multilevel"/>
    <w:tmpl w:val="012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43"/>
    <w:rsid w:val="001C2766"/>
    <w:rsid w:val="00732815"/>
    <w:rsid w:val="00AA0EF6"/>
    <w:rsid w:val="00AA3A36"/>
    <w:rsid w:val="00D57E43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3CD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link w:val="Heading2Char"/>
    <w:uiPriority w:val="9"/>
    <w:qFormat/>
    <w:rsid w:val="00D57E4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E43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E4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57E43"/>
    <w:rPr>
      <w:color w:val="0000FF"/>
      <w:u w:val="single"/>
    </w:rPr>
  </w:style>
  <w:style w:type="character" w:customStyle="1" w:styleId="u-hiddenvisually">
    <w:name w:val="u-hiddenvisually"/>
    <w:basedOn w:val="DefaultParagraphFont"/>
    <w:rsid w:val="00D57E43"/>
  </w:style>
  <w:style w:type="character" w:customStyle="1" w:styleId="followbutton-bird">
    <w:name w:val="followbutton-bird"/>
    <w:basedOn w:val="DefaultParagraphFont"/>
    <w:rsid w:val="00D57E43"/>
  </w:style>
  <w:style w:type="character" w:customStyle="1" w:styleId="tweetauthor-name">
    <w:name w:val="tweetauthor-name"/>
    <w:basedOn w:val="DefaultParagraphFont"/>
    <w:rsid w:val="00D57E43"/>
  </w:style>
  <w:style w:type="character" w:customStyle="1" w:styleId="tweetauthor-screenname">
    <w:name w:val="tweetauthor-screenname"/>
    <w:basedOn w:val="DefaultParagraphFont"/>
    <w:rsid w:val="00D57E43"/>
  </w:style>
  <w:style w:type="paragraph" w:customStyle="1" w:styleId="tweet-text">
    <w:name w:val="tweet-text"/>
    <w:basedOn w:val="Normal"/>
    <w:rsid w:val="00D57E4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prettylink-prefix">
    <w:name w:val="prettylink-prefix"/>
    <w:basedOn w:val="DefaultParagraphFont"/>
    <w:rsid w:val="00D57E43"/>
  </w:style>
  <w:style w:type="character" w:customStyle="1" w:styleId="prettylink-value">
    <w:name w:val="prettylink-value"/>
    <w:basedOn w:val="DefaultParagraphFont"/>
    <w:rsid w:val="00D57E43"/>
  </w:style>
  <w:style w:type="character" w:customStyle="1" w:styleId="tweetaction-stat">
    <w:name w:val="tweetaction-stat"/>
    <w:basedOn w:val="DefaultParagraphFont"/>
    <w:rsid w:val="00D57E43"/>
  </w:style>
  <w:style w:type="character" w:styleId="Emphasis">
    <w:name w:val="Emphasis"/>
    <w:basedOn w:val="DefaultParagraphFont"/>
    <w:uiPriority w:val="20"/>
    <w:qFormat/>
    <w:rsid w:val="00D57E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4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CF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B4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CF8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link w:val="Heading2Char"/>
    <w:uiPriority w:val="9"/>
    <w:qFormat/>
    <w:rsid w:val="00D57E4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E43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E4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57E43"/>
    <w:rPr>
      <w:color w:val="0000FF"/>
      <w:u w:val="single"/>
    </w:rPr>
  </w:style>
  <w:style w:type="character" w:customStyle="1" w:styleId="u-hiddenvisually">
    <w:name w:val="u-hiddenvisually"/>
    <w:basedOn w:val="DefaultParagraphFont"/>
    <w:rsid w:val="00D57E43"/>
  </w:style>
  <w:style w:type="character" w:customStyle="1" w:styleId="followbutton-bird">
    <w:name w:val="followbutton-bird"/>
    <w:basedOn w:val="DefaultParagraphFont"/>
    <w:rsid w:val="00D57E43"/>
  </w:style>
  <w:style w:type="character" w:customStyle="1" w:styleId="tweetauthor-name">
    <w:name w:val="tweetauthor-name"/>
    <w:basedOn w:val="DefaultParagraphFont"/>
    <w:rsid w:val="00D57E43"/>
  </w:style>
  <w:style w:type="character" w:customStyle="1" w:styleId="tweetauthor-screenname">
    <w:name w:val="tweetauthor-screenname"/>
    <w:basedOn w:val="DefaultParagraphFont"/>
    <w:rsid w:val="00D57E43"/>
  </w:style>
  <w:style w:type="paragraph" w:customStyle="1" w:styleId="tweet-text">
    <w:name w:val="tweet-text"/>
    <w:basedOn w:val="Normal"/>
    <w:rsid w:val="00D57E4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prettylink-prefix">
    <w:name w:val="prettylink-prefix"/>
    <w:basedOn w:val="DefaultParagraphFont"/>
    <w:rsid w:val="00D57E43"/>
  </w:style>
  <w:style w:type="character" w:customStyle="1" w:styleId="prettylink-value">
    <w:name w:val="prettylink-value"/>
    <w:basedOn w:val="DefaultParagraphFont"/>
    <w:rsid w:val="00D57E43"/>
  </w:style>
  <w:style w:type="character" w:customStyle="1" w:styleId="tweetaction-stat">
    <w:name w:val="tweetaction-stat"/>
    <w:basedOn w:val="DefaultParagraphFont"/>
    <w:rsid w:val="00D57E43"/>
  </w:style>
  <w:style w:type="character" w:styleId="Emphasis">
    <w:name w:val="Emphasis"/>
    <w:basedOn w:val="DefaultParagraphFont"/>
    <w:uiPriority w:val="20"/>
    <w:qFormat/>
    <w:rsid w:val="00D57E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4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CF8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B4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CF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943824">
              <w:marLeft w:val="0"/>
              <w:marRight w:val="0"/>
              <w:marTop w:val="0"/>
              <w:marBottom w:val="0"/>
              <w:divBdr>
                <w:top w:val="single" w:sz="2" w:space="11" w:color="E1E8ED"/>
                <w:left w:val="single" w:sz="6" w:space="15" w:color="E1E8ED"/>
                <w:bottom w:val="single" w:sz="6" w:space="9" w:color="E1E8ED"/>
                <w:right w:val="single" w:sz="6" w:space="15" w:color="E1E8ED"/>
              </w:divBdr>
              <w:divsChild>
                <w:div w:id="7046030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796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31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0305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7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FA0F9A-EB84-480D-8C5C-A409066E917A}"/>
</file>

<file path=customXml/itemProps2.xml><?xml version="1.0" encoding="utf-8"?>
<ds:datastoreItem xmlns:ds="http://schemas.openxmlformats.org/officeDocument/2006/customXml" ds:itemID="{4E92E157-77DB-4271-8518-CB18D38C74C2}"/>
</file>

<file path=customXml/itemProps3.xml><?xml version="1.0" encoding="utf-8"?>
<ds:datastoreItem xmlns:ds="http://schemas.openxmlformats.org/officeDocument/2006/customXml" ds:itemID="{FB7AA406-EECB-45ED-99D6-7487071E7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1334</Characters>
  <Application>Microsoft Macintosh Word</Application>
  <DocSecurity>0</DocSecurity>
  <Lines>11</Lines>
  <Paragraphs>3</Paragraphs>
  <ScaleCrop>false</ScaleCrop>
  <Company>University of Sunderland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Student</dc:creator>
  <cp:keywords/>
  <dc:description/>
  <cp:lastModifiedBy>Local Student</cp:lastModifiedBy>
  <cp:revision>3</cp:revision>
  <dcterms:created xsi:type="dcterms:W3CDTF">2017-12-11T12:21:00Z</dcterms:created>
  <dcterms:modified xsi:type="dcterms:W3CDTF">2017-12-13T11:27:00Z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