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F6" w:rsidRPr="003E4610" w:rsidRDefault="00526058">
      <w:pPr>
        <w:rPr>
          <w:b/>
          <w:sz w:val="28"/>
        </w:rPr>
      </w:pPr>
      <w:r w:rsidRPr="003E4610">
        <w:rPr>
          <w:b/>
          <w:sz w:val="28"/>
        </w:rPr>
        <w:t xml:space="preserve">Les </w:t>
      </w:r>
      <w:r w:rsidR="003E4610" w:rsidRPr="003E4610">
        <w:rPr>
          <w:b/>
          <w:sz w:val="28"/>
        </w:rPr>
        <w:t>perspectives</w:t>
      </w:r>
      <w:r w:rsidR="00DE7B7A">
        <w:rPr>
          <w:b/>
          <w:sz w:val="28"/>
        </w:rPr>
        <w:t xml:space="preserve"> sur la prison</w:t>
      </w:r>
      <w:bookmarkStart w:id="0" w:name="_GoBack"/>
      <w:bookmarkEnd w:id="0"/>
    </w:p>
    <w:p w:rsidR="003E4610" w:rsidRDefault="003E4610">
      <w:r>
        <w:t>Lisez les opinions et répondez aux questions</w:t>
      </w:r>
    </w:p>
    <w:p w:rsidR="003E4610" w:rsidRPr="00400CFF" w:rsidRDefault="00400CFF" w:rsidP="003E4610">
      <w:r>
        <w:rPr>
          <w:noProof/>
          <w:lang w:val="en-GB" w:eastAsia="en-GB"/>
        </w:rPr>
        <w:drawing>
          <wp:inline distT="0" distB="0" distL="0" distR="0">
            <wp:extent cx="6648450" cy="3543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88" w:rsidRPr="004E4E88" w:rsidRDefault="00826F0B" w:rsidP="004E4E88">
      <w:r w:rsidRPr="00826F0B">
        <w:rPr>
          <w:noProof/>
          <w:lang w:val="en-GB" w:eastAsia="en-GB"/>
        </w:rPr>
        <w:drawing>
          <wp:inline distT="0" distB="0" distL="0" distR="0" wp14:anchorId="294DD08B" wp14:editId="0722B74C">
            <wp:extent cx="284658" cy="315671"/>
            <wp:effectExtent l="19050" t="19050" r="20320" b="27305"/>
            <wp:docPr id="6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" cy="32012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E4E88" w:rsidRPr="004E4E88">
        <w:t>Trouvez des synonymes dans le texte aux expressions suivantes:</w:t>
      </w:r>
    </w:p>
    <w:p w:rsidR="004D5712" w:rsidRPr="004E4E88" w:rsidRDefault="004E4E88" w:rsidP="004E4E88">
      <w:pPr>
        <w:numPr>
          <w:ilvl w:val="0"/>
          <w:numId w:val="1"/>
        </w:numPr>
      </w:pPr>
      <w:r>
        <w:t>s</w:t>
      </w:r>
      <w:r w:rsidR="00826F0B" w:rsidRPr="004E4E88">
        <w:t>e cramponner</w:t>
      </w:r>
    </w:p>
    <w:p w:rsidR="004D5712" w:rsidRPr="004E4E88" w:rsidRDefault="004E4E88" w:rsidP="004E4E88">
      <w:pPr>
        <w:numPr>
          <w:ilvl w:val="0"/>
          <w:numId w:val="1"/>
        </w:numPr>
      </w:pPr>
      <w:r>
        <w:t>l</w:t>
      </w:r>
      <w:r w:rsidR="00826F0B" w:rsidRPr="004E4E88">
        <w:t>’emprisonnement</w:t>
      </w:r>
    </w:p>
    <w:p w:rsidR="004D5712" w:rsidRPr="004E4E88" w:rsidRDefault="00874B57" w:rsidP="004E4E88">
      <w:pPr>
        <w:numPr>
          <w:ilvl w:val="0"/>
          <w:numId w:val="1"/>
        </w:numPr>
      </w:pPr>
      <w:r>
        <w:t>respecter</w:t>
      </w:r>
      <w:r w:rsidR="00826F0B" w:rsidRPr="004E4E88">
        <w:t xml:space="preserve"> la loi</w:t>
      </w:r>
    </w:p>
    <w:p w:rsidR="004D5712" w:rsidRPr="004E4E88" w:rsidRDefault="004E4E88" w:rsidP="004E4E88">
      <w:pPr>
        <w:numPr>
          <w:ilvl w:val="0"/>
          <w:numId w:val="1"/>
        </w:numPr>
      </w:pPr>
      <w:r>
        <w:t>v</w:t>
      </w:r>
      <w:r w:rsidR="00826F0B" w:rsidRPr="004E4E88">
        <w:t>ouloir vraiment</w:t>
      </w:r>
    </w:p>
    <w:p w:rsidR="004D5712" w:rsidRPr="004E4E88" w:rsidRDefault="004E4E88" w:rsidP="004E4E88">
      <w:pPr>
        <w:numPr>
          <w:ilvl w:val="0"/>
          <w:numId w:val="1"/>
        </w:numPr>
      </w:pPr>
      <w:r>
        <w:t>u</w:t>
      </w:r>
      <w:r w:rsidR="00826F0B" w:rsidRPr="004E4E88">
        <w:t>ne formation professionnelle</w:t>
      </w:r>
    </w:p>
    <w:p w:rsidR="004D5712" w:rsidRPr="004E4E88" w:rsidRDefault="004E4E88" w:rsidP="004E4E88">
      <w:pPr>
        <w:numPr>
          <w:ilvl w:val="0"/>
          <w:numId w:val="1"/>
        </w:numPr>
      </w:pPr>
      <w:r>
        <w:t>l</w:t>
      </w:r>
      <w:r w:rsidR="00826F0B" w:rsidRPr="004E4E88">
        <w:t>’insuffisance, l’absence</w:t>
      </w:r>
    </w:p>
    <w:p w:rsidR="004E4E88" w:rsidRDefault="00874B57" w:rsidP="003E4610">
      <w:pPr>
        <w:numPr>
          <w:ilvl w:val="0"/>
          <w:numId w:val="1"/>
        </w:numPr>
      </w:pPr>
      <w:r>
        <w:t>(</w:t>
      </w:r>
      <w:r w:rsidR="004E4E88">
        <w:t>f</w:t>
      </w:r>
      <w:r w:rsidR="00826F0B" w:rsidRPr="004E4E88">
        <w:t>aire quelque chose</w:t>
      </w:r>
      <w:r>
        <w:t>)</w:t>
      </w:r>
      <w:r w:rsidR="00826F0B" w:rsidRPr="004E4E88">
        <w:t xml:space="preserve"> qui est valorisé</w:t>
      </w:r>
    </w:p>
    <w:p w:rsidR="00E3412A" w:rsidRPr="00E3412A" w:rsidRDefault="00826F0B" w:rsidP="00E3412A">
      <w:r w:rsidRPr="00826F0B">
        <w:rPr>
          <w:b/>
          <w:bCs/>
          <w:noProof/>
          <w:lang w:val="en-GB" w:eastAsia="en-GB"/>
        </w:rPr>
        <w:drawing>
          <wp:inline distT="0" distB="0" distL="0" distR="0" wp14:anchorId="67DFAAD9" wp14:editId="3E4C3A48">
            <wp:extent cx="298875" cy="331437"/>
            <wp:effectExtent l="19050" t="19050" r="25400" b="12065"/>
            <wp:docPr id="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8" cy="33768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826F0B">
        <w:rPr>
          <w:b/>
          <w:bCs/>
          <w:noProof/>
          <w:lang w:val="en-GB" w:eastAsia="en-GB"/>
        </w:rPr>
        <w:drawing>
          <wp:inline distT="0" distB="0" distL="0" distR="0" wp14:anchorId="60D26C4C" wp14:editId="03919939">
            <wp:extent cx="298875" cy="331437"/>
            <wp:effectExtent l="19050" t="19050" r="25400" b="12065"/>
            <wp:docPr id="4" name="Picture 4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8" cy="33768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E3412A" w:rsidRPr="00E3412A">
        <w:rPr>
          <w:b/>
          <w:bCs/>
        </w:rPr>
        <w:t>Qui aurait pu dire ces phrases? Écrivez R (Roland), H (Henri), E (Emma), G (Gabriel) ou M (Marie)</w:t>
      </w:r>
    </w:p>
    <w:p w:rsidR="004D5712" w:rsidRPr="00E3412A" w:rsidRDefault="00826F0B" w:rsidP="00E3412A">
      <w:pPr>
        <w:numPr>
          <w:ilvl w:val="0"/>
          <w:numId w:val="3"/>
        </w:numPr>
      </w:pPr>
      <w:r w:rsidRPr="00E3412A">
        <w:t>Peut-être qu’une plus fréquente utilisation du bracelet de cheville contribuerait à une diminution de taux de récidivisme.</w:t>
      </w:r>
    </w:p>
    <w:p w:rsidR="004D5712" w:rsidRPr="00E3412A" w:rsidRDefault="00826F0B" w:rsidP="00E3412A">
      <w:pPr>
        <w:numPr>
          <w:ilvl w:val="0"/>
          <w:numId w:val="3"/>
        </w:numPr>
      </w:pPr>
      <w:r w:rsidRPr="00E3412A">
        <w:t>Il faut motiver les détenus. Ils ont aussi besoin d’avoir un peu d’estime de soi.</w:t>
      </w:r>
    </w:p>
    <w:p w:rsidR="004D5712" w:rsidRPr="00E3412A" w:rsidRDefault="00826F0B" w:rsidP="00E3412A">
      <w:pPr>
        <w:numPr>
          <w:ilvl w:val="0"/>
          <w:numId w:val="3"/>
        </w:numPr>
      </w:pPr>
      <w:r w:rsidRPr="00E3412A">
        <w:t>On doit se concentrer sur la personne et non sur le délit qu’elle a commis.</w:t>
      </w:r>
    </w:p>
    <w:p w:rsidR="004D5712" w:rsidRPr="00E3412A" w:rsidRDefault="00826F0B" w:rsidP="00E3412A">
      <w:pPr>
        <w:numPr>
          <w:ilvl w:val="0"/>
          <w:numId w:val="3"/>
        </w:numPr>
      </w:pPr>
      <w:r w:rsidRPr="00E3412A">
        <w:t>Mon boulot, c’est de faire respecter la loi.</w:t>
      </w:r>
    </w:p>
    <w:p w:rsidR="004D5712" w:rsidRPr="00E3412A" w:rsidRDefault="00826F0B" w:rsidP="00E3412A">
      <w:pPr>
        <w:numPr>
          <w:ilvl w:val="0"/>
          <w:numId w:val="3"/>
        </w:numPr>
      </w:pPr>
      <w:r w:rsidRPr="00E3412A">
        <w:t>Pourquoi gaspiller tout ce temps quand on pourrait leur apprendre un métier?</w:t>
      </w:r>
    </w:p>
    <w:p w:rsidR="004D5712" w:rsidRPr="00E3412A" w:rsidRDefault="00826F0B" w:rsidP="00E3412A">
      <w:pPr>
        <w:numPr>
          <w:ilvl w:val="0"/>
          <w:numId w:val="3"/>
        </w:numPr>
      </w:pPr>
      <w:r w:rsidRPr="00E3412A">
        <w:t>Personne ne veut vivre dans la peur.</w:t>
      </w:r>
    </w:p>
    <w:p w:rsidR="004D5712" w:rsidRPr="00E3412A" w:rsidRDefault="00826F0B" w:rsidP="00E3412A">
      <w:pPr>
        <w:numPr>
          <w:ilvl w:val="0"/>
          <w:numId w:val="3"/>
        </w:numPr>
      </w:pPr>
      <w:r w:rsidRPr="00E3412A">
        <w:t>On s’intéresse toujours aux conséquences, pas suffisamment aux causes.</w:t>
      </w:r>
    </w:p>
    <w:p w:rsidR="00526058" w:rsidRPr="003E4610" w:rsidRDefault="00826F0B" w:rsidP="003E4610">
      <w:pPr>
        <w:numPr>
          <w:ilvl w:val="0"/>
          <w:numId w:val="3"/>
        </w:numPr>
      </w:pPr>
      <w:r w:rsidRPr="00E3412A">
        <w:t xml:space="preserve">Il faut les aider non seulement à trouver un boulot mais aussi à avoir une vie sociale. </w:t>
      </w:r>
    </w:p>
    <w:sectPr w:rsidR="00526058" w:rsidRPr="003E4610" w:rsidSect="00A00ED2">
      <w:headerReference w:type="default" r:id="rId9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D2" w:rsidRDefault="00A00ED2" w:rsidP="00A00ED2">
      <w:pPr>
        <w:spacing w:after="0" w:line="240" w:lineRule="auto"/>
      </w:pPr>
      <w:r>
        <w:separator/>
      </w:r>
    </w:p>
  </w:endnote>
  <w:endnote w:type="continuationSeparator" w:id="0">
    <w:p w:rsidR="00A00ED2" w:rsidRDefault="00A00ED2" w:rsidP="00A0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D2" w:rsidRDefault="00A00ED2" w:rsidP="00A00ED2">
      <w:pPr>
        <w:spacing w:after="0" w:line="240" w:lineRule="auto"/>
      </w:pPr>
      <w:r>
        <w:separator/>
      </w:r>
    </w:p>
  </w:footnote>
  <w:footnote w:type="continuationSeparator" w:id="0">
    <w:p w:rsidR="00A00ED2" w:rsidRDefault="00A00ED2" w:rsidP="00A0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D2" w:rsidRDefault="00A00ED2">
    <w:pPr>
      <w:pStyle w:val="Header"/>
    </w:pPr>
    <w:r w:rsidRPr="00A00ED2">
      <w:rPr>
        <w:lang w:val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6539865</wp:posOffset>
          </wp:positionH>
          <wp:positionV relativeFrom="paragraph">
            <wp:posOffset>7620</wp:posOffset>
          </wp:positionV>
          <wp:extent cx="360680" cy="314325"/>
          <wp:effectExtent l="0" t="0" r="1270" b="9525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8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ED2" w:rsidRDefault="00A00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19D8"/>
    <w:multiLevelType w:val="hybridMultilevel"/>
    <w:tmpl w:val="3D82387A"/>
    <w:lvl w:ilvl="0" w:tplc="07045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60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27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C6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2E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EC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45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4C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4D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91F7D"/>
    <w:multiLevelType w:val="hybridMultilevel"/>
    <w:tmpl w:val="6AA49C12"/>
    <w:lvl w:ilvl="0" w:tplc="C5083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C1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0A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8F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A8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A5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6D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8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AB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E5273"/>
    <w:multiLevelType w:val="hybridMultilevel"/>
    <w:tmpl w:val="973A1052"/>
    <w:lvl w:ilvl="0" w:tplc="6ED0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D43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4C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E0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45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0D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E7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8C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8A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58"/>
    <w:rsid w:val="001C261F"/>
    <w:rsid w:val="003E4610"/>
    <w:rsid w:val="00400CFF"/>
    <w:rsid w:val="004D5712"/>
    <w:rsid w:val="004E4E88"/>
    <w:rsid w:val="00526058"/>
    <w:rsid w:val="00826F0B"/>
    <w:rsid w:val="00874B57"/>
    <w:rsid w:val="008879E6"/>
    <w:rsid w:val="009D09D0"/>
    <w:rsid w:val="00A00ED2"/>
    <w:rsid w:val="00D3128C"/>
    <w:rsid w:val="00D56800"/>
    <w:rsid w:val="00DE7B7A"/>
    <w:rsid w:val="00E3412A"/>
    <w:rsid w:val="00E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BB2A7-A259-429B-AFDD-210F7A8A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9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8879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00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ED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0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ED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2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6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70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8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1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8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004459-A3EF-42A4-8331-BDBF67B34A37}"/>
</file>

<file path=customXml/itemProps2.xml><?xml version="1.0" encoding="utf-8"?>
<ds:datastoreItem xmlns:ds="http://schemas.openxmlformats.org/officeDocument/2006/customXml" ds:itemID="{5B3BECDF-B171-40EE-9C7B-0954B9C9AB31}"/>
</file>

<file path=customXml/itemProps3.xml><?xml version="1.0" encoding="utf-8"?>
<ds:datastoreItem xmlns:ds="http://schemas.openxmlformats.org/officeDocument/2006/customXml" ds:itemID="{1605528D-F5DC-41A7-B959-704FC3237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Guille, Kathy</cp:lastModifiedBy>
  <cp:revision>4</cp:revision>
  <dcterms:created xsi:type="dcterms:W3CDTF">2017-06-27T06:21:00Z</dcterms:created>
  <dcterms:modified xsi:type="dcterms:W3CDTF">2017-07-06T11:38:00Z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