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A07BB8" w:rsidR="00441D51" w:rsidP="00D11986" w:rsidRDefault="00441D51" w14:paraId="0B085250" w14:textId="41361102">
      <w:pPr>
        <w:jc w:val="center"/>
        <w:rPr>
          <w:color w:val="FF0000"/>
        </w:rPr>
      </w:pPr>
      <w:r w:rsidRPr="00DB131C">
        <w:rPr>
          <w:rFonts w:ascii="AQA Chevin Pro Medium" w:hAnsi="AQA Chevin Pro Medium" w:cs="AQA Chevin Pro Medium"/>
          <w:noProof/>
          <w:lang w:eastAsia="en-GB"/>
        </w:rPr>
        <w:drawing>
          <wp:anchor distT="0" distB="0" distL="114300" distR="114300" simplePos="0" relativeHeight="251659264" behindDoc="0" locked="0" layoutInCell="1" allowOverlap="1" wp14:anchorId="0438D7D9" wp14:editId="13BD5DA7">
            <wp:simplePos x="0" y="0"/>
            <wp:positionH relativeFrom="column">
              <wp:posOffset>0</wp:posOffset>
            </wp:positionH>
            <wp:positionV relativeFrom="paragraph">
              <wp:posOffset>283845</wp:posOffset>
            </wp:positionV>
            <wp:extent cx="1895475" cy="752475"/>
            <wp:effectExtent l="0" t="0" r="9525" b="9525"/>
            <wp:wrapThrough wrapText="bothSides">
              <wp:wrapPolygon edited="0">
                <wp:start x="0" y="0"/>
                <wp:lineTo x="0" y="21327"/>
                <wp:lineTo x="21491" y="21327"/>
                <wp:lineTo x="2149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752475"/>
                    </a:xfrm>
                    <a:prstGeom prst="rect">
                      <a:avLst/>
                    </a:prstGeom>
                    <a:noFill/>
                    <a:ln>
                      <a:noFill/>
                    </a:ln>
                  </pic:spPr>
                </pic:pic>
              </a:graphicData>
            </a:graphic>
          </wp:anchor>
        </w:drawing>
      </w:r>
      <w:r w:rsidRPr="00DE7772">
        <w:rPr>
          <w:rFonts w:ascii="Tahoma" w:hAnsi="Tahoma" w:cs="Tahoma"/>
          <w:b/>
          <w:bCs/>
          <w:sz w:val="56"/>
          <w:szCs w:val="56"/>
        </w:rPr>
        <w:t xml:space="preserve">FRENCH </w:t>
      </w:r>
      <w:r w:rsidRPr="00DE7772">
        <w:rPr>
          <w:rFonts w:ascii="Tahoma" w:hAnsi="Tahoma" w:cs="Tahoma"/>
          <w:sz w:val="32"/>
          <w:szCs w:val="32"/>
        </w:rPr>
        <w:t xml:space="preserve">Paper 2 Writing </w:t>
      </w:r>
    </w:p>
    <w:p w:rsidRPr="00FD24F0" w:rsidR="00441D51" w:rsidP="00C25414" w:rsidRDefault="00441D51" w14:paraId="594A76B7" w14:textId="2866FA74">
      <w:pPr>
        <w:ind w:left="2160" w:firstLine="720"/>
        <w:jc w:val="center"/>
        <w:rPr>
          <w:rFonts w:ascii="Arial" w:hAnsi="Arial" w:cs="Arial"/>
          <w:b/>
          <w:bCs/>
        </w:rPr>
      </w:pPr>
      <w:r>
        <w:rPr>
          <w:rFonts w:ascii="Arial" w:hAnsi="Arial" w:cs="Arial"/>
          <w:b/>
          <w:bCs/>
        </w:rPr>
        <w:t>ESSAY 2</w:t>
      </w:r>
      <w:r w:rsidRPr="00FD24F0">
        <w:rPr>
          <w:rFonts w:ascii="Arial" w:hAnsi="Arial" w:cs="Arial"/>
          <w:b/>
          <w:bCs/>
        </w:rPr>
        <w:t xml:space="preserve"> </w:t>
      </w:r>
      <w:r w:rsidR="00C25414">
        <w:rPr>
          <w:rFonts w:ascii="Arial" w:hAnsi="Arial" w:cs="Arial"/>
          <w:b/>
          <w:bCs/>
        </w:rPr>
        <w:t xml:space="preserve"> SAMPLE </w:t>
      </w:r>
    </w:p>
    <w:p w:rsidRPr="00D11986" w:rsidR="00441D51" w:rsidP="00D11986" w:rsidRDefault="00441D51" w14:paraId="14B58CCE" w14:textId="11304ABA">
      <w:pPr>
        <w:ind w:left="2880" w:firstLine="720"/>
        <w:rPr>
          <w:lang w:val="fr-FR"/>
        </w:rPr>
      </w:pPr>
      <w:r w:rsidRPr="00B06E7A">
        <w:rPr>
          <w:rFonts w:ascii="Arial" w:hAnsi="Arial" w:cs="Arial"/>
          <w:b/>
          <w:bCs/>
          <w:lang w:val="fr-FR"/>
        </w:rPr>
        <w:t xml:space="preserve">Delphine de Vigan : </w:t>
      </w:r>
      <w:r w:rsidRPr="00DE7772">
        <w:rPr>
          <w:rFonts w:ascii="Arial" w:hAnsi="Arial" w:cs="Arial"/>
          <w:b/>
          <w:bCs/>
          <w:u w:val="single"/>
          <w:lang w:val="fr-FR"/>
        </w:rPr>
        <w:t>No et moi</w:t>
      </w:r>
      <w:r>
        <w:rPr>
          <w:rFonts w:ascii="Arial" w:hAnsi="Arial" w:cs="Arial"/>
          <w:b/>
          <w:bCs/>
          <w:lang w:val="fr-FR"/>
        </w:rPr>
        <w:t xml:space="preserve"> </w:t>
      </w:r>
    </w:p>
    <w:p w:rsidR="001227F1" w:rsidP="00C25414" w:rsidRDefault="00441D51" w14:paraId="3DF8BC4D" w14:textId="2A63236C">
      <w:pPr>
        <w:rPr>
          <w:color w:val="FF0000"/>
          <w:lang w:val="fr-FR"/>
        </w:rPr>
      </w:pPr>
      <w:r w:rsidRPr="00692121">
        <w:rPr>
          <w:color w:val="FF0000"/>
          <w:lang w:val="fr-FR"/>
        </w:rPr>
        <w:t>« Fragiles, vulnérables et marginalisées. » Dans quelle mesure ces trois mots décrivent-ils à la fois Lou et No ?</w:t>
      </w:r>
    </w:p>
    <w:p w:rsidR="00C25414" w:rsidP="00C25414" w:rsidRDefault="00C25414" w14:paraId="2ED4879B" w14:textId="1E07A690">
      <w:pPr>
        <w:rPr>
          <w:lang w:val="fr-FR"/>
        </w:rPr>
      </w:pPr>
      <w:r w:rsidRPr="00C25414">
        <w:rPr>
          <w:lang w:val="fr-FR"/>
        </w:rPr>
        <w:t>SAMPLE essay :</w:t>
      </w:r>
    </w:p>
    <w:p w:rsidR="00421831" w:rsidP="00C25414" w:rsidRDefault="008206B2" w14:paraId="6679310E" w14:noSpellErr="1" w14:textId="6679310E">
      <w:pPr/>
      <w:r>
        <w:rPr>
          <w:lang w:val="fr-FR"/>
        </w:rPr>
        <w:t xml:space="preserve">L’amitié entre Lou et No est le fil conducteur du roman ‘No et Moi’ et je dirais que cette amitié est causée par des similarités entre les deux jeunes filles. Elles vivent</w:t>
      </w:r>
      <w:r>
        <w:rPr>
          <w:lang w:val="fr-FR"/>
        </w:rPr>
        <w:t xml:space="preserve"> des vies différentes</w:t>
      </w:r>
      <w:r w:rsidR="6679310E">
        <w:rPr>
          <w:lang w:val="fr-FR"/>
        </w:rPr>
        <w:t xml:space="preserve"> et pourtant</w:t>
      </w:r>
      <w:r w:rsidR="6679310E">
        <w:rPr>
          <w:lang w:val="fr-FR"/>
        </w:rPr>
        <w:t xml:space="preserve"> </w:t>
      </w:r>
      <w:r>
        <w:rPr>
          <w:lang w:val="fr-FR"/>
        </w:rPr>
        <w:t xml:space="preserve">on peut se demander si ce qui les rapproche n’est pas </w:t>
      </w:r>
      <w:r>
        <w:rPr>
          <w:lang w:val="fr-FR"/>
        </w:rPr>
        <w:t xml:space="preserve">l</w:t>
      </w:r>
      <w:r w:rsidR="6679310E">
        <w:rPr>
          <w:lang w:val="fr-FR"/>
        </w:rPr>
        <w:t xml:space="preserve">eur fra</w:t>
      </w:r>
      <w:r w:rsidR="6679310E">
        <w:rPr>
          <w:lang w:val="fr-FR"/>
        </w:rPr>
        <w:t xml:space="preserve">gilité et</w:t>
      </w:r>
      <w:r w:rsidR="6679310E">
        <w:rPr>
          <w:lang w:val="fr-FR"/>
        </w:rPr>
        <w:t xml:space="preserve"> vulnérabilité communes ainsi que le fait qu'elles éprouvent toutes les deux des difficultés à s'intégrer socialement.</w:t>
      </w:r>
    </w:p>
    <w:p w:rsidR="6679310E" w:rsidP="6679310E" w:rsidRDefault="6679310E" w14:paraId="0ACB2792" w14:noSpellErr="1">
      <w:pPr>
        <w:pStyle w:val="Normal"/>
      </w:pPr>
    </w:p>
    <w:p w:rsidR="00C25414" w:rsidP="00C25414" w:rsidRDefault="00C25414" w14:paraId="11A2FC86" w14:textId="7683FBEA">
      <w:pPr>
        <w:rPr>
          <w:lang w:val="fr-FR"/>
        </w:rPr>
      </w:pPr>
      <w:r w:rsidRPr="00C25414">
        <w:rPr>
          <w:lang w:val="fr-FR"/>
        </w:rPr>
        <w:t xml:space="preserve">Tout d’abord, Lou et No sont très fragiles et pour la même raison : Elles manquent d’affection </w:t>
      </w:r>
      <w:r w:rsidRPr="00C25414" w:rsidR="00484002">
        <w:rPr>
          <w:lang w:val="fr-FR"/>
        </w:rPr>
        <w:t>maternelle</w:t>
      </w:r>
      <w:r w:rsidRPr="00C25414">
        <w:rPr>
          <w:lang w:val="fr-FR"/>
        </w:rPr>
        <w:t>. Lou a un manque de soutien parental puisque sa mère est malade avec la dépression. Lou est une fille en quête d’affection. E</w:t>
      </w:r>
      <w:r>
        <w:rPr>
          <w:lang w:val="fr-FR"/>
        </w:rPr>
        <w:t>l</w:t>
      </w:r>
      <w:r w:rsidRPr="00C25414">
        <w:rPr>
          <w:lang w:val="fr-FR"/>
        </w:rPr>
        <w:t>le dit plusieurs fois à travers le récit qu’elle a envie que sa mère l’aime et qu’elles aient une relation normale. A cause de cette situation, Lou est très fragile et elle se trouve</w:t>
      </w:r>
      <w:r w:rsidR="00421831">
        <w:rPr>
          <w:lang w:val="fr-FR"/>
        </w:rPr>
        <w:t xml:space="preserve"> </w:t>
      </w:r>
      <w:r w:rsidR="00484002">
        <w:rPr>
          <w:lang w:val="fr-FR"/>
        </w:rPr>
        <w:t>souvent débordée par la vie.</w:t>
      </w:r>
    </w:p>
    <w:p w:rsidR="00484002" w:rsidP="00C25414" w:rsidRDefault="00484002" w14:paraId="2F3F15AC" w14:noSpellErr="1" w14:textId="0ACB2792">
      <w:pPr>
        <w:rPr>
          <w:lang w:val="fr-FR"/>
        </w:rPr>
      </w:pPr>
      <w:r>
        <w:rPr>
          <w:lang w:val="fr-FR"/>
        </w:rPr>
        <w:t>De la même façon, No souffre d’un manque de soutien parental parce que sa mère ne l’a jamais voulue. Par exemple quand No était petite, sa mère refusait de s’assoir à côté d’elle.</w:t>
      </w:r>
      <w:r w:rsidR="6679310E">
        <w:rPr>
          <w:lang w:val="fr-FR"/>
        </w:rPr>
        <w:t xml:space="preserve"> </w:t>
      </w:r>
      <w:r w:rsidR="6679310E">
        <w:rPr>
          <w:lang w:val="fr-FR"/>
        </w:rPr>
        <w:t>Cependant il me</w:t>
      </w:r>
      <w:r w:rsidR="6679310E">
        <w:rPr>
          <w:lang w:val="fr-FR"/>
        </w:rPr>
        <w:t xml:space="preserve"> semble que </w:t>
      </w:r>
      <w:r>
        <w:rPr>
          <w:lang w:val="fr-FR"/>
        </w:rPr>
        <w:t>No devient moins fragile quand elle vient vivre avec Lou et sa famille. Malheureusement quand No est allée voir sa mère en banlieue, elle n’a pas réussi</w:t>
      </w:r>
      <w:r w:rsidR="6679310E">
        <w:rPr>
          <w:lang w:val="fr-FR"/>
        </w:rPr>
        <w:t xml:space="preserve"> à rétablir des liens</w:t>
      </w:r>
      <w:r>
        <w:rPr>
          <w:lang w:val="fr-FR"/>
        </w:rPr>
        <w:t>. Après, bien que No ait essayé de changer, elle retombe dans ses problèmes, tel que son alcoolisme, symptomatique de son mal-être. Ce</w:t>
      </w:r>
      <w:r w:rsidR="00421831">
        <w:rPr>
          <w:lang w:val="fr-FR"/>
        </w:rPr>
        <w:t>t épisode Nous montre à quel poi</w:t>
      </w:r>
      <w:r>
        <w:rPr>
          <w:lang w:val="fr-FR"/>
        </w:rPr>
        <w:t>nt sa mauvaise r</w:t>
      </w:r>
      <w:r w:rsidR="00421831">
        <w:rPr>
          <w:lang w:val="fr-FR"/>
        </w:rPr>
        <w:t>elation avec sa mère l</w:t>
      </w:r>
      <w:r w:rsidR="6679310E">
        <w:rPr>
          <w:lang w:val="fr-FR"/>
        </w:rPr>
        <w:t>'</w:t>
      </w:r>
      <w:r w:rsidR="00421831">
        <w:rPr>
          <w:lang w:val="fr-FR"/>
        </w:rPr>
        <w:t>a rend</w:t>
      </w:r>
      <w:r w:rsidR="6679310E">
        <w:rPr>
          <w:lang w:val="fr-FR"/>
        </w:rPr>
        <w:t>u</w:t>
      </w:r>
      <w:r w:rsidR="00421831">
        <w:rPr>
          <w:lang w:val="fr-FR"/>
        </w:rPr>
        <w:t xml:space="preserve"> fra</w:t>
      </w:r>
      <w:r>
        <w:rPr>
          <w:lang w:val="fr-FR"/>
        </w:rPr>
        <w:t>gile.</w:t>
      </w:r>
    </w:p>
    <w:p w:rsidR="008206B2" w:rsidP="00C25414" w:rsidRDefault="008206B2" w14:paraId="11C6AD7F" w14:textId="77777777">
      <w:pPr>
        <w:rPr>
          <w:lang w:val="fr-FR"/>
        </w:rPr>
      </w:pPr>
    </w:p>
    <w:p w:rsidR="004B7274" w:rsidP="00C25414" w:rsidRDefault="00421831" w14:paraId="37C4D4CF" w14:textId="4FB30E84">
      <w:pPr>
        <w:rPr>
          <w:lang w:val="fr-FR"/>
        </w:rPr>
      </w:pPr>
      <w:r>
        <w:rPr>
          <w:lang w:val="fr-FR"/>
        </w:rPr>
        <w:t>Comme je vois les choses, Lou et No sont aussi marginalisées mais pour des raisons différentes. On apprend dès les premières pages  que Lou est marginalisé et isolée puisqu’elle n’</w:t>
      </w:r>
      <w:r w:rsidR="004B7274">
        <w:rPr>
          <w:lang w:val="fr-FR"/>
        </w:rPr>
        <w:t>a pas</w:t>
      </w:r>
      <w:r>
        <w:rPr>
          <w:lang w:val="fr-FR"/>
        </w:rPr>
        <w:t xml:space="preserve"> beaucoup d’amis : Elle se décrit comme ‘asociale’ et se sent’ en décalage’</w:t>
      </w:r>
      <w:r w:rsidR="004B7274">
        <w:rPr>
          <w:lang w:val="fr-FR"/>
        </w:rPr>
        <w:t>. Son haut Q.I implique que Lou est intéressée par les choses que les autres ne comprennent pas, par exemple elle étudie les emballages des produits surgelés et ses différences la font ressortir de ses camarades. Parce-que Lou est différente, elle ne se sent pas acceptée par ses camarades de classe et elle souffre donc de marginalisation.</w:t>
      </w:r>
    </w:p>
    <w:p w:rsidR="00421831" w:rsidP="00C25414" w:rsidRDefault="004B7274" w14:paraId="02AFC821" w14:noSpellErr="1" w14:textId="3290113F">
      <w:pPr>
        <w:rPr>
          <w:lang w:val="fr-FR"/>
        </w:rPr>
      </w:pPr>
      <w:r>
        <w:rPr>
          <w:lang w:val="fr-FR"/>
        </w:rPr>
        <w:t xml:space="preserve">D’autre part, No est marginalisée car elle est SDF alors elle vit tristement en dehors de la société. No explique qu’elle dort </w:t>
      </w:r>
      <w:r w:rsidR="6679310E">
        <w:rPr>
          <w:lang w:val="fr-FR"/>
        </w:rPr>
        <w:t xml:space="preserve">'</w:t>
      </w:r>
      <w:r>
        <w:rPr>
          <w:lang w:val="fr-FR"/>
        </w:rPr>
        <w:t xml:space="preserve">à droite ou à </w:t>
      </w:r>
      <w:r>
        <w:rPr>
          <w:lang w:val="fr-FR"/>
        </w:rPr>
        <w:t xml:space="preserve">gauch</w:t>
      </w:r>
      <w:r>
        <w:rPr>
          <w:lang w:val="fr-FR"/>
        </w:rPr>
        <w:t xml:space="preserve">e</w:t>
      </w:r>
      <w:r w:rsidR="6679310E">
        <w:rPr>
          <w:lang w:val="fr-FR"/>
        </w:rPr>
        <w:t xml:space="preserve">'</w:t>
      </w:r>
      <w:r>
        <w:rPr>
          <w:lang w:val="fr-FR"/>
        </w:rPr>
        <w:t xml:space="preserve"> (…) </w:t>
      </w:r>
      <w:r w:rsidR="6679310E">
        <w:rPr>
          <w:lang w:val="fr-FR"/>
        </w:rPr>
        <w:t xml:space="preserve">'</w:t>
      </w:r>
      <w:r>
        <w:rPr>
          <w:lang w:val="fr-FR"/>
        </w:rPr>
        <w:t xml:space="preserve">chez des connaissances</w:t>
      </w:r>
      <w:r w:rsidR="6679310E">
        <w:rPr>
          <w:lang w:val="fr-FR"/>
        </w:rPr>
        <w:t xml:space="preserve">'</w:t>
      </w:r>
      <w:r>
        <w:rPr>
          <w:lang w:val="fr-FR"/>
        </w:rPr>
        <w:t xml:space="preserve">. Elle les </w:t>
      </w:r>
      <w:r w:rsidR="003C02F9">
        <w:rPr>
          <w:lang w:val="fr-FR"/>
        </w:rPr>
        <w:t>appelle</w:t>
      </w:r>
      <w:r>
        <w:rPr>
          <w:lang w:val="fr-FR"/>
        </w:rPr>
        <w:t xml:space="preserve"> des connaissances </w:t>
      </w:r>
      <w:r w:rsidR="003C02F9">
        <w:rPr>
          <w:lang w:val="fr-FR"/>
        </w:rPr>
        <w:t>puisqu’ils ne sont pas de vrais amis. A cause de sa situation de précarité, No ne peut faire aucune attache. Même son amitié</w:t>
      </w:r>
      <w:r w:rsidR="009621DE">
        <w:rPr>
          <w:lang w:val="fr-FR"/>
        </w:rPr>
        <w:t xml:space="preserve"> </w:t>
      </w:r>
      <w:r w:rsidR="003C02F9">
        <w:rPr>
          <w:lang w:val="fr-FR"/>
        </w:rPr>
        <w:t>avec Lou et Lucas ne peut guère durer longtemps car No décide de partir. Donc on peut voir combien à cause de sa situation SDF No est marginalisée, incapable de se réadapter au monde.</w:t>
      </w:r>
    </w:p>
    <w:p w:rsidR="008206B2" w:rsidP="00C25414" w:rsidRDefault="008206B2" w14:paraId="0F96B9E7" w14:textId="77777777">
      <w:pPr>
        <w:rPr>
          <w:lang w:val="fr-FR"/>
        </w:rPr>
      </w:pPr>
    </w:p>
    <w:p w:rsidR="003C02F9" w:rsidP="00C25414" w:rsidRDefault="008206B2" w14:paraId="076916EE" w14:noSpellErr="1" w14:textId="7ABAC316">
      <w:pPr>
        <w:rPr>
          <w:lang w:val="fr-FR"/>
        </w:rPr>
      </w:pPr>
      <w:r>
        <w:rPr>
          <w:lang w:val="fr-FR"/>
        </w:rPr>
        <w:t>Je suis totalement d’</w:t>
      </w:r>
      <w:r w:rsidR="003C02F9">
        <w:rPr>
          <w:lang w:val="fr-FR"/>
        </w:rPr>
        <w:t>accord que No est vulnérable aussi. C’est à travers le personnage de No que Delphine de Vigan dépeint la vie d’une jeune femme SDF. No raconte les dangers d’</w:t>
      </w:r>
      <w:r w:rsidR="009621DE">
        <w:rPr>
          <w:lang w:val="fr-FR"/>
        </w:rPr>
        <w:t>être</w:t>
      </w:r>
      <w:r w:rsidR="003C02F9">
        <w:rPr>
          <w:lang w:val="fr-FR"/>
        </w:rPr>
        <w:t xml:space="preserve"> une femme dans la rue, par </w:t>
      </w:r>
      <w:r w:rsidR="009621DE">
        <w:rPr>
          <w:lang w:val="fr-FR"/>
        </w:rPr>
        <w:t>exemple</w:t>
      </w:r>
      <w:r w:rsidR="003C02F9">
        <w:rPr>
          <w:lang w:val="fr-FR"/>
        </w:rPr>
        <w:t xml:space="preserve"> elle mentionne un type qui la suit et ‘la peur de la nuit’. Par conséquent </w:t>
      </w:r>
      <w:r w:rsidR="6679310E">
        <w:rPr>
          <w:lang w:val="fr-FR"/>
        </w:rPr>
        <w:t xml:space="preserve">N</w:t>
      </w:r>
      <w:r w:rsidR="003C02F9">
        <w:rPr>
          <w:lang w:val="fr-FR"/>
        </w:rPr>
        <w:t xml:space="preserve">o est vraiment vulnérable et sa disparition à la fin du roman fait que les lecteurs s’</w:t>
      </w:r>
      <w:r w:rsidR="009621DE">
        <w:rPr>
          <w:lang w:val="fr-FR"/>
        </w:rPr>
        <w:t>inquiètent</w:t>
      </w:r>
      <w:r w:rsidR="003C02F9">
        <w:rPr>
          <w:lang w:val="fr-FR"/>
        </w:rPr>
        <w:t xml:space="preserve"> pur elle.</w:t>
      </w:r>
    </w:p>
    <w:p w:rsidR="003C02F9" w:rsidP="00C25414" w:rsidRDefault="003C02F9" w14:paraId="56919BFC" w14:textId="517D2957">
      <w:pPr>
        <w:rPr>
          <w:lang w:val="fr-FR"/>
        </w:rPr>
      </w:pPr>
      <w:r>
        <w:rPr>
          <w:lang w:val="fr-FR"/>
        </w:rPr>
        <w:t xml:space="preserve">En revanche, je suis d’avis que Lou est moins vulnérable car elle évolue et grandit au cours du </w:t>
      </w:r>
      <w:r w:rsidR="009621DE">
        <w:rPr>
          <w:lang w:val="fr-FR"/>
        </w:rPr>
        <w:t>livre</w:t>
      </w:r>
      <w:r>
        <w:rPr>
          <w:lang w:val="fr-FR"/>
        </w:rPr>
        <w:t xml:space="preserve"> : Elle a plus confiance en elle et fait des choses qu’elle n’aurait jamais faites avant tel qu’elle dit qu’elle ira à la </w:t>
      </w:r>
      <w:r w:rsidR="009621DE">
        <w:rPr>
          <w:lang w:val="fr-FR"/>
        </w:rPr>
        <w:t>fête</w:t>
      </w:r>
      <w:r>
        <w:rPr>
          <w:lang w:val="fr-FR"/>
        </w:rPr>
        <w:t xml:space="preserve"> de Léa l’année prochaine</w:t>
      </w:r>
      <w:r w:rsidR="00167797">
        <w:rPr>
          <w:lang w:val="fr-FR"/>
        </w:rPr>
        <w:t xml:space="preserve">. La raison pour cela est que No aide Lou à se </w:t>
      </w:r>
      <w:r w:rsidR="009621DE">
        <w:rPr>
          <w:lang w:val="fr-FR"/>
        </w:rPr>
        <w:t>sentir</w:t>
      </w:r>
      <w:r w:rsidR="00167797">
        <w:rPr>
          <w:lang w:val="fr-FR"/>
        </w:rPr>
        <w:t xml:space="preserve"> acceptée et aussi à la fin du livre Lou obtient l’affection de sa mère qu’elle avait voulu.</w:t>
      </w:r>
    </w:p>
    <w:p w:rsidR="008206B2" w:rsidP="00C25414" w:rsidRDefault="008206B2" w14:paraId="552EAC0F" w14:textId="77777777">
      <w:pPr>
        <w:rPr>
          <w:lang w:val="fr-FR"/>
        </w:rPr>
      </w:pPr>
    </w:p>
    <w:p w:rsidRPr="008206B2" w:rsidR="00C25414" w:rsidP="00C25414" w:rsidRDefault="009621DE" w14:paraId="1E58FAC2" w14:textId="48DD9218">
      <w:pPr>
        <w:rPr>
          <w:lang w:val="fr-FR"/>
        </w:rPr>
      </w:pPr>
      <w:r>
        <w:rPr>
          <w:lang w:val="fr-FR"/>
        </w:rPr>
        <w:t>Pour conclure, No et Lou s</w:t>
      </w:r>
      <w:r w:rsidR="00167797">
        <w:rPr>
          <w:lang w:val="fr-FR"/>
        </w:rPr>
        <w:t xml:space="preserve">ont toutes les deux </w:t>
      </w:r>
      <w:r>
        <w:rPr>
          <w:lang w:val="fr-FR"/>
        </w:rPr>
        <w:t>fragiles</w:t>
      </w:r>
      <w:r w:rsidR="00167797">
        <w:rPr>
          <w:lang w:val="fr-FR"/>
        </w:rPr>
        <w:t xml:space="preserve"> et marginalisées de leurs propres façons mais tandis que No retombe dans sa situation à la fin du roman, Lou devient plus stable et moins vulnérable.</w:t>
      </w:r>
      <w:bookmarkStart w:name="_GoBack" w:id="0"/>
      <w:bookmarkEnd w:id="0"/>
    </w:p>
    <w:sectPr w:rsidRPr="008206B2" w:rsidR="00C25414" w:rsidSect="00D11986">
      <w:pgSz w:w="11906" w:h="16838" w:orient="portrait"/>
      <w:pgMar w:top="567" w:right="849"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QA Chevin Pro Medium">
    <w:altName w:val="AQA Chevin Pro Mediu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D51"/>
    <w:rsid w:val="001227F1"/>
    <w:rsid w:val="00167797"/>
    <w:rsid w:val="003C02F9"/>
    <w:rsid w:val="00421831"/>
    <w:rsid w:val="00441D51"/>
    <w:rsid w:val="00484002"/>
    <w:rsid w:val="004B7274"/>
    <w:rsid w:val="00525534"/>
    <w:rsid w:val="008206B2"/>
    <w:rsid w:val="009621DE"/>
    <w:rsid w:val="00A07BB8"/>
    <w:rsid w:val="00AA67C7"/>
    <w:rsid w:val="00C25414"/>
    <w:rsid w:val="00D11986"/>
    <w:rsid w:val="66793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F4927"/>
  <w15:chartTrackingRefBased/>
  <w15:docId w15:val="{B47501DA-334B-418C-A03D-DED86BE6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441D5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4C13D-2A39-42A6-957C-784FC38F3F43}">
  <ds:schemaRefs>
    <ds:schemaRef ds:uri="http://schemas.microsoft.com/office/infopath/2007/PartnerControls"/>
    <ds:schemaRef ds:uri="http://schemas.openxmlformats.org/package/2006/metadata/core-properties"/>
    <ds:schemaRef ds:uri="http://schemas.microsoft.com/sharepoint/v3"/>
    <ds:schemaRef ds:uri="http://www.w3.org/XML/1998/namespace"/>
    <ds:schemaRef ds:uri="http://purl.org/dc/dcmitype/"/>
    <ds:schemaRef ds:uri="http://purl.org/dc/terms/"/>
    <ds:schemaRef ds:uri="http://schemas.microsoft.com/office/2006/metadata/properties"/>
    <ds:schemaRef ds:uri="http://purl.org/dc/elements/1.1/"/>
    <ds:schemaRef ds:uri="http://schemas.microsoft.com/office/2006/documentManagement/types"/>
  </ds:schemaRefs>
</ds:datastoreItem>
</file>

<file path=customXml/itemProps2.xml><?xml version="1.0" encoding="utf-8"?>
<ds:datastoreItem xmlns:ds="http://schemas.openxmlformats.org/officeDocument/2006/customXml" ds:itemID="{A3A58526-76E4-4F28-A01C-F4483A4F5460}">
  <ds:schemaRefs>
    <ds:schemaRef ds:uri="http://schemas.microsoft.com/sharepoint/v3/contenttype/forms"/>
  </ds:schemaRefs>
</ds:datastoreItem>
</file>

<file path=customXml/itemProps3.xml><?xml version="1.0" encoding="utf-8"?>
<ds:datastoreItem xmlns:ds="http://schemas.openxmlformats.org/officeDocument/2006/customXml" ds:itemID="{E086001D-E07A-4D4F-AC99-B92D1DAE8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CC4EC368</ap:Template>
  <ap:Application>Microsoft Office Word</ap:Application>
  <ap:DocSecurity>0</ap:DocSecurity>
  <ap:ScaleCrop>false</ap:ScaleCrop>
  <ap:Company>Godalming College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Frédérique E. Lecerf</dc:creator>
  <keywords/>
  <dc:description/>
  <lastModifiedBy>Frédérique E. Lecerf</lastModifiedBy>
  <revision>9</revision>
  <dcterms:created xsi:type="dcterms:W3CDTF">2018-01-03T17:17:00.0000000Z</dcterms:created>
  <dcterms:modified xsi:type="dcterms:W3CDTF">2018-01-04T15:51:41.0173308Z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