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CC0" w:rsidRPr="00836CC0" w:rsidRDefault="00836CC0" w:rsidP="00836CC0">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836CC0">
        <w:rPr>
          <w:rFonts w:ascii="Times New Roman" w:eastAsia="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page">
              <wp:posOffset>3893461</wp:posOffset>
            </wp:positionH>
            <wp:positionV relativeFrom="paragraph">
              <wp:posOffset>7923</wp:posOffset>
            </wp:positionV>
            <wp:extent cx="3596005" cy="2395855"/>
            <wp:effectExtent l="0" t="0" r="4445" b="4445"/>
            <wp:wrapSquare wrapText="bothSides"/>
            <wp:docPr id="67" name="Picture 67"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a questing concrete periscope, the museum’s uppermost gallery cantilevers out precipitously  over the former barracks si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9600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CC0">
        <w:rPr>
          <w:rFonts w:ascii="Times New Roman" w:eastAsia="Times New Roman" w:hAnsi="Times New Roman" w:cs="Times New Roman"/>
          <w:b/>
          <w:bCs/>
          <w:kern w:val="36"/>
          <w:sz w:val="48"/>
          <w:szCs w:val="48"/>
          <w:lang w:val="en" w:eastAsia="en-GB"/>
        </w:rPr>
        <w:t xml:space="preserve">MAXXI by </w:t>
      </w:r>
      <w:proofErr w:type="spellStart"/>
      <w:r w:rsidRPr="00836CC0">
        <w:rPr>
          <w:rFonts w:ascii="Times New Roman" w:eastAsia="Times New Roman" w:hAnsi="Times New Roman" w:cs="Times New Roman"/>
          <w:b/>
          <w:bCs/>
          <w:kern w:val="36"/>
          <w:sz w:val="48"/>
          <w:szCs w:val="48"/>
          <w:lang w:val="en" w:eastAsia="en-GB"/>
        </w:rPr>
        <w:t>Zaha</w:t>
      </w:r>
      <w:proofErr w:type="spellEnd"/>
      <w:r w:rsidRPr="00836CC0">
        <w:rPr>
          <w:rFonts w:ascii="Times New Roman" w:eastAsia="Times New Roman" w:hAnsi="Times New Roman" w:cs="Times New Roman"/>
          <w:b/>
          <w:bCs/>
          <w:kern w:val="36"/>
          <w:sz w:val="48"/>
          <w:szCs w:val="48"/>
          <w:lang w:val="en" w:eastAsia="en-GB"/>
        </w:rPr>
        <w:t xml:space="preserve"> </w:t>
      </w:r>
      <w:proofErr w:type="spellStart"/>
      <w:r w:rsidRPr="00836CC0">
        <w:rPr>
          <w:rFonts w:ascii="Times New Roman" w:eastAsia="Times New Roman" w:hAnsi="Times New Roman" w:cs="Times New Roman"/>
          <w:b/>
          <w:bCs/>
          <w:kern w:val="36"/>
          <w:sz w:val="48"/>
          <w:szCs w:val="48"/>
          <w:lang w:val="en" w:eastAsia="en-GB"/>
        </w:rPr>
        <w:t>Hadid</w:t>
      </w:r>
      <w:proofErr w:type="spellEnd"/>
      <w:r w:rsidRPr="00836CC0">
        <w:rPr>
          <w:rFonts w:ascii="Times New Roman" w:eastAsia="Times New Roman" w:hAnsi="Times New Roman" w:cs="Times New Roman"/>
          <w:b/>
          <w:bCs/>
          <w:kern w:val="36"/>
          <w:sz w:val="48"/>
          <w:szCs w:val="48"/>
          <w:lang w:val="en" w:eastAsia="en-GB"/>
        </w:rPr>
        <w:t xml:space="preserve"> Architects, Rome, Italy</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1 July, 2010 </w:t>
      </w:r>
      <w:proofErr w:type="gramStart"/>
      <w:r w:rsidRPr="00836CC0">
        <w:rPr>
          <w:rFonts w:ascii="Times New Roman" w:eastAsia="Times New Roman" w:hAnsi="Times New Roman" w:cs="Times New Roman"/>
          <w:sz w:val="24"/>
          <w:szCs w:val="24"/>
          <w:lang w:val="en" w:eastAsia="en-GB"/>
        </w:rPr>
        <w:t>By</w:t>
      </w:r>
      <w:proofErr w:type="gramEnd"/>
      <w:r w:rsidRPr="00836CC0">
        <w:rPr>
          <w:rFonts w:ascii="Times New Roman" w:eastAsia="Times New Roman" w:hAnsi="Times New Roman" w:cs="Times New Roman"/>
          <w:sz w:val="24"/>
          <w:szCs w:val="24"/>
          <w:lang w:val="en" w:eastAsia="en-GB"/>
        </w:rPr>
        <w:t xml:space="preserve"> Catherine Slessor </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Like a questing concrete periscope, the museum’s uppermost gallery cantilevers out precipitously over the former barracks site</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bookmarkStart w:id="0" w:name="_GoBack"/>
      <w:r w:rsidRPr="00836CC0">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183847</wp:posOffset>
            </wp:positionV>
            <wp:extent cx="3639579" cy="2425148"/>
            <wp:effectExtent l="0" t="0" r="0" b="0"/>
            <wp:wrapSquare wrapText="bothSides"/>
            <wp:docPr id="66" name="Picture 66"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e a questing concrete periscope, the museum’s uppermost gallery cantilevers out precipitously  over the former barracks si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9579" cy="242514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836CC0">
        <w:rPr>
          <w:rFonts w:ascii="Times New Roman" w:eastAsia="Times New Roman" w:hAnsi="Times New Roman" w:cs="Times New Roman"/>
          <w:sz w:val="24"/>
          <w:szCs w:val="24"/>
          <w:lang w:val="en" w:eastAsia="en-GB"/>
        </w:rPr>
        <w:t>An existing structure still defines the street edge, with the new building docking into it</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drawing>
          <wp:anchor distT="0" distB="0" distL="114300" distR="114300" simplePos="0" relativeHeight="251660288" behindDoc="0" locked="0" layoutInCell="1" allowOverlap="1">
            <wp:simplePos x="0" y="0"/>
            <wp:positionH relativeFrom="page">
              <wp:align>right</wp:align>
            </wp:positionH>
            <wp:positionV relativeFrom="paragraph">
              <wp:posOffset>1964607</wp:posOffset>
            </wp:positionV>
            <wp:extent cx="4793106" cy="3193774"/>
            <wp:effectExtent l="0" t="0" r="7620" b="6985"/>
            <wp:wrapSquare wrapText="bothSides"/>
            <wp:docPr id="65" name="Picture 65"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ke a questing concrete periscope, the museum’s uppermost gallery cantilevers out precipitously  over the former barracks s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3106" cy="3193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CC0">
        <w:rPr>
          <w:rFonts w:ascii="Times New Roman" w:eastAsia="Times New Roman" w:hAnsi="Times New Roman" w:cs="Times New Roman"/>
          <w:sz w:val="24"/>
          <w:szCs w:val="24"/>
          <w:lang w:val="en" w:eastAsia="en-GB"/>
        </w:rPr>
        <w:t>Artefact and architecture in surreal conjunction</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64" name="Picture 64"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ke a questing concrete periscope, the museum’s uppermost gallery cantilevers out precipitously  over the former barracks s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The entrance </w:t>
      </w:r>
      <w:proofErr w:type="spellStart"/>
      <w:r w:rsidRPr="00836CC0">
        <w:rPr>
          <w:rFonts w:ascii="Times New Roman" w:eastAsia="Times New Roman" w:hAnsi="Times New Roman" w:cs="Times New Roman"/>
          <w:sz w:val="24"/>
          <w:szCs w:val="24"/>
          <w:lang w:val="en" w:eastAsia="en-GB"/>
        </w:rPr>
        <w:t>parvis</w:t>
      </w:r>
      <w:proofErr w:type="spellEnd"/>
      <w:r w:rsidRPr="00836CC0">
        <w:rPr>
          <w:rFonts w:ascii="Times New Roman" w:eastAsia="Times New Roman" w:hAnsi="Times New Roman" w:cs="Times New Roman"/>
          <w:sz w:val="24"/>
          <w:szCs w:val="24"/>
          <w:lang w:val="en" w:eastAsia="en-GB"/>
        </w:rPr>
        <w:t xml:space="preserve">, currently </w:t>
      </w:r>
      <w:proofErr w:type="spellStart"/>
      <w:r w:rsidRPr="00836CC0">
        <w:rPr>
          <w:rFonts w:ascii="Times New Roman" w:eastAsia="Times New Roman" w:hAnsi="Times New Roman" w:cs="Times New Roman"/>
          <w:sz w:val="24"/>
          <w:szCs w:val="24"/>
          <w:lang w:val="en" w:eastAsia="en-GB"/>
        </w:rPr>
        <w:t>colonised</w:t>
      </w:r>
      <w:proofErr w:type="spellEnd"/>
      <w:r w:rsidRPr="00836CC0">
        <w:rPr>
          <w:rFonts w:ascii="Times New Roman" w:eastAsia="Times New Roman" w:hAnsi="Times New Roman" w:cs="Times New Roman"/>
          <w:sz w:val="24"/>
          <w:szCs w:val="24"/>
          <w:lang w:val="en" w:eastAsia="en-GB"/>
        </w:rPr>
        <w:t xml:space="preserve"> by Gino de </w:t>
      </w:r>
      <w:proofErr w:type="spellStart"/>
      <w:r w:rsidRPr="00836CC0">
        <w:rPr>
          <w:rFonts w:ascii="Times New Roman" w:eastAsia="Times New Roman" w:hAnsi="Times New Roman" w:cs="Times New Roman"/>
          <w:sz w:val="24"/>
          <w:szCs w:val="24"/>
          <w:lang w:val="en" w:eastAsia="en-GB"/>
        </w:rPr>
        <w:t>Dominicis</w:t>
      </w:r>
      <w:proofErr w:type="spellEnd"/>
      <w:r w:rsidRPr="00836CC0">
        <w:rPr>
          <w:rFonts w:ascii="Times New Roman" w:eastAsia="Times New Roman" w:hAnsi="Times New Roman" w:cs="Times New Roman"/>
          <w:sz w:val="24"/>
          <w:szCs w:val="24"/>
          <w:lang w:val="en" w:eastAsia="en-GB"/>
        </w:rPr>
        <w:t>’ giant plaster skeleton</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63" name="Picture 63"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ke a questing concrete periscope, the museum’s uppermost gallery cantilevers out precipitously  over the former barracks 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A centrifugal vortex at the heart of the museum connects the various gallery spaces</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62" name="Picture 62"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ke a questing concrete periscope, the museum’s uppermost gallery cantilevers out precipitously  over the former barracks 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The vortex at entrance level. The dark ribbons of the staircases float on ‘lightboxes’</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61" name="Picture 61"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ke a questing concrete periscope, the museum’s uppermost gallery cantilevers out precipitously  over the former barracks 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Galleries collide with and meld into each other; the spaces lend themselves to large-scale works, such as Anish Kapoor’s Widow</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60" name="Picture 60"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ke a questing concrete periscope, the museum’s uppermost gallery cantilevers out precipitously  over the former barracks 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The ground-level gallery, with the Luigi Moretti retrospective. This part of the inaugural exhibition included works of all sizes, in contrast to the overwhelming scale of many other pieces</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9" name="Picture 59"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ke a questing concrete periscope, the museum’s uppermost gallery cantilevers out precipitously  over the former barracks 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First-floor gallery with Jana </w:t>
      </w:r>
      <w:proofErr w:type="spellStart"/>
      <w:r w:rsidRPr="00836CC0">
        <w:rPr>
          <w:rFonts w:ascii="Times New Roman" w:eastAsia="Times New Roman" w:hAnsi="Times New Roman" w:cs="Times New Roman"/>
          <w:sz w:val="24"/>
          <w:szCs w:val="24"/>
          <w:lang w:val="en" w:eastAsia="en-GB"/>
        </w:rPr>
        <w:t>Sterbak’s</w:t>
      </w:r>
      <w:proofErr w:type="spellEnd"/>
      <w:r w:rsidRPr="00836CC0">
        <w:rPr>
          <w:rFonts w:ascii="Times New Roman" w:eastAsia="Times New Roman" w:hAnsi="Times New Roman" w:cs="Times New Roman"/>
          <w:sz w:val="24"/>
          <w:szCs w:val="24"/>
          <w:lang w:val="en" w:eastAsia="en-GB"/>
        </w:rPr>
        <w:t xml:space="preserve"> </w:t>
      </w:r>
      <w:proofErr w:type="spellStart"/>
      <w:r w:rsidRPr="00836CC0">
        <w:rPr>
          <w:rFonts w:ascii="Times New Roman" w:eastAsia="Times New Roman" w:hAnsi="Times New Roman" w:cs="Times New Roman"/>
          <w:sz w:val="24"/>
          <w:szCs w:val="24"/>
          <w:lang w:val="en" w:eastAsia="en-GB"/>
        </w:rPr>
        <w:t>Faradayurt</w:t>
      </w:r>
      <w:proofErr w:type="spellEnd"/>
      <w:r w:rsidRPr="00836CC0">
        <w:rPr>
          <w:rFonts w:ascii="Times New Roman" w:eastAsia="Times New Roman" w:hAnsi="Times New Roman" w:cs="Times New Roman"/>
          <w:sz w:val="24"/>
          <w:szCs w:val="24"/>
          <w:lang w:val="en" w:eastAsia="en-GB"/>
        </w:rPr>
        <w:t>, a copper-clad yurt. Works are chosen with the museum’s architecture in mind</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8" name="Picture 58"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ke a questing concrete periscope, the museum’s uppermost gallery cantilevers out precipitously  over the former barracks 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There is no prescribed route through the building – instead, visitors promenade through the cluster of galleries. In the background is William </w:t>
      </w:r>
      <w:proofErr w:type="spellStart"/>
      <w:r w:rsidRPr="00836CC0">
        <w:rPr>
          <w:rFonts w:ascii="Times New Roman" w:eastAsia="Times New Roman" w:hAnsi="Times New Roman" w:cs="Times New Roman"/>
          <w:sz w:val="24"/>
          <w:szCs w:val="24"/>
          <w:lang w:val="en" w:eastAsia="en-GB"/>
        </w:rPr>
        <w:t>Kentridge’s</w:t>
      </w:r>
      <w:proofErr w:type="spellEnd"/>
      <w:r w:rsidRPr="00836CC0">
        <w:rPr>
          <w:rFonts w:ascii="Times New Roman" w:eastAsia="Times New Roman" w:hAnsi="Times New Roman" w:cs="Times New Roman"/>
          <w:sz w:val="24"/>
          <w:szCs w:val="24"/>
          <w:lang w:val="en" w:eastAsia="en-GB"/>
        </w:rPr>
        <w:t xml:space="preserve"> North Polar Map</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7" name="Picture 57"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ke a questing concrete periscope, the museum’s uppermost gallery cantilevers out precipitously  over the former barracks 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Cuts and shifts in the structure produce surprising views - in this case looking down over the entrance </w:t>
      </w:r>
      <w:proofErr w:type="spellStart"/>
      <w:r w:rsidRPr="00836CC0">
        <w:rPr>
          <w:rFonts w:ascii="Times New Roman" w:eastAsia="Times New Roman" w:hAnsi="Times New Roman" w:cs="Times New Roman"/>
          <w:sz w:val="24"/>
          <w:szCs w:val="24"/>
          <w:lang w:val="en" w:eastAsia="en-GB"/>
        </w:rPr>
        <w:t>parvis</w:t>
      </w:r>
      <w:proofErr w:type="spellEnd"/>
      <w:r w:rsidRPr="00836CC0">
        <w:rPr>
          <w:rFonts w:ascii="Times New Roman" w:eastAsia="Times New Roman" w:hAnsi="Times New Roman" w:cs="Times New Roman"/>
          <w:sz w:val="24"/>
          <w:szCs w:val="24"/>
          <w:lang w:val="en" w:eastAsia="en-GB"/>
        </w:rPr>
        <w:t xml:space="preserve">. In the </w:t>
      </w:r>
      <w:proofErr w:type="spellStart"/>
      <w:r w:rsidRPr="00836CC0">
        <w:rPr>
          <w:rFonts w:ascii="Times New Roman" w:eastAsia="Times New Roman" w:hAnsi="Times New Roman" w:cs="Times New Roman"/>
          <w:sz w:val="24"/>
          <w:szCs w:val="24"/>
          <w:lang w:val="en" w:eastAsia="en-GB"/>
        </w:rPr>
        <w:t>foreround</w:t>
      </w:r>
      <w:proofErr w:type="spellEnd"/>
      <w:r w:rsidRPr="00836CC0">
        <w:rPr>
          <w:rFonts w:ascii="Times New Roman" w:eastAsia="Times New Roman" w:hAnsi="Times New Roman" w:cs="Times New Roman"/>
          <w:sz w:val="24"/>
          <w:szCs w:val="24"/>
          <w:lang w:val="en" w:eastAsia="en-GB"/>
        </w:rPr>
        <w:t xml:space="preserve"> is Mario </w:t>
      </w:r>
      <w:proofErr w:type="spellStart"/>
      <w:r w:rsidRPr="00836CC0">
        <w:rPr>
          <w:rFonts w:ascii="Times New Roman" w:eastAsia="Times New Roman" w:hAnsi="Times New Roman" w:cs="Times New Roman"/>
          <w:sz w:val="24"/>
          <w:szCs w:val="24"/>
          <w:lang w:val="en" w:eastAsia="en-GB"/>
        </w:rPr>
        <w:t>Merz’s</w:t>
      </w:r>
      <w:proofErr w:type="spellEnd"/>
      <w:r w:rsidRPr="00836CC0">
        <w:rPr>
          <w:rFonts w:ascii="Times New Roman" w:eastAsia="Times New Roman" w:hAnsi="Times New Roman" w:cs="Times New Roman"/>
          <w:sz w:val="24"/>
          <w:szCs w:val="24"/>
          <w:lang w:val="en" w:eastAsia="en-GB"/>
        </w:rPr>
        <w:t xml:space="preserve"> glass igloo</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6" name="Picture 56"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ke a questing concrete periscope, the museum’s uppermost gallery cantilevers out precipitously  over the former barracks 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The topmost gallery with its periscope glazing</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5" name="Picture 55"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ke a questing concrete periscope, the museum’s uppermost gallery cantilevers out precipitously  over the former barracks 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4" name="Picture 54"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ke a questing concrete periscope, the museum’s uppermost gallery cantilevers out precipitously  over the former barracks 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3" name="Picture 53"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ke a questing concrete periscope, the museum’s uppermost gallery cantilevers out precipitously  over the former barracks 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2" name="Picture 52"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ke a questing concrete periscope, the museum’s uppermost gallery cantilevers out precipitously  over the former barracks 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1" name="Picture 51"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ke a questing concrete periscope, the museum’s uppermost gallery cantilevers out precipitously  over the former barracks 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50" name="Picture 50"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ke a questing concrete periscope, the museum’s uppermost gallery cantilevers out precipitously  over the former barracks 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44" name="Picture 44"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ke a questing concrete periscope, the museum’s uppermost gallery cantilevers out precipitously  over the former barracks 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43" name="Picture 43"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ke a questing concrete periscope, the museum’s uppermost gallery cantilevers out precipitously  over the former barracks s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Aquatic Centre, London, by </w:t>
      </w:r>
      <w:proofErr w:type="spellStart"/>
      <w:r w:rsidRPr="00836CC0">
        <w:rPr>
          <w:rFonts w:ascii="Times New Roman" w:eastAsia="Times New Roman" w:hAnsi="Times New Roman" w:cs="Times New Roman"/>
          <w:sz w:val="24"/>
          <w:szCs w:val="24"/>
          <w:lang w:val="en" w:eastAsia="en-GB"/>
        </w:rPr>
        <w:t>Zaha</w:t>
      </w:r>
      <w:proofErr w:type="spellEnd"/>
      <w:r w:rsidRPr="00836CC0">
        <w:rPr>
          <w:rFonts w:ascii="Times New Roman" w:eastAsia="Times New Roman" w:hAnsi="Times New Roman" w:cs="Times New Roman"/>
          <w:sz w:val="24"/>
          <w:szCs w:val="24"/>
          <w:lang w:val="en" w:eastAsia="en-GB"/>
        </w:rPr>
        <w:t xml:space="preserve"> </w:t>
      </w:r>
      <w:proofErr w:type="spellStart"/>
      <w:r w:rsidRPr="00836CC0">
        <w:rPr>
          <w:rFonts w:ascii="Times New Roman" w:eastAsia="Times New Roman" w:hAnsi="Times New Roman" w:cs="Times New Roman"/>
          <w:sz w:val="24"/>
          <w:szCs w:val="24"/>
          <w:lang w:val="en" w:eastAsia="en-GB"/>
        </w:rPr>
        <w:t>Hadid</w:t>
      </w:r>
      <w:proofErr w:type="spellEnd"/>
      <w:r w:rsidRPr="00836CC0">
        <w:rPr>
          <w:rFonts w:ascii="Times New Roman" w:eastAsia="Times New Roman" w:hAnsi="Times New Roman" w:cs="Times New Roman"/>
          <w:sz w:val="24"/>
          <w:szCs w:val="24"/>
          <w:lang w:val="en" w:eastAsia="en-GB"/>
        </w:rPr>
        <w:t xml:space="preserve"> Architects</w:t>
      </w:r>
    </w:p>
    <w:p w:rsidR="00836CC0" w:rsidRPr="00836CC0" w:rsidRDefault="00836CC0" w:rsidP="00836CC0">
      <w:pPr>
        <w:spacing w:after="0"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sz w:val="24"/>
          <w:szCs w:val="24"/>
          <w:lang w:eastAsia="en-GB"/>
        </w:rPr>
        <w:lastRenderedPageBreak/>
        <w:drawing>
          <wp:inline distT="0" distB="0" distL="0" distR="0">
            <wp:extent cx="9334500" cy="6219825"/>
            <wp:effectExtent l="0" t="0" r="0" b="9525"/>
            <wp:docPr id="42" name="Picture 42" descr="Like a questing concrete periscope, the museum’s uppermost gallery cantilevers out precipitously  over the former barrack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ke a questing concrete periscope, the museum’s uppermost gallery cantilevers out precipitously  over the former barracks 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0" cy="6219825"/>
                    </a:xfrm>
                    <a:prstGeom prst="rect">
                      <a:avLst/>
                    </a:prstGeom>
                    <a:noFill/>
                    <a:ln>
                      <a:noFill/>
                    </a:ln>
                  </pic:spPr>
                </pic:pic>
              </a:graphicData>
            </a:graphic>
          </wp:inline>
        </w:drawing>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proofErr w:type="spellStart"/>
      <w:r w:rsidRPr="00836CC0">
        <w:rPr>
          <w:rFonts w:ascii="Times New Roman" w:eastAsia="Times New Roman" w:hAnsi="Times New Roman" w:cs="Times New Roman"/>
          <w:sz w:val="24"/>
          <w:szCs w:val="24"/>
          <w:lang w:val="en" w:eastAsia="en-GB"/>
        </w:rPr>
        <w:t>Maxxi</w:t>
      </w:r>
      <w:proofErr w:type="spellEnd"/>
      <w:r w:rsidRPr="00836CC0">
        <w:rPr>
          <w:rFonts w:ascii="Times New Roman" w:eastAsia="Times New Roman" w:hAnsi="Times New Roman" w:cs="Times New Roman"/>
          <w:sz w:val="24"/>
          <w:szCs w:val="24"/>
          <w:lang w:val="en" w:eastAsia="en-GB"/>
        </w:rPr>
        <w:t xml:space="preserve"> by </w:t>
      </w:r>
      <w:proofErr w:type="spellStart"/>
      <w:r w:rsidRPr="00836CC0">
        <w:rPr>
          <w:rFonts w:ascii="Times New Roman" w:eastAsia="Times New Roman" w:hAnsi="Times New Roman" w:cs="Times New Roman"/>
          <w:sz w:val="24"/>
          <w:szCs w:val="24"/>
          <w:lang w:val="en" w:eastAsia="en-GB"/>
        </w:rPr>
        <w:t>Zaha</w:t>
      </w:r>
      <w:proofErr w:type="spellEnd"/>
      <w:r w:rsidRPr="00836CC0">
        <w:rPr>
          <w:rFonts w:ascii="Times New Roman" w:eastAsia="Times New Roman" w:hAnsi="Times New Roman" w:cs="Times New Roman"/>
          <w:sz w:val="24"/>
          <w:szCs w:val="24"/>
          <w:lang w:val="en" w:eastAsia="en-GB"/>
        </w:rPr>
        <w:t xml:space="preserve"> </w:t>
      </w:r>
      <w:proofErr w:type="spellStart"/>
      <w:r w:rsidRPr="00836CC0">
        <w:rPr>
          <w:rFonts w:ascii="Times New Roman" w:eastAsia="Times New Roman" w:hAnsi="Times New Roman" w:cs="Times New Roman"/>
          <w:sz w:val="24"/>
          <w:szCs w:val="24"/>
          <w:lang w:val="en" w:eastAsia="en-GB"/>
        </w:rPr>
        <w:t>hadid</w:t>
      </w:r>
      <w:proofErr w:type="spellEnd"/>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Now filled with Art, </w:t>
      </w:r>
      <w:proofErr w:type="spellStart"/>
      <w:r w:rsidRPr="00836CC0">
        <w:rPr>
          <w:rFonts w:ascii="Times New Roman" w:eastAsia="Times New Roman" w:hAnsi="Times New Roman" w:cs="Times New Roman"/>
          <w:sz w:val="24"/>
          <w:szCs w:val="24"/>
          <w:lang w:val="en" w:eastAsia="en-GB"/>
        </w:rPr>
        <w:t>Zaha</w:t>
      </w:r>
      <w:proofErr w:type="spellEnd"/>
      <w:r w:rsidRPr="00836CC0">
        <w:rPr>
          <w:rFonts w:ascii="Times New Roman" w:eastAsia="Times New Roman" w:hAnsi="Times New Roman" w:cs="Times New Roman"/>
          <w:sz w:val="24"/>
          <w:szCs w:val="24"/>
          <w:lang w:val="en" w:eastAsia="en-GB"/>
        </w:rPr>
        <w:t xml:space="preserve"> </w:t>
      </w:r>
      <w:proofErr w:type="spellStart"/>
      <w:r w:rsidRPr="00836CC0">
        <w:rPr>
          <w:rFonts w:ascii="Times New Roman" w:eastAsia="Times New Roman" w:hAnsi="Times New Roman" w:cs="Times New Roman"/>
          <w:sz w:val="24"/>
          <w:szCs w:val="24"/>
          <w:lang w:val="en" w:eastAsia="en-GB"/>
        </w:rPr>
        <w:t>Hadid</w:t>
      </w:r>
      <w:proofErr w:type="spellEnd"/>
      <w:r w:rsidRPr="00836CC0">
        <w:rPr>
          <w:rFonts w:ascii="Times New Roman" w:eastAsia="Times New Roman" w:hAnsi="Times New Roman" w:cs="Times New Roman"/>
          <w:sz w:val="24"/>
          <w:szCs w:val="24"/>
          <w:lang w:val="en" w:eastAsia="en-GB"/>
        </w:rPr>
        <w:t xml:space="preserve"> Architects’ bravura MAXXI finally opens its doors in Rome. Photography by Paul </w:t>
      </w:r>
      <w:proofErr w:type="spellStart"/>
      <w:r w:rsidRPr="00836CC0">
        <w:rPr>
          <w:rFonts w:ascii="Times New Roman" w:eastAsia="Times New Roman" w:hAnsi="Times New Roman" w:cs="Times New Roman"/>
          <w:sz w:val="24"/>
          <w:szCs w:val="24"/>
          <w:lang w:val="en" w:eastAsia="en-GB"/>
        </w:rPr>
        <w:t>Raftery</w:t>
      </w:r>
      <w:proofErr w:type="spellEnd"/>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‘Ah, </w:t>
      </w:r>
      <w:proofErr w:type="spellStart"/>
      <w:r w:rsidRPr="00836CC0">
        <w:rPr>
          <w:rFonts w:ascii="Times New Roman" w:eastAsia="Times New Roman" w:hAnsi="Times New Roman" w:cs="Times New Roman"/>
          <w:sz w:val="24"/>
          <w:szCs w:val="24"/>
          <w:lang w:val="en" w:eastAsia="en-GB"/>
        </w:rPr>
        <w:t>finalmente</w:t>
      </w:r>
      <w:proofErr w:type="spellEnd"/>
      <w:r w:rsidRPr="00836CC0">
        <w:rPr>
          <w:rFonts w:ascii="Times New Roman" w:eastAsia="Times New Roman" w:hAnsi="Times New Roman" w:cs="Times New Roman"/>
          <w:sz w:val="24"/>
          <w:szCs w:val="24"/>
          <w:lang w:val="en" w:eastAsia="en-GB"/>
        </w:rPr>
        <w:t>,’ murmured the man beside me in mild exasperation as the press conference to inaugurate MAXXI got underway half an hour late. His sentiment is echoed in the more general exhalation of relief now rippling through art and architecture circles.</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Teasingly unveiled to the architectural press last November (AR January 2010), </w:t>
      </w:r>
      <w:proofErr w:type="spellStart"/>
      <w:r w:rsidRPr="00836CC0">
        <w:rPr>
          <w:rFonts w:ascii="Times New Roman" w:eastAsia="Times New Roman" w:hAnsi="Times New Roman" w:cs="Times New Roman"/>
          <w:sz w:val="24"/>
          <w:szCs w:val="24"/>
          <w:lang w:val="en" w:eastAsia="en-GB"/>
        </w:rPr>
        <w:t>Zaha</w:t>
      </w:r>
      <w:proofErr w:type="spellEnd"/>
      <w:r w:rsidRPr="00836CC0">
        <w:rPr>
          <w:rFonts w:ascii="Times New Roman" w:eastAsia="Times New Roman" w:hAnsi="Times New Roman" w:cs="Times New Roman"/>
          <w:sz w:val="24"/>
          <w:szCs w:val="24"/>
          <w:lang w:val="en" w:eastAsia="en-GB"/>
        </w:rPr>
        <w:t xml:space="preserve"> </w:t>
      </w:r>
      <w:proofErr w:type="spellStart"/>
      <w:r w:rsidRPr="00836CC0">
        <w:rPr>
          <w:rFonts w:ascii="Times New Roman" w:eastAsia="Times New Roman" w:hAnsi="Times New Roman" w:cs="Times New Roman"/>
          <w:sz w:val="24"/>
          <w:szCs w:val="24"/>
          <w:lang w:val="en" w:eastAsia="en-GB"/>
        </w:rPr>
        <w:t>Hadid’s</w:t>
      </w:r>
      <w:proofErr w:type="spellEnd"/>
      <w:r w:rsidRPr="00836CC0">
        <w:rPr>
          <w:rFonts w:ascii="Times New Roman" w:eastAsia="Times New Roman" w:hAnsi="Times New Roman" w:cs="Times New Roman"/>
          <w:sz w:val="24"/>
          <w:szCs w:val="24"/>
          <w:lang w:val="en" w:eastAsia="en-GB"/>
        </w:rPr>
        <w:t xml:space="preserve"> MAXXI is now, </w:t>
      </w:r>
      <w:proofErr w:type="spellStart"/>
      <w:r w:rsidRPr="00836CC0">
        <w:rPr>
          <w:rFonts w:ascii="Times New Roman" w:eastAsia="Times New Roman" w:hAnsi="Times New Roman" w:cs="Times New Roman"/>
          <w:sz w:val="24"/>
          <w:szCs w:val="24"/>
          <w:lang w:val="en" w:eastAsia="en-GB"/>
        </w:rPr>
        <w:t>finalmente</w:t>
      </w:r>
      <w:proofErr w:type="spellEnd"/>
      <w:r w:rsidRPr="00836CC0">
        <w:rPr>
          <w:rFonts w:ascii="Times New Roman" w:eastAsia="Times New Roman" w:hAnsi="Times New Roman" w:cs="Times New Roman"/>
          <w:sz w:val="24"/>
          <w:szCs w:val="24"/>
          <w:lang w:val="en" w:eastAsia="en-GB"/>
        </w:rPr>
        <w:t xml:space="preserve">, replete with art and open to the public. With an acronym </w:t>
      </w:r>
      <w:proofErr w:type="spellStart"/>
      <w:r w:rsidRPr="00836CC0">
        <w:rPr>
          <w:rFonts w:ascii="Times New Roman" w:eastAsia="Times New Roman" w:hAnsi="Times New Roman" w:cs="Times New Roman"/>
          <w:sz w:val="24"/>
          <w:szCs w:val="24"/>
          <w:lang w:val="en" w:eastAsia="en-GB"/>
        </w:rPr>
        <w:t>punningly</w:t>
      </w:r>
      <w:proofErr w:type="spellEnd"/>
      <w:r w:rsidRPr="00836CC0">
        <w:rPr>
          <w:rFonts w:ascii="Times New Roman" w:eastAsia="Times New Roman" w:hAnsi="Times New Roman" w:cs="Times New Roman"/>
          <w:sz w:val="24"/>
          <w:szCs w:val="24"/>
          <w:lang w:val="en" w:eastAsia="en-GB"/>
        </w:rPr>
        <w:t xml:space="preserve"> playing on the number 21 in Roman numerals, MAXXI is Italy’s first national </w:t>
      </w:r>
      <w:r w:rsidRPr="00836CC0">
        <w:rPr>
          <w:rFonts w:ascii="Times New Roman" w:eastAsia="Times New Roman" w:hAnsi="Times New Roman" w:cs="Times New Roman"/>
          <w:sz w:val="24"/>
          <w:szCs w:val="24"/>
          <w:lang w:val="en" w:eastAsia="en-GB"/>
        </w:rPr>
        <w:lastRenderedPageBreak/>
        <w:t>museum dedicated to the art of this century, hosting ‘contemporary creativity’ across various disciplines, from painting and sculpture to dance and film.</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Costing £133 million and with exhibition space equivalent to Bilbao’s Guggenheim, it has very big </w:t>
      </w:r>
      <w:proofErr w:type="spellStart"/>
      <w:r w:rsidRPr="00836CC0">
        <w:rPr>
          <w:rFonts w:ascii="Times New Roman" w:eastAsia="Times New Roman" w:hAnsi="Times New Roman" w:cs="Times New Roman"/>
          <w:sz w:val="24"/>
          <w:szCs w:val="24"/>
          <w:lang w:val="en" w:eastAsia="en-GB"/>
        </w:rPr>
        <w:t>ambitions.Over</w:t>
      </w:r>
      <w:proofErr w:type="spellEnd"/>
      <w:r w:rsidRPr="00836CC0">
        <w:rPr>
          <w:rFonts w:ascii="Times New Roman" w:eastAsia="Times New Roman" w:hAnsi="Times New Roman" w:cs="Times New Roman"/>
          <w:sz w:val="24"/>
          <w:szCs w:val="24"/>
          <w:lang w:val="en" w:eastAsia="en-GB"/>
        </w:rPr>
        <w:t xml:space="preserve"> 50,000 people applied for special free passes during its opening weekend, and the museum expects between 250,0000 and 500,000 paying visitors in its first year.</w:t>
      </w:r>
    </w:p>
    <w:p w:rsid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That might sound a lot, but London’s Tate Modern attracted five million art-lovers in its maiden year. However, given the competing attractions of La </w:t>
      </w:r>
      <w:proofErr w:type="spellStart"/>
      <w:r w:rsidRPr="00836CC0">
        <w:rPr>
          <w:rFonts w:ascii="Times New Roman" w:eastAsia="Times New Roman" w:hAnsi="Times New Roman" w:cs="Times New Roman"/>
          <w:sz w:val="24"/>
          <w:szCs w:val="24"/>
          <w:lang w:val="en" w:eastAsia="en-GB"/>
        </w:rPr>
        <w:t>Città</w:t>
      </w:r>
      <w:proofErr w:type="spellEnd"/>
      <w:r w:rsidRPr="00836CC0">
        <w:rPr>
          <w:rFonts w:ascii="Times New Roman" w:eastAsia="Times New Roman" w:hAnsi="Times New Roman" w:cs="Times New Roman"/>
          <w:sz w:val="24"/>
          <w:szCs w:val="24"/>
          <w:lang w:val="en" w:eastAsia="en-GB"/>
        </w:rPr>
        <w:t xml:space="preserve"> </w:t>
      </w:r>
      <w:proofErr w:type="spellStart"/>
      <w:r w:rsidRPr="00836CC0">
        <w:rPr>
          <w:rFonts w:ascii="Times New Roman" w:eastAsia="Times New Roman" w:hAnsi="Times New Roman" w:cs="Times New Roman"/>
          <w:sz w:val="24"/>
          <w:szCs w:val="24"/>
          <w:lang w:val="en" w:eastAsia="en-GB"/>
        </w:rPr>
        <w:t>Eterna</w:t>
      </w:r>
      <w:proofErr w:type="spellEnd"/>
      <w:r w:rsidRPr="00836CC0">
        <w:rPr>
          <w:rFonts w:ascii="Times New Roman" w:eastAsia="Times New Roman" w:hAnsi="Times New Roman" w:cs="Times New Roman"/>
          <w:sz w:val="24"/>
          <w:szCs w:val="24"/>
          <w:lang w:val="en" w:eastAsia="en-GB"/>
        </w:rPr>
        <w:t>, such enthusiasm indicates a public fascination with a project that has, at last, emerged from the thicket of Italian (and specifically Roman) bureaucracy over a decade on from its conceptual genesis in 1998.</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Yet even now it is still not totally complete. </w:t>
      </w:r>
      <w:proofErr w:type="spellStart"/>
      <w:r w:rsidRPr="00836CC0">
        <w:rPr>
          <w:rFonts w:ascii="Times New Roman" w:eastAsia="Times New Roman" w:hAnsi="Times New Roman" w:cs="Times New Roman"/>
          <w:sz w:val="24"/>
          <w:szCs w:val="24"/>
          <w:lang w:val="en" w:eastAsia="en-GB"/>
        </w:rPr>
        <w:t>Hadid’s</w:t>
      </w:r>
      <w:proofErr w:type="spellEnd"/>
      <w:r w:rsidRPr="00836CC0">
        <w:rPr>
          <w:rFonts w:ascii="Times New Roman" w:eastAsia="Times New Roman" w:hAnsi="Times New Roman" w:cs="Times New Roman"/>
          <w:sz w:val="24"/>
          <w:szCs w:val="24"/>
          <w:lang w:val="en" w:eastAsia="en-GB"/>
        </w:rPr>
        <w:t xml:space="preserve"> newly opened building is the mothership in an extended campus of suckling sub-structures, including a library, space for MAXXI’s architecture department, a restaurant and apartments for artists. When these are finally in place, the former barracks site in </w:t>
      </w:r>
      <w:proofErr w:type="spellStart"/>
      <w:r w:rsidRPr="00836CC0">
        <w:rPr>
          <w:rFonts w:ascii="Times New Roman" w:eastAsia="Times New Roman" w:hAnsi="Times New Roman" w:cs="Times New Roman"/>
          <w:sz w:val="24"/>
          <w:szCs w:val="24"/>
          <w:lang w:val="en" w:eastAsia="en-GB"/>
        </w:rPr>
        <w:t>Flaminio</w:t>
      </w:r>
      <w:proofErr w:type="spellEnd"/>
      <w:r w:rsidRPr="00836CC0">
        <w:rPr>
          <w:rFonts w:ascii="Times New Roman" w:eastAsia="Times New Roman" w:hAnsi="Times New Roman" w:cs="Times New Roman"/>
          <w:sz w:val="24"/>
          <w:szCs w:val="24"/>
          <w:lang w:val="en" w:eastAsia="en-GB"/>
        </w:rPr>
        <w:t xml:space="preserve">, to the north of the Piazza del </w:t>
      </w:r>
      <w:proofErr w:type="spellStart"/>
      <w:r w:rsidRPr="00836CC0">
        <w:rPr>
          <w:rFonts w:ascii="Times New Roman" w:eastAsia="Times New Roman" w:hAnsi="Times New Roman" w:cs="Times New Roman"/>
          <w:sz w:val="24"/>
          <w:szCs w:val="24"/>
          <w:lang w:val="en" w:eastAsia="en-GB"/>
        </w:rPr>
        <w:t>Popolo</w:t>
      </w:r>
      <w:proofErr w:type="spellEnd"/>
      <w:r w:rsidRPr="00836CC0">
        <w:rPr>
          <w:rFonts w:ascii="Times New Roman" w:eastAsia="Times New Roman" w:hAnsi="Times New Roman" w:cs="Times New Roman"/>
          <w:sz w:val="24"/>
          <w:szCs w:val="24"/>
          <w:lang w:val="en" w:eastAsia="en-GB"/>
        </w:rPr>
        <w:t>, will be transformed into the thriving, multidisciplinary, urban locus for exhibitions and research that was originally envisaged by both its architect and client.</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‘The idea was to move away from the museum as object and towards the idea of a field of buildings,’ says </w:t>
      </w:r>
      <w:proofErr w:type="spellStart"/>
      <w:r w:rsidRPr="00836CC0">
        <w:rPr>
          <w:rFonts w:ascii="Times New Roman" w:eastAsia="Times New Roman" w:hAnsi="Times New Roman" w:cs="Times New Roman"/>
          <w:sz w:val="24"/>
          <w:szCs w:val="24"/>
          <w:lang w:val="en" w:eastAsia="en-GB"/>
        </w:rPr>
        <w:t>Hadid</w:t>
      </w:r>
      <w:proofErr w:type="spellEnd"/>
      <w:r w:rsidRPr="00836CC0">
        <w:rPr>
          <w:rFonts w:ascii="Times New Roman" w:eastAsia="Times New Roman" w:hAnsi="Times New Roman" w:cs="Times New Roman"/>
          <w:sz w:val="24"/>
          <w:szCs w:val="24"/>
          <w:lang w:val="en" w:eastAsia="en-GB"/>
        </w:rPr>
        <w:t xml:space="preserve">. ‘It’s no longer just a museum, but an urban cultural </w:t>
      </w:r>
      <w:proofErr w:type="spellStart"/>
      <w:r w:rsidRPr="00836CC0">
        <w:rPr>
          <w:rFonts w:ascii="Times New Roman" w:eastAsia="Times New Roman" w:hAnsi="Times New Roman" w:cs="Times New Roman"/>
          <w:sz w:val="24"/>
          <w:szCs w:val="24"/>
          <w:lang w:val="en" w:eastAsia="en-GB"/>
        </w:rPr>
        <w:t>centre</w:t>
      </w:r>
      <w:proofErr w:type="spellEnd"/>
      <w:r w:rsidRPr="00836CC0">
        <w:rPr>
          <w:rFonts w:ascii="Times New Roman" w:eastAsia="Times New Roman" w:hAnsi="Times New Roman" w:cs="Times New Roman"/>
          <w:sz w:val="24"/>
          <w:szCs w:val="24"/>
          <w:lang w:val="en" w:eastAsia="en-GB"/>
        </w:rPr>
        <w:t xml:space="preserve"> where a dense texture of interior and exterior spaces have been intertwined and superimposed over one another.’</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noProof/>
          <w:color w:val="0000FF"/>
          <w:sz w:val="24"/>
          <w:szCs w:val="24"/>
          <w:lang w:eastAsia="en-GB"/>
        </w:rPr>
        <mc:AlternateContent>
          <mc:Choice Requires="wps">
            <w:drawing>
              <wp:inline distT="0" distB="0" distL="0" distR="0">
                <wp:extent cx="304800" cy="304800"/>
                <wp:effectExtent l="0" t="0" r="0" b="0"/>
                <wp:docPr id="1" name="Rectangle 1" descr="https://www.architectural-review.com/buildings/maxxi-by-zaha-hadid-architects-rome-italy/8603013.articl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CB467" id="Rectangle 1" o:spid="_x0000_s1026" alt="https://www.architectural-review.com/buildings/maxxi-by-zaha-hadid-architects-rome-italy/8603013.article" href="https://www.architectural-review.com/Journals/8/Files/2010/7/12/AR0710_First draft Maxxi-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vZKAMAAJwGAAAOAAAAZHJzL2Uyb0RvYy54bWysVW1P2zAQ/j5p/8Hy95CkpKWJCAgaOiGx&#10;DY3tB7i201g4dma7Tcu0/76z05YC0jRtywfLr8/dc/fc5fxy00q05sYKrUqcniQYcUU1E2pZ4m9f&#10;59EUI+uIYkRqxUu85RZfXrx/d953BR/pRkvGDQIQZYu+K3HjXFfEsaUNb4k90R1XcFhr0xIHS7OM&#10;mSE9oLcyHiXJJO61YZ3RlFsLu9VwiC8Cfl1z6j7XteUOyRKDby6MJowLP8YX56RYGtI1gu7cIH/h&#10;RUuEAqMHqIo4glZGvIFqBTXa6tqdUN3Guq4F5YEDsEmTV2weGtLxwAWCY7tDmOz/g6Wf1vcGCQa5&#10;w0iRFlL0BYJG1FJyBFuMWwrh8mmxkJe+70+IoY1wcGlliIwMXwveBzaLlZA+8TZuyWYjosU2eiIN&#10;iRrCBIsOz2xkdMsj4YjcxtNJcpqkpwDqBJWeLCkaKdTjTAr6uGO8c+D3uhhiWWm6arlygzgMl8SB&#10;Mm0jOouRKTxRc8tSn/e4B0qBv1dLmD5098Z7YLs7TR8tUnrWQCj4le2A7xCj/ZYxum84YZCMF3AD&#10;hge0gIYW/UfNIKpk5XRgt6lN622Av2gThLg9CJFvHKKweZpk0wTkSuFoN/cOk2L/uDPWfeC6RX4C&#10;lMC7AE7Wd9YNV/dXvC2l50LKoHWpXmwA5rADpuGpP/NOBOn+yJP8ZnozzaJsNLmJsqSqoqv5LIsm&#10;8/RsXJ1Ws1mV/vR206xoBGNceTP7MkqzP5PprqCHAjgUktVSMA/nXbJmuZhJg9YEyngevpBBOHm+&#10;Fr90I8QLuLyilI6y5HqUR/PJ9CzK5tk4ys+SaZSk+XU+SbI8q+YvKd0Jxf+dEupLnI9H45ClI6df&#10;cUvC95YbKVooOYOkaEsM0oBvaF1egTeKhdQ6IuQwPwqFd/85FJDufaKD/L1EB/UvNNuCXI0GOYHy&#10;oKXDpNHmCaMe2mOJ7fcVMRwjeatA8nmaZb6fhkU2PhvBwhyfLI5PiKIAVWKH0TCdOVjBk1VnxLIB&#10;S2kIjNJXUCa1CBL2JTR4tatVaIGBya5d+x57vA63nn8qF7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wQUAAYACAAAACEAkxlYSQoBAACPAQAAGQAAAGRycy9fcmVscy9l&#10;Mm9Eb2MueG1sLnJlbHOE0MFqwzAMBuD7YO8QDDsmcnJoy0hSBluhg15Kdx7CURK3jh1kt0nffi5j&#10;sMJgJyGMvl9WuZ4Hk1yIvXa2EnkmRUJWuUbbrhIfh026EokPaBs0zlIlruTFun58KPdkMMQh3+vR&#10;J1GxvhJ9COMzgFc9DegzN5KNL63jAUNsuYMR1Qk7gkLKBfBvQ9R3ZrJtKsHbJhfJ4TrG5P9t17Za&#10;0atT54Fs+CMC+iix0fYUUeSOwjfr487TNGXIqteBVDgzmpTpomnKlBvg3Z3ZovGwgo025KOdS1hC&#10;XsDLXi5z+bnR7MNTIRvG9lZ3OM86XaRFdhy7n7Sda+JH3uZAN01AXcLdGesvAAAA//8DAFBLAQIt&#10;ABQABgAIAAAAIQC2gziS/gAAAOEBAAATAAAAAAAAAAAAAAAAAAAAAABbQ29udGVudF9UeXBlc10u&#10;eG1sUEsBAi0AFAAGAAgAAAAhADj9If/WAAAAlAEAAAsAAAAAAAAAAAAAAAAALwEAAF9yZWxzLy5y&#10;ZWxzUEsBAi0AFAAGAAgAAAAhAEB5e9koAwAAnAYAAA4AAAAAAAAAAAAAAAAALgIAAGRycy9lMm9E&#10;b2MueG1sUEsBAi0AFAAGAAgAAAAhAIZzkuHWAAAAAwEAAA8AAAAAAAAAAAAAAAAAggUAAGRycy9k&#10;b3ducmV2LnhtbFBLAQItABQABgAIAAAAIQCTGVhJCgEAAI8BAAAZAAAAAAAAAAAAAAAAAIUGAABk&#10;cnMvX3JlbHMvZTJvRG9jLnhtbC5yZWxzUEsFBgAAAAAFAAUAOgEAAMYHAAAAAA==&#10;" o:button="t" filled="f" stroked="f">
                <v:fill o:detectmouseclick="t"/>
                <o:lock v:ext="edit" aspectratio="t"/>
                <w10:anchorlock/>
              </v:rect>
            </w:pict>
          </mc:Fallback>
        </mc:AlternateConten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MAXXI’s ‘lightning in a bottle’ moment is captured in a set of </w:t>
      </w:r>
      <w:proofErr w:type="spellStart"/>
      <w:r w:rsidRPr="00836CC0">
        <w:rPr>
          <w:rFonts w:ascii="Times New Roman" w:eastAsia="Times New Roman" w:hAnsi="Times New Roman" w:cs="Times New Roman"/>
          <w:sz w:val="24"/>
          <w:szCs w:val="24"/>
          <w:lang w:val="en" w:eastAsia="en-GB"/>
        </w:rPr>
        <w:t>Hadid’s</w:t>
      </w:r>
      <w:proofErr w:type="spellEnd"/>
      <w:r w:rsidRPr="00836CC0">
        <w:rPr>
          <w:rFonts w:ascii="Times New Roman" w:eastAsia="Times New Roman" w:hAnsi="Times New Roman" w:cs="Times New Roman"/>
          <w:sz w:val="24"/>
          <w:szCs w:val="24"/>
          <w:lang w:val="en" w:eastAsia="en-GB"/>
        </w:rPr>
        <w:t xml:space="preserve"> early models and drawings that form part of the inaugural exhibition. Delicate white card models show a series of swooshing cuts incised on the grid of the barracks site, rupturing and reconfiguring the terrain. The original inward-looking order is subverted as site and building meld together, seeking new and unexpected connections with the wider city.</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Though the vaguely L-shaped plan bears some resemblance to a circuit board, this implies a </w:t>
      </w:r>
      <w:proofErr w:type="spellStart"/>
      <w:r w:rsidRPr="00836CC0">
        <w:rPr>
          <w:rFonts w:ascii="Times New Roman" w:eastAsia="Times New Roman" w:hAnsi="Times New Roman" w:cs="Times New Roman"/>
          <w:sz w:val="24"/>
          <w:szCs w:val="24"/>
          <w:lang w:val="en" w:eastAsia="en-GB"/>
        </w:rPr>
        <w:t>sanitised</w:t>
      </w:r>
      <w:proofErr w:type="spellEnd"/>
      <w:r w:rsidRPr="00836CC0">
        <w:rPr>
          <w:rFonts w:ascii="Times New Roman" w:eastAsia="Times New Roman" w:hAnsi="Times New Roman" w:cs="Times New Roman"/>
          <w:sz w:val="24"/>
          <w:szCs w:val="24"/>
          <w:lang w:val="en" w:eastAsia="en-GB"/>
        </w:rPr>
        <w:t xml:space="preserve">, technological precision. In the flesh MAXXI is muscular and visceral, a slab of </w:t>
      </w:r>
      <w:proofErr w:type="spellStart"/>
      <w:r w:rsidRPr="00836CC0">
        <w:rPr>
          <w:rFonts w:ascii="Times New Roman" w:eastAsia="Times New Roman" w:hAnsi="Times New Roman" w:cs="Times New Roman"/>
          <w:sz w:val="24"/>
          <w:szCs w:val="24"/>
          <w:lang w:val="en" w:eastAsia="en-GB"/>
        </w:rPr>
        <w:t>agonised</w:t>
      </w:r>
      <w:proofErr w:type="spellEnd"/>
      <w:r w:rsidRPr="00836CC0">
        <w:rPr>
          <w:rFonts w:ascii="Times New Roman" w:eastAsia="Times New Roman" w:hAnsi="Times New Roman" w:cs="Times New Roman"/>
          <w:sz w:val="24"/>
          <w:szCs w:val="24"/>
          <w:lang w:val="en" w:eastAsia="en-GB"/>
        </w:rPr>
        <w:t xml:space="preserve"> tissue flayed and staked out in the Roman sun. In a city full of suffering saints it’s an abstract, concrete San Bartolomeo, or a Bacon pope howling in infernal torment. It has no skin; its canted walls of fleshy concrete, silky to the touch, are both its structure and epidermis.</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Cast in situ using self-compacting concrete, with some pours up to 50m long, the building is a tour de force of engineering and construction. Clearly the experience hard-gained in perfecting the concrete for Wolfsburg’s </w:t>
      </w:r>
      <w:proofErr w:type="spellStart"/>
      <w:r w:rsidRPr="00836CC0">
        <w:rPr>
          <w:rFonts w:ascii="Times New Roman" w:eastAsia="Times New Roman" w:hAnsi="Times New Roman" w:cs="Times New Roman"/>
          <w:sz w:val="24"/>
          <w:szCs w:val="24"/>
          <w:lang w:val="en" w:eastAsia="en-GB"/>
        </w:rPr>
        <w:t>Phaeno</w:t>
      </w:r>
      <w:proofErr w:type="spellEnd"/>
      <w:r w:rsidRPr="00836CC0">
        <w:rPr>
          <w:rFonts w:ascii="Times New Roman" w:eastAsia="Times New Roman" w:hAnsi="Times New Roman" w:cs="Times New Roman"/>
          <w:sz w:val="24"/>
          <w:szCs w:val="24"/>
          <w:lang w:val="en" w:eastAsia="en-GB"/>
        </w:rPr>
        <w:t xml:space="preserve"> Science Centre (AR April 2006) and the BMW offices in Leipzig (AR June 2005) has served </w:t>
      </w:r>
      <w:proofErr w:type="spellStart"/>
      <w:r w:rsidRPr="00836CC0">
        <w:rPr>
          <w:rFonts w:ascii="Times New Roman" w:eastAsia="Times New Roman" w:hAnsi="Times New Roman" w:cs="Times New Roman"/>
          <w:sz w:val="24"/>
          <w:szCs w:val="24"/>
          <w:lang w:val="en" w:eastAsia="en-GB"/>
        </w:rPr>
        <w:t>Hadid’s</w:t>
      </w:r>
      <w:proofErr w:type="spellEnd"/>
      <w:r w:rsidRPr="00836CC0">
        <w:rPr>
          <w:rFonts w:ascii="Times New Roman" w:eastAsia="Times New Roman" w:hAnsi="Times New Roman" w:cs="Times New Roman"/>
          <w:sz w:val="24"/>
          <w:szCs w:val="24"/>
          <w:lang w:val="en" w:eastAsia="en-GB"/>
        </w:rPr>
        <w:t xml:space="preserve"> team well. Because of MAXXI’s protracted gestation, both Wolfsburg and Leipzig were designed after MAXXI but built before it.</w:t>
      </w:r>
    </w:p>
    <w:p w:rsidR="00836CC0" w:rsidRPr="00836CC0" w:rsidRDefault="00836CC0" w:rsidP="00836CC0">
      <w:pPr>
        <w:spacing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lastRenderedPageBreak/>
        <w:t>Belying its formal complexity, the architecture is underscored by the familiar concerns of light and layering, routes and materiality. Five enormous galleries whirl around a centrifugal vortex, an exhilarating set-piece space traversed by serpentine ‘light box’ stairs.</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There are no prescribed promenades, rather visitors meander at leisure through the soaring, canyon-like spaces, looping around, doubling back, but always </w:t>
      </w:r>
      <w:proofErr w:type="spellStart"/>
      <w:r w:rsidRPr="00836CC0">
        <w:rPr>
          <w:rFonts w:ascii="Times New Roman" w:eastAsia="Times New Roman" w:hAnsi="Times New Roman" w:cs="Times New Roman"/>
          <w:sz w:val="24"/>
          <w:szCs w:val="24"/>
          <w:lang w:val="en" w:eastAsia="en-GB"/>
        </w:rPr>
        <w:t>reconverging</w:t>
      </w:r>
      <w:proofErr w:type="spellEnd"/>
      <w:r w:rsidRPr="00836CC0">
        <w:rPr>
          <w:rFonts w:ascii="Times New Roman" w:eastAsia="Times New Roman" w:hAnsi="Times New Roman" w:cs="Times New Roman"/>
          <w:sz w:val="24"/>
          <w:szCs w:val="24"/>
          <w:lang w:val="en" w:eastAsia="en-GB"/>
        </w:rPr>
        <w:t xml:space="preserve"> on the rim of the vortex. Rome’s lustrous light is filtered through a layered roof structure of louvres, glazing and concrete ribs that unspool overhead like oversized ribbons, </w:t>
      </w:r>
      <w:proofErr w:type="spellStart"/>
      <w:r w:rsidRPr="00836CC0">
        <w:rPr>
          <w:rFonts w:ascii="Times New Roman" w:eastAsia="Times New Roman" w:hAnsi="Times New Roman" w:cs="Times New Roman"/>
          <w:sz w:val="24"/>
          <w:szCs w:val="24"/>
          <w:lang w:val="en" w:eastAsia="en-GB"/>
        </w:rPr>
        <w:t>emphasising</w:t>
      </w:r>
      <w:proofErr w:type="spellEnd"/>
      <w:r w:rsidRPr="00836CC0">
        <w:rPr>
          <w:rFonts w:ascii="Times New Roman" w:eastAsia="Times New Roman" w:hAnsi="Times New Roman" w:cs="Times New Roman"/>
          <w:sz w:val="24"/>
          <w:szCs w:val="24"/>
          <w:lang w:val="en" w:eastAsia="en-GB"/>
        </w:rPr>
        <w:t xml:space="preserve"> the fluid sweep of the architecture.</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Uniquely for an art museum, MAXXI aims to foster a much stronger than usual reciprocity between building and content, with the architecture shaping the collection and how it is shown. ‘The collection was the starting point for the architectural project,’ says Anna </w:t>
      </w:r>
      <w:proofErr w:type="spellStart"/>
      <w:r w:rsidRPr="00836CC0">
        <w:rPr>
          <w:rFonts w:ascii="Times New Roman" w:eastAsia="Times New Roman" w:hAnsi="Times New Roman" w:cs="Times New Roman"/>
          <w:sz w:val="24"/>
          <w:szCs w:val="24"/>
          <w:lang w:val="en" w:eastAsia="en-GB"/>
        </w:rPr>
        <w:t>Mattirolo</w:t>
      </w:r>
      <w:proofErr w:type="spellEnd"/>
      <w:r w:rsidRPr="00836CC0">
        <w:rPr>
          <w:rFonts w:ascii="Times New Roman" w:eastAsia="Times New Roman" w:hAnsi="Times New Roman" w:cs="Times New Roman"/>
          <w:sz w:val="24"/>
          <w:szCs w:val="24"/>
          <w:lang w:val="en" w:eastAsia="en-GB"/>
        </w:rPr>
        <w:t xml:space="preserve">, director of MAXXI’s art </w:t>
      </w:r>
      <w:proofErr w:type="spellStart"/>
      <w:r w:rsidRPr="00836CC0">
        <w:rPr>
          <w:rFonts w:ascii="Times New Roman" w:eastAsia="Times New Roman" w:hAnsi="Times New Roman" w:cs="Times New Roman"/>
          <w:sz w:val="24"/>
          <w:szCs w:val="24"/>
          <w:lang w:val="en" w:eastAsia="en-GB"/>
        </w:rPr>
        <w:t>programme</w:t>
      </w:r>
      <w:proofErr w:type="spellEnd"/>
      <w:r w:rsidRPr="00836CC0">
        <w:rPr>
          <w:rFonts w:ascii="Times New Roman" w:eastAsia="Times New Roman" w:hAnsi="Times New Roman" w:cs="Times New Roman"/>
          <w:sz w:val="24"/>
          <w:szCs w:val="24"/>
          <w:lang w:val="en" w:eastAsia="en-GB"/>
        </w:rPr>
        <w:t>, ‘and the artwork remained the unifying principle as it developed. The collection and worksite grew together. The museum will be a place for experimentation, a continuous workshop that will allow us to choose which works merit inclusion in our permanent collection.’</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But inevitably perhaps, the scale of the galleries has encouraged a </w:t>
      </w:r>
      <w:proofErr w:type="spellStart"/>
      <w:r w:rsidRPr="00836CC0">
        <w:rPr>
          <w:rFonts w:ascii="Times New Roman" w:eastAsia="Times New Roman" w:hAnsi="Times New Roman" w:cs="Times New Roman"/>
          <w:sz w:val="24"/>
          <w:szCs w:val="24"/>
          <w:lang w:val="en" w:eastAsia="en-GB"/>
        </w:rPr>
        <w:t>monumentalist</w:t>
      </w:r>
      <w:proofErr w:type="spellEnd"/>
      <w:r w:rsidRPr="00836CC0">
        <w:rPr>
          <w:rFonts w:ascii="Times New Roman" w:eastAsia="Times New Roman" w:hAnsi="Times New Roman" w:cs="Times New Roman"/>
          <w:sz w:val="24"/>
          <w:szCs w:val="24"/>
          <w:lang w:val="en" w:eastAsia="en-GB"/>
        </w:rPr>
        <w:t xml:space="preserve"> tendency in the inaugural shows. One heroically scaled art incident follows another, making for slightly ponderous viewing - though there are individual highlights, such as Anselm Kiefer’s mammoth </w:t>
      </w:r>
      <w:proofErr w:type="spellStart"/>
      <w:r w:rsidRPr="00836CC0">
        <w:rPr>
          <w:rFonts w:ascii="Times New Roman" w:eastAsia="Times New Roman" w:hAnsi="Times New Roman" w:cs="Times New Roman"/>
          <w:sz w:val="24"/>
          <w:szCs w:val="24"/>
          <w:lang w:val="en" w:eastAsia="en-GB"/>
        </w:rPr>
        <w:t>Sternenfall</w:t>
      </w:r>
      <w:proofErr w:type="spellEnd"/>
      <w:r w:rsidRPr="00836CC0">
        <w:rPr>
          <w:rFonts w:ascii="Times New Roman" w:eastAsia="Times New Roman" w:hAnsi="Times New Roman" w:cs="Times New Roman"/>
          <w:sz w:val="24"/>
          <w:szCs w:val="24"/>
          <w:lang w:val="en" w:eastAsia="en-GB"/>
        </w:rPr>
        <w:t xml:space="preserve"> canvas and William </w:t>
      </w:r>
      <w:proofErr w:type="spellStart"/>
      <w:r w:rsidRPr="00836CC0">
        <w:rPr>
          <w:rFonts w:ascii="Times New Roman" w:eastAsia="Times New Roman" w:hAnsi="Times New Roman" w:cs="Times New Roman"/>
          <w:sz w:val="24"/>
          <w:szCs w:val="24"/>
          <w:lang w:val="en" w:eastAsia="en-GB"/>
        </w:rPr>
        <w:t>Kentridge’s</w:t>
      </w:r>
      <w:proofErr w:type="spellEnd"/>
      <w:r w:rsidRPr="00836CC0">
        <w:rPr>
          <w:rFonts w:ascii="Times New Roman" w:eastAsia="Times New Roman" w:hAnsi="Times New Roman" w:cs="Times New Roman"/>
          <w:sz w:val="24"/>
          <w:szCs w:val="24"/>
          <w:lang w:val="en" w:eastAsia="en-GB"/>
        </w:rPr>
        <w:t xml:space="preserve"> exquisite model theatre. More successful is the retrospective of Italian modernist Luigi Moretti, which features different sorts and scales of work and shows how a single gallery can be quite densely and richly inhabited.</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MAXXI’s collection was assembled from scratch over the last five years, and has around 350 works, including pieces by international luminaries such as Kiefer, </w:t>
      </w:r>
      <w:proofErr w:type="spellStart"/>
      <w:r w:rsidRPr="00836CC0">
        <w:rPr>
          <w:rFonts w:ascii="Times New Roman" w:eastAsia="Times New Roman" w:hAnsi="Times New Roman" w:cs="Times New Roman"/>
          <w:sz w:val="24"/>
          <w:szCs w:val="24"/>
          <w:lang w:val="en" w:eastAsia="en-GB"/>
        </w:rPr>
        <w:t>Kentridge</w:t>
      </w:r>
      <w:proofErr w:type="spellEnd"/>
      <w:r w:rsidRPr="00836CC0">
        <w:rPr>
          <w:rFonts w:ascii="Times New Roman" w:eastAsia="Times New Roman" w:hAnsi="Times New Roman" w:cs="Times New Roman"/>
          <w:sz w:val="24"/>
          <w:szCs w:val="24"/>
          <w:lang w:val="en" w:eastAsia="en-GB"/>
        </w:rPr>
        <w:t>, Anish Kapoor, Gerhard Richter and Francesco Clemente, along with lesser-known Italian artists.</w:t>
      </w:r>
    </w:p>
    <w:p w:rsidR="00836CC0" w:rsidRPr="00836CC0" w:rsidRDefault="00836CC0" w:rsidP="00836CC0">
      <w:pPr>
        <w:spacing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There has been criticism that the collection lacks depth, but until recently the state took little interest in contemporary art, and MAXXI has some ground to make up.</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Its opening coincided with previews of a new wing of MACRO, Rome’s municipal contemporary art museum designed by Odile </w:t>
      </w:r>
      <w:proofErr w:type="spellStart"/>
      <w:r w:rsidRPr="00836CC0">
        <w:rPr>
          <w:rFonts w:ascii="Times New Roman" w:eastAsia="Times New Roman" w:hAnsi="Times New Roman" w:cs="Times New Roman"/>
          <w:sz w:val="24"/>
          <w:szCs w:val="24"/>
          <w:lang w:val="en" w:eastAsia="en-GB"/>
        </w:rPr>
        <w:t>Decq</w:t>
      </w:r>
      <w:proofErr w:type="spellEnd"/>
      <w:r w:rsidRPr="00836CC0">
        <w:rPr>
          <w:rFonts w:ascii="Times New Roman" w:eastAsia="Times New Roman" w:hAnsi="Times New Roman" w:cs="Times New Roman"/>
          <w:sz w:val="24"/>
          <w:szCs w:val="24"/>
          <w:lang w:val="en" w:eastAsia="en-GB"/>
        </w:rPr>
        <w:t>, suggesting a renewed engagement.</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MAXXI will also host architectural exhibitions and research; its architectural department houses the archives of Carlo </w:t>
      </w:r>
      <w:proofErr w:type="spellStart"/>
      <w:r w:rsidRPr="00836CC0">
        <w:rPr>
          <w:rFonts w:ascii="Times New Roman" w:eastAsia="Times New Roman" w:hAnsi="Times New Roman" w:cs="Times New Roman"/>
          <w:sz w:val="24"/>
          <w:szCs w:val="24"/>
          <w:lang w:val="en" w:eastAsia="en-GB"/>
        </w:rPr>
        <w:t>Scarpa</w:t>
      </w:r>
      <w:proofErr w:type="spellEnd"/>
      <w:r w:rsidRPr="00836CC0">
        <w:rPr>
          <w:rFonts w:ascii="Times New Roman" w:eastAsia="Times New Roman" w:hAnsi="Times New Roman" w:cs="Times New Roman"/>
          <w:sz w:val="24"/>
          <w:szCs w:val="24"/>
          <w:lang w:val="en" w:eastAsia="en-GB"/>
        </w:rPr>
        <w:t>, Aldo Rossi and Pier Luigi Nervi. Funded jointly by the Italian ministry of culture and private donations, the museum will continue its policy of acquisition, but Italy’s national cultural budget is due to be pared down, potentially limiting curatorial ambitions. And it must be said that in the current climate of economic entrenchment, the entire enterprise seems to belong to an easier, more gilded age.</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t xml:space="preserve">One of the inaugural retrospectives, dedicated to minor Italian pop artist Gino de </w:t>
      </w:r>
      <w:proofErr w:type="spellStart"/>
      <w:r w:rsidRPr="00836CC0">
        <w:rPr>
          <w:rFonts w:ascii="Times New Roman" w:eastAsia="Times New Roman" w:hAnsi="Times New Roman" w:cs="Times New Roman"/>
          <w:sz w:val="24"/>
          <w:szCs w:val="24"/>
          <w:lang w:val="en" w:eastAsia="en-GB"/>
        </w:rPr>
        <w:t>Dominicis</w:t>
      </w:r>
      <w:proofErr w:type="spellEnd"/>
      <w:r w:rsidRPr="00836CC0">
        <w:rPr>
          <w:rFonts w:ascii="Times New Roman" w:eastAsia="Times New Roman" w:hAnsi="Times New Roman" w:cs="Times New Roman"/>
          <w:sz w:val="24"/>
          <w:szCs w:val="24"/>
          <w:lang w:val="en" w:eastAsia="en-GB"/>
        </w:rPr>
        <w:t xml:space="preserve"> features a giant plaster skeleton impaled in the building’s forecourt, a rather too obvious metaphor for the passing of a certain kind of era and a certain kind of architecture. MAXXI was originally due to be completed in the mid-noughties, and you sense that had it been unveiled four or five years ago it would have seemed more of its time and been less harshly </w:t>
      </w:r>
      <w:proofErr w:type="spellStart"/>
      <w:r w:rsidRPr="00836CC0">
        <w:rPr>
          <w:rFonts w:ascii="Times New Roman" w:eastAsia="Times New Roman" w:hAnsi="Times New Roman" w:cs="Times New Roman"/>
          <w:sz w:val="24"/>
          <w:szCs w:val="24"/>
          <w:lang w:val="en" w:eastAsia="en-GB"/>
        </w:rPr>
        <w:t>scrutinised</w:t>
      </w:r>
      <w:proofErr w:type="spellEnd"/>
      <w:r w:rsidRPr="00836CC0">
        <w:rPr>
          <w:rFonts w:ascii="Times New Roman" w:eastAsia="Times New Roman" w:hAnsi="Times New Roman" w:cs="Times New Roman"/>
          <w:sz w:val="24"/>
          <w:szCs w:val="24"/>
          <w:lang w:val="en" w:eastAsia="en-GB"/>
        </w:rPr>
        <w:t xml:space="preserve"> as a talisman for decadence and waste.</w:t>
      </w:r>
    </w:p>
    <w:p w:rsidR="00836CC0" w:rsidRPr="00836CC0" w:rsidRDefault="00836CC0" w:rsidP="00836CC0">
      <w:pPr>
        <w:spacing w:before="100" w:beforeAutospacing="1" w:after="100" w:afterAutospacing="1" w:line="240" w:lineRule="auto"/>
        <w:rPr>
          <w:rFonts w:ascii="Times New Roman" w:eastAsia="Times New Roman" w:hAnsi="Times New Roman" w:cs="Times New Roman"/>
          <w:sz w:val="24"/>
          <w:szCs w:val="24"/>
          <w:lang w:val="en" w:eastAsia="en-GB"/>
        </w:rPr>
      </w:pPr>
      <w:r w:rsidRPr="00836CC0">
        <w:rPr>
          <w:rFonts w:ascii="Times New Roman" w:eastAsia="Times New Roman" w:hAnsi="Times New Roman" w:cs="Times New Roman"/>
          <w:sz w:val="24"/>
          <w:szCs w:val="24"/>
          <w:lang w:val="en" w:eastAsia="en-GB"/>
        </w:rPr>
        <w:lastRenderedPageBreak/>
        <w:t>But that is not to underestimate the considerable achievement of its architecture. And in some ways it is the perfect Roman building. In a city marked by bouts of megalomania and fits of braggadocio, in historic thrall to mad popes and scheming politicians, shaped by radical architects, the forces of religion and the dark ecstasies of the baroque, MAXXI somehow feels right at home.</w:t>
      </w:r>
    </w:p>
    <w:p w:rsidR="00267FD3" w:rsidRPr="00836CC0" w:rsidRDefault="00267FD3">
      <w:pPr>
        <w:rPr>
          <w:lang w:val="en"/>
        </w:rPr>
      </w:pPr>
    </w:p>
    <w:sectPr w:rsidR="00267FD3" w:rsidRPr="00836C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B6E51"/>
    <w:multiLevelType w:val="multilevel"/>
    <w:tmpl w:val="E62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3C6BFD"/>
    <w:multiLevelType w:val="multilevel"/>
    <w:tmpl w:val="3C0E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5D5F79"/>
    <w:multiLevelType w:val="multilevel"/>
    <w:tmpl w:val="EC08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FC7A8F"/>
    <w:multiLevelType w:val="multilevel"/>
    <w:tmpl w:val="4BFA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CC0"/>
    <w:rsid w:val="00267FD3"/>
    <w:rsid w:val="00836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ACDC9-9FBF-4607-91DA-CF24FF89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36C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CC0"/>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836CC0"/>
    <w:rPr>
      <w:color w:val="0000FF"/>
      <w:u w:val="single"/>
    </w:rPr>
  </w:style>
  <w:style w:type="paragraph" w:customStyle="1" w:styleId="byline">
    <w:name w:val="byline"/>
    <w:basedOn w:val="Normal"/>
    <w:rsid w:val="00836C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te">
    <w:name w:val="date"/>
    <w:basedOn w:val="DefaultParagraphFont"/>
    <w:rsid w:val="00836CC0"/>
  </w:style>
  <w:style w:type="character" w:customStyle="1" w:styleId="author">
    <w:name w:val="author"/>
    <w:basedOn w:val="DefaultParagraphFont"/>
    <w:rsid w:val="00836CC0"/>
  </w:style>
  <w:style w:type="paragraph" w:customStyle="1" w:styleId="description">
    <w:name w:val="description"/>
    <w:basedOn w:val="Normal"/>
    <w:rsid w:val="00836C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ter">
    <w:name w:val="counter"/>
    <w:basedOn w:val="Normal"/>
    <w:rsid w:val="00836C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rent-index">
    <w:name w:val="current-index"/>
    <w:basedOn w:val="DefaultParagraphFont"/>
    <w:rsid w:val="00836CC0"/>
  </w:style>
  <w:style w:type="paragraph" w:customStyle="1" w:styleId="toggle-caption">
    <w:name w:val="toggle-caption"/>
    <w:basedOn w:val="Normal"/>
    <w:rsid w:val="00836C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36C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icture">
    <w:name w:val="picture"/>
    <w:basedOn w:val="Normal"/>
    <w:rsid w:val="00836C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050702">
      <w:bodyDiv w:val="1"/>
      <w:marLeft w:val="0"/>
      <w:marRight w:val="0"/>
      <w:marTop w:val="0"/>
      <w:marBottom w:val="0"/>
      <w:divBdr>
        <w:top w:val="none" w:sz="0" w:space="0" w:color="auto"/>
        <w:left w:val="none" w:sz="0" w:space="0" w:color="auto"/>
        <w:bottom w:val="none" w:sz="0" w:space="0" w:color="auto"/>
        <w:right w:val="none" w:sz="0" w:space="0" w:color="auto"/>
      </w:divBdr>
      <w:divsChild>
        <w:div w:id="2008361796">
          <w:marLeft w:val="0"/>
          <w:marRight w:val="0"/>
          <w:marTop w:val="0"/>
          <w:marBottom w:val="0"/>
          <w:divBdr>
            <w:top w:val="none" w:sz="0" w:space="0" w:color="auto"/>
            <w:left w:val="none" w:sz="0" w:space="0" w:color="auto"/>
            <w:bottom w:val="none" w:sz="0" w:space="0" w:color="auto"/>
            <w:right w:val="none" w:sz="0" w:space="0" w:color="auto"/>
          </w:divBdr>
          <w:divsChild>
            <w:div w:id="1723170104">
              <w:marLeft w:val="0"/>
              <w:marRight w:val="0"/>
              <w:marTop w:val="0"/>
              <w:marBottom w:val="0"/>
              <w:divBdr>
                <w:top w:val="none" w:sz="0" w:space="0" w:color="auto"/>
                <w:left w:val="none" w:sz="0" w:space="0" w:color="auto"/>
                <w:bottom w:val="none" w:sz="0" w:space="0" w:color="auto"/>
                <w:right w:val="none" w:sz="0" w:space="0" w:color="auto"/>
              </w:divBdr>
              <w:divsChild>
                <w:div w:id="1033921130">
                  <w:marLeft w:val="0"/>
                  <w:marRight w:val="0"/>
                  <w:marTop w:val="0"/>
                  <w:marBottom w:val="0"/>
                  <w:divBdr>
                    <w:top w:val="none" w:sz="0" w:space="0" w:color="auto"/>
                    <w:left w:val="none" w:sz="0" w:space="0" w:color="auto"/>
                    <w:bottom w:val="none" w:sz="0" w:space="0" w:color="auto"/>
                    <w:right w:val="none" w:sz="0" w:space="0" w:color="auto"/>
                  </w:divBdr>
                  <w:divsChild>
                    <w:div w:id="1824007105">
                      <w:marLeft w:val="0"/>
                      <w:marRight w:val="0"/>
                      <w:marTop w:val="0"/>
                      <w:marBottom w:val="0"/>
                      <w:divBdr>
                        <w:top w:val="none" w:sz="0" w:space="0" w:color="auto"/>
                        <w:left w:val="none" w:sz="0" w:space="0" w:color="auto"/>
                        <w:bottom w:val="none" w:sz="0" w:space="0" w:color="auto"/>
                        <w:right w:val="none" w:sz="0" w:space="0" w:color="auto"/>
                      </w:divBdr>
                      <w:divsChild>
                        <w:div w:id="6506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21359">
                  <w:marLeft w:val="0"/>
                  <w:marRight w:val="0"/>
                  <w:marTop w:val="0"/>
                  <w:marBottom w:val="0"/>
                  <w:divBdr>
                    <w:top w:val="none" w:sz="0" w:space="0" w:color="auto"/>
                    <w:left w:val="none" w:sz="0" w:space="0" w:color="auto"/>
                    <w:bottom w:val="none" w:sz="0" w:space="0" w:color="auto"/>
                    <w:right w:val="none" w:sz="0" w:space="0" w:color="auto"/>
                  </w:divBdr>
                  <w:divsChild>
                    <w:div w:id="1283653860">
                      <w:marLeft w:val="0"/>
                      <w:marRight w:val="0"/>
                      <w:marTop w:val="0"/>
                      <w:marBottom w:val="0"/>
                      <w:divBdr>
                        <w:top w:val="none" w:sz="0" w:space="0" w:color="auto"/>
                        <w:left w:val="none" w:sz="0" w:space="0" w:color="auto"/>
                        <w:bottom w:val="none" w:sz="0" w:space="0" w:color="auto"/>
                        <w:right w:val="none" w:sz="0" w:space="0" w:color="auto"/>
                      </w:divBdr>
                      <w:divsChild>
                        <w:div w:id="1483543069">
                          <w:marLeft w:val="0"/>
                          <w:marRight w:val="0"/>
                          <w:marTop w:val="0"/>
                          <w:marBottom w:val="0"/>
                          <w:divBdr>
                            <w:top w:val="none" w:sz="0" w:space="0" w:color="auto"/>
                            <w:left w:val="none" w:sz="0" w:space="0" w:color="auto"/>
                            <w:bottom w:val="none" w:sz="0" w:space="0" w:color="auto"/>
                            <w:right w:val="none" w:sz="0" w:space="0" w:color="auto"/>
                          </w:divBdr>
                          <w:divsChild>
                            <w:div w:id="1615863050">
                              <w:marLeft w:val="0"/>
                              <w:marRight w:val="0"/>
                              <w:marTop w:val="0"/>
                              <w:marBottom w:val="0"/>
                              <w:divBdr>
                                <w:top w:val="none" w:sz="0" w:space="0" w:color="auto"/>
                                <w:left w:val="none" w:sz="0" w:space="0" w:color="auto"/>
                                <w:bottom w:val="none" w:sz="0" w:space="0" w:color="auto"/>
                                <w:right w:val="none" w:sz="0" w:space="0" w:color="auto"/>
                              </w:divBdr>
                              <w:divsChild>
                                <w:div w:id="405151931">
                                  <w:marLeft w:val="0"/>
                                  <w:marRight w:val="0"/>
                                  <w:marTop w:val="0"/>
                                  <w:marBottom w:val="0"/>
                                  <w:divBdr>
                                    <w:top w:val="none" w:sz="0" w:space="0" w:color="auto"/>
                                    <w:left w:val="none" w:sz="0" w:space="0" w:color="auto"/>
                                    <w:bottom w:val="none" w:sz="0" w:space="0" w:color="auto"/>
                                    <w:right w:val="none" w:sz="0" w:space="0" w:color="auto"/>
                                  </w:divBdr>
                                  <w:divsChild>
                                    <w:div w:id="531265552">
                                      <w:marLeft w:val="0"/>
                                      <w:marRight w:val="0"/>
                                      <w:marTop w:val="0"/>
                                      <w:marBottom w:val="0"/>
                                      <w:divBdr>
                                        <w:top w:val="none" w:sz="0" w:space="0" w:color="auto"/>
                                        <w:left w:val="none" w:sz="0" w:space="0" w:color="auto"/>
                                        <w:bottom w:val="none" w:sz="0" w:space="0" w:color="auto"/>
                                        <w:right w:val="none" w:sz="0" w:space="0" w:color="auto"/>
                                      </w:divBdr>
                                      <w:divsChild>
                                        <w:div w:id="1993869420">
                                          <w:marLeft w:val="0"/>
                                          <w:marRight w:val="0"/>
                                          <w:marTop w:val="0"/>
                                          <w:marBottom w:val="0"/>
                                          <w:divBdr>
                                            <w:top w:val="none" w:sz="0" w:space="0" w:color="auto"/>
                                            <w:left w:val="none" w:sz="0" w:space="0" w:color="auto"/>
                                            <w:bottom w:val="none" w:sz="0" w:space="0" w:color="auto"/>
                                            <w:right w:val="none" w:sz="0" w:space="0" w:color="auto"/>
                                          </w:divBdr>
                                          <w:divsChild>
                                            <w:div w:id="236592370">
                                              <w:marLeft w:val="0"/>
                                              <w:marRight w:val="0"/>
                                              <w:marTop w:val="0"/>
                                              <w:marBottom w:val="0"/>
                                              <w:divBdr>
                                                <w:top w:val="none" w:sz="0" w:space="0" w:color="auto"/>
                                                <w:left w:val="none" w:sz="0" w:space="0" w:color="auto"/>
                                                <w:bottom w:val="none" w:sz="0" w:space="0" w:color="auto"/>
                                                <w:right w:val="none" w:sz="0" w:space="0" w:color="auto"/>
                                              </w:divBdr>
                                              <w:divsChild>
                                                <w:div w:id="6654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0360">
                                  <w:marLeft w:val="0"/>
                                  <w:marRight w:val="0"/>
                                  <w:marTop w:val="0"/>
                                  <w:marBottom w:val="0"/>
                                  <w:divBdr>
                                    <w:top w:val="none" w:sz="0" w:space="0" w:color="auto"/>
                                    <w:left w:val="none" w:sz="0" w:space="0" w:color="auto"/>
                                    <w:bottom w:val="none" w:sz="0" w:space="0" w:color="auto"/>
                                    <w:right w:val="none" w:sz="0" w:space="0" w:color="auto"/>
                                  </w:divBdr>
                                  <w:divsChild>
                                    <w:div w:id="1594165429">
                                      <w:marLeft w:val="0"/>
                                      <w:marRight w:val="0"/>
                                      <w:marTop w:val="0"/>
                                      <w:marBottom w:val="0"/>
                                      <w:divBdr>
                                        <w:top w:val="none" w:sz="0" w:space="0" w:color="auto"/>
                                        <w:left w:val="none" w:sz="0" w:space="0" w:color="auto"/>
                                        <w:bottom w:val="none" w:sz="0" w:space="0" w:color="auto"/>
                                        <w:right w:val="none" w:sz="0" w:space="0" w:color="auto"/>
                                      </w:divBdr>
                                      <w:divsChild>
                                        <w:div w:id="202402119">
                                          <w:marLeft w:val="0"/>
                                          <w:marRight w:val="0"/>
                                          <w:marTop w:val="0"/>
                                          <w:marBottom w:val="0"/>
                                          <w:divBdr>
                                            <w:top w:val="none" w:sz="0" w:space="0" w:color="auto"/>
                                            <w:left w:val="none" w:sz="0" w:space="0" w:color="auto"/>
                                            <w:bottom w:val="none" w:sz="0" w:space="0" w:color="auto"/>
                                            <w:right w:val="none" w:sz="0" w:space="0" w:color="auto"/>
                                          </w:divBdr>
                                          <w:divsChild>
                                            <w:div w:id="290790953">
                                              <w:marLeft w:val="0"/>
                                              <w:marRight w:val="0"/>
                                              <w:marTop w:val="0"/>
                                              <w:marBottom w:val="0"/>
                                              <w:divBdr>
                                                <w:top w:val="none" w:sz="0" w:space="0" w:color="auto"/>
                                                <w:left w:val="none" w:sz="0" w:space="0" w:color="auto"/>
                                                <w:bottom w:val="none" w:sz="0" w:space="0" w:color="auto"/>
                                                <w:right w:val="none" w:sz="0" w:space="0" w:color="auto"/>
                                              </w:divBdr>
                                              <w:divsChild>
                                                <w:div w:id="10684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268576">
                                  <w:marLeft w:val="0"/>
                                  <w:marRight w:val="0"/>
                                  <w:marTop w:val="0"/>
                                  <w:marBottom w:val="0"/>
                                  <w:divBdr>
                                    <w:top w:val="none" w:sz="0" w:space="0" w:color="auto"/>
                                    <w:left w:val="none" w:sz="0" w:space="0" w:color="auto"/>
                                    <w:bottom w:val="none" w:sz="0" w:space="0" w:color="auto"/>
                                    <w:right w:val="none" w:sz="0" w:space="0" w:color="auto"/>
                                  </w:divBdr>
                                  <w:divsChild>
                                    <w:div w:id="924149695">
                                      <w:marLeft w:val="0"/>
                                      <w:marRight w:val="0"/>
                                      <w:marTop w:val="0"/>
                                      <w:marBottom w:val="0"/>
                                      <w:divBdr>
                                        <w:top w:val="none" w:sz="0" w:space="0" w:color="auto"/>
                                        <w:left w:val="none" w:sz="0" w:space="0" w:color="auto"/>
                                        <w:bottom w:val="none" w:sz="0" w:space="0" w:color="auto"/>
                                        <w:right w:val="none" w:sz="0" w:space="0" w:color="auto"/>
                                      </w:divBdr>
                                      <w:divsChild>
                                        <w:div w:id="1061951498">
                                          <w:marLeft w:val="0"/>
                                          <w:marRight w:val="0"/>
                                          <w:marTop w:val="0"/>
                                          <w:marBottom w:val="0"/>
                                          <w:divBdr>
                                            <w:top w:val="none" w:sz="0" w:space="0" w:color="auto"/>
                                            <w:left w:val="none" w:sz="0" w:space="0" w:color="auto"/>
                                            <w:bottom w:val="none" w:sz="0" w:space="0" w:color="auto"/>
                                            <w:right w:val="none" w:sz="0" w:space="0" w:color="auto"/>
                                          </w:divBdr>
                                          <w:divsChild>
                                            <w:div w:id="1422796080">
                                              <w:marLeft w:val="0"/>
                                              <w:marRight w:val="0"/>
                                              <w:marTop w:val="0"/>
                                              <w:marBottom w:val="0"/>
                                              <w:divBdr>
                                                <w:top w:val="none" w:sz="0" w:space="0" w:color="auto"/>
                                                <w:left w:val="none" w:sz="0" w:space="0" w:color="auto"/>
                                                <w:bottom w:val="none" w:sz="0" w:space="0" w:color="auto"/>
                                                <w:right w:val="none" w:sz="0" w:space="0" w:color="auto"/>
                                              </w:divBdr>
                                              <w:divsChild>
                                                <w:div w:id="458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372241">
                                  <w:marLeft w:val="0"/>
                                  <w:marRight w:val="0"/>
                                  <w:marTop w:val="0"/>
                                  <w:marBottom w:val="0"/>
                                  <w:divBdr>
                                    <w:top w:val="none" w:sz="0" w:space="0" w:color="auto"/>
                                    <w:left w:val="none" w:sz="0" w:space="0" w:color="auto"/>
                                    <w:bottom w:val="none" w:sz="0" w:space="0" w:color="auto"/>
                                    <w:right w:val="none" w:sz="0" w:space="0" w:color="auto"/>
                                  </w:divBdr>
                                  <w:divsChild>
                                    <w:div w:id="1678270725">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0"/>
                                          <w:marBottom w:val="0"/>
                                          <w:divBdr>
                                            <w:top w:val="none" w:sz="0" w:space="0" w:color="auto"/>
                                            <w:left w:val="none" w:sz="0" w:space="0" w:color="auto"/>
                                            <w:bottom w:val="none" w:sz="0" w:space="0" w:color="auto"/>
                                            <w:right w:val="none" w:sz="0" w:space="0" w:color="auto"/>
                                          </w:divBdr>
                                          <w:divsChild>
                                            <w:div w:id="827327667">
                                              <w:marLeft w:val="0"/>
                                              <w:marRight w:val="0"/>
                                              <w:marTop w:val="0"/>
                                              <w:marBottom w:val="0"/>
                                              <w:divBdr>
                                                <w:top w:val="none" w:sz="0" w:space="0" w:color="auto"/>
                                                <w:left w:val="none" w:sz="0" w:space="0" w:color="auto"/>
                                                <w:bottom w:val="none" w:sz="0" w:space="0" w:color="auto"/>
                                                <w:right w:val="none" w:sz="0" w:space="0" w:color="auto"/>
                                              </w:divBdr>
                                              <w:divsChild>
                                                <w:div w:id="19046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8681">
                                  <w:marLeft w:val="0"/>
                                  <w:marRight w:val="0"/>
                                  <w:marTop w:val="0"/>
                                  <w:marBottom w:val="0"/>
                                  <w:divBdr>
                                    <w:top w:val="none" w:sz="0" w:space="0" w:color="auto"/>
                                    <w:left w:val="none" w:sz="0" w:space="0" w:color="auto"/>
                                    <w:bottom w:val="none" w:sz="0" w:space="0" w:color="auto"/>
                                    <w:right w:val="none" w:sz="0" w:space="0" w:color="auto"/>
                                  </w:divBdr>
                                  <w:divsChild>
                                    <w:div w:id="1532299738">
                                      <w:marLeft w:val="0"/>
                                      <w:marRight w:val="0"/>
                                      <w:marTop w:val="0"/>
                                      <w:marBottom w:val="0"/>
                                      <w:divBdr>
                                        <w:top w:val="none" w:sz="0" w:space="0" w:color="auto"/>
                                        <w:left w:val="none" w:sz="0" w:space="0" w:color="auto"/>
                                        <w:bottom w:val="none" w:sz="0" w:space="0" w:color="auto"/>
                                        <w:right w:val="none" w:sz="0" w:space="0" w:color="auto"/>
                                      </w:divBdr>
                                      <w:divsChild>
                                        <w:div w:id="2123066892">
                                          <w:marLeft w:val="0"/>
                                          <w:marRight w:val="0"/>
                                          <w:marTop w:val="0"/>
                                          <w:marBottom w:val="0"/>
                                          <w:divBdr>
                                            <w:top w:val="none" w:sz="0" w:space="0" w:color="auto"/>
                                            <w:left w:val="none" w:sz="0" w:space="0" w:color="auto"/>
                                            <w:bottom w:val="none" w:sz="0" w:space="0" w:color="auto"/>
                                            <w:right w:val="none" w:sz="0" w:space="0" w:color="auto"/>
                                          </w:divBdr>
                                          <w:divsChild>
                                            <w:div w:id="1410734442">
                                              <w:marLeft w:val="0"/>
                                              <w:marRight w:val="0"/>
                                              <w:marTop w:val="0"/>
                                              <w:marBottom w:val="0"/>
                                              <w:divBdr>
                                                <w:top w:val="none" w:sz="0" w:space="0" w:color="auto"/>
                                                <w:left w:val="none" w:sz="0" w:space="0" w:color="auto"/>
                                                <w:bottom w:val="none" w:sz="0" w:space="0" w:color="auto"/>
                                                <w:right w:val="none" w:sz="0" w:space="0" w:color="auto"/>
                                              </w:divBdr>
                                              <w:divsChild>
                                                <w:div w:id="16540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499866">
                                  <w:marLeft w:val="0"/>
                                  <w:marRight w:val="0"/>
                                  <w:marTop w:val="0"/>
                                  <w:marBottom w:val="0"/>
                                  <w:divBdr>
                                    <w:top w:val="none" w:sz="0" w:space="0" w:color="auto"/>
                                    <w:left w:val="none" w:sz="0" w:space="0" w:color="auto"/>
                                    <w:bottom w:val="none" w:sz="0" w:space="0" w:color="auto"/>
                                    <w:right w:val="none" w:sz="0" w:space="0" w:color="auto"/>
                                  </w:divBdr>
                                  <w:divsChild>
                                    <w:div w:id="318190768">
                                      <w:marLeft w:val="0"/>
                                      <w:marRight w:val="0"/>
                                      <w:marTop w:val="0"/>
                                      <w:marBottom w:val="0"/>
                                      <w:divBdr>
                                        <w:top w:val="none" w:sz="0" w:space="0" w:color="auto"/>
                                        <w:left w:val="none" w:sz="0" w:space="0" w:color="auto"/>
                                        <w:bottom w:val="none" w:sz="0" w:space="0" w:color="auto"/>
                                        <w:right w:val="none" w:sz="0" w:space="0" w:color="auto"/>
                                      </w:divBdr>
                                      <w:divsChild>
                                        <w:div w:id="106976155">
                                          <w:marLeft w:val="0"/>
                                          <w:marRight w:val="0"/>
                                          <w:marTop w:val="0"/>
                                          <w:marBottom w:val="0"/>
                                          <w:divBdr>
                                            <w:top w:val="none" w:sz="0" w:space="0" w:color="auto"/>
                                            <w:left w:val="none" w:sz="0" w:space="0" w:color="auto"/>
                                            <w:bottom w:val="none" w:sz="0" w:space="0" w:color="auto"/>
                                            <w:right w:val="none" w:sz="0" w:space="0" w:color="auto"/>
                                          </w:divBdr>
                                          <w:divsChild>
                                            <w:div w:id="1445345945">
                                              <w:marLeft w:val="0"/>
                                              <w:marRight w:val="0"/>
                                              <w:marTop w:val="0"/>
                                              <w:marBottom w:val="0"/>
                                              <w:divBdr>
                                                <w:top w:val="none" w:sz="0" w:space="0" w:color="auto"/>
                                                <w:left w:val="none" w:sz="0" w:space="0" w:color="auto"/>
                                                <w:bottom w:val="none" w:sz="0" w:space="0" w:color="auto"/>
                                                <w:right w:val="none" w:sz="0" w:space="0" w:color="auto"/>
                                              </w:divBdr>
                                              <w:divsChild>
                                                <w:div w:id="19698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62027">
                                  <w:marLeft w:val="0"/>
                                  <w:marRight w:val="0"/>
                                  <w:marTop w:val="0"/>
                                  <w:marBottom w:val="0"/>
                                  <w:divBdr>
                                    <w:top w:val="none" w:sz="0" w:space="0" w:color="auto"/>
                                    <w:left w:val="none" w:sz="0" w:space="0" w:color="auto"/>
                                    <w:bottom w:val="none" w:sz="0" w:space="0" w:color="auto"/>
                                    <w:right w:val="none" w:sz="0" w:space="0" w:color="auto"/>
                                  </w:divBdr>
                                  <w:divsChild>
                                    <w:div w:id="147019598">
                                      <w:marLeft w:val="0"/>
                                      <w:marRight w:val="0"/>
                                      <w:marTop w:val="0"/>
                                      <w:marBottom w:val="0"/>
                                      <w:divBdr>
                                        <w:top w:val="none" w:sz="0" w:space="0" w:color="auto"/>
                                        <w:left w:val="none" w:sz="0" w:space="0" w:color="auto"/>
                                        <w:bottom w:val="none" w:sz="0" w:space="0" w:color="auto"/>
                                        <w:right w:val="none" w:sz="0" w:space="0" w:color="auto"/>
                                      </w:divBdr>
                                      <w:divsChild>
                                        <w:div w:id="2100716398">
                                          <w:marLeft w:val="0"/>
                                          <w:marRight w:val="0"/>
                                          <w:marTop w:val="0"/>
                                          <w:marBottom w:val="0"/>
                                          <w:divBdr>
                                            <w:top w:val="none" w:sz="0" w:space="0" w:color="auto"/>
                                            <w:left w:val="none" w:sz="0" w:space="0" w:color="auto"/>
                                            <w:bottom w:val="none" w:sz="0" w:space="0" w:color="auto"/>
                                            <w:right w:val="none" w:sz="0" w:space="0" w:color="auto"/>
                                          </w:divBdr>
                                          <w:divsChild>
                                            <w:div w:id="1589848600">
                                              <w:marLeft w:val="0"/>
                                              <w:marRight w:val="0"/>
                                              <w:marTop w:val="0"/>
                                              <w:marBottom w:val="0"/>
                                              <w:divBdr>
                                                <w:top w:val="none" w:sz="0" w:space="0" w:color="auto"/>
                                                <w:left w:val="none" w:sz="0" w:space="0" w:color="auto"/>
                                                <w:bottom w:val="none" w:sz="0" w:space="0" w:color="auto"/>
                                                <w:right w:val="none" w:sz="0" w:space="0" w:color="auto"/>
                                              </w:divBdr>
                                              <w:divsChild>
                                                <w:div w:id="6155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22069">
                                  <w:marLeft w:val="0"/>
                                  <w:marRight w:val="0"/>
                                  <w:marTop w:val="0"/>
                                  <w:marBottom w:val="0"/>
                                  <w:divBdr>
                                    <w:top w:val="none" w:sz="0" w:space="0" w:color="auto"/>
                                    <w:left w:val="none" w:sz="0" w:space="0" w:color="auto"/>
                                    <w:bottom w:val="none" w:sz="0" w:space="0" w:color="auto"/>
                                    <w:right w:val="none" w:sz="0" w:space="0" w:color="auto"/>
                                  </w:divBdr>
                                  <w:divsChild>
                                    <w:div w:id="950473674">
                                      <w:marLeft w:val="0"/>
                                      <w:marRight w:val="0"/>
                                      <w:marTop w:val="0"/>
                                      <w:marBottom w:val="0"/>
                                      <w:divBdr>
                                        <w:top w:val="none" w:sz="0" w:space="0" w:color="auto"/>
                                        <w:left w:val="none" w:sz="0" w:space="0" w:color="auto"/>
                                        <w:bottom w:val="none" w:sz="0" w:space="0" w:color="auto"/>
                                        <w:right w:val="none" w:sz="0" w:space="0" w:color="auto"/>
                                      </w:divBdr>
                                      <w:divsChild>
                                        <w:div w:id="222837846">
                                          <w:marLeft w:val="0"/>
                                          <w:marRight w:val="0"/>
                                          <w:marTop w:val="0"/>
                                          <w:marBottom w:val="0"/>
                                          <w:divBdr>
                                            <w:top w:val="none" w:sz="0" w:space="0" w:color="auto"/>
                                            <w:left w:val="none" w:sz="0" w:space="0" w:color="auto"/>
                                            <w:bottom w:val="none" w:sz="0" w:space="0" w:color="auto"/>
                                            <w:right w:val="none" w:sz="0" w:space="0" w:color="auto"/>
                                          </w:divBdr>
                                          <w:divsChild>
                                            <w:div w:id="2084907361">
                                              <w:marLeft w:val="0"/>
                                              <w:marRight w:val="0"/>
                                              <w:marTop w:val="0"/>
                                              <w:marBottom w:val="0"/>
                                              <w:divBdr>
                                                <w:top w:val="none" w:sz="0" w:space="0" w:color="auto"/>
                                                <w:left w:val="none" w:sz="0" w:space="0" w:color="auto"/>
                                                <w:bottom w:val="none" w:sz="0" w:space="0" w:color="auto"/>
                                                <w:right w:val="none" w:sz="0" w:space="0" w:color="auto"/>
                                              </w:divBdr>
                                              <w:divsChild>
                                                <w:div w:id="14782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5897">
                                  <w:marLeft w:val="0"/>
                                  <w:marRight w:val="0"/>
                                  <w:marTop w:val="0"/>
                                  <w:marBottom w:val="0"/>
                                  <w:divBdr>
                                    <w:top w:val="none" w:sz="0" w:space="0" w:color="auto"/>
                                    <w:left w:val="none" w:sz="0" w:space="0" w:color="auto"/>
                                    <w:bottom w:val="none" w:sz="0" w:space="0" w:color="auto"/>
                                    <w:right w:val="none" w:sz="0" w:space="0" w:color="auto"/>
                                  </w:divBdr>
                                  <w:divsChild>
                                    <w:div w:id="1415512267">
                                      <w:marLeft w:val="0"/>
                                      <w:marRight w:val="0"/>
                                      <w:marTop w:val="0"/>
                                      <w:marBottom w:val="0"/>
                                      <w:divBdr>
                                        <w:top w:val="none" w:sz="0" w:space="0" w:color="auto"/>
                                        <w:left w:val="none" w:sz="0" w:space="0" w:color="auto"/>
                                        <w:bottom w:val="none" w:sz="0" w:space="0" w:color="auto"/>
                                        <w:right w:val="none" w:sz="0" w:space="0" w:color="auto"/>
                                      </w:divBdr>
                                      <w:divsChild>
                                        <w:div w:id="538857346">
                                          <w:marLeft w:val="0"/>
                                          <w:marRight w:val="0"/>
                                          <w:marTop w:val="0"/>
                                          <w:marBottom w:val="0"/>
                                          <w:divBdr>
                                            <w:top w:val="none" w:sz="0" w:space="0" w:color="auto"/>
                                            <w:left w:val="none" w:sz="0" w:space="0" w:color="auto"/>
                                            <w:bottom w:val="none" w:sz="0" w:space="0" w:color="auto"/>
                                            <w:right w:val="none" w:sz="0" w:space="0" w:color="auto"/>
                                          </w:divBdr>
                                          <w:divsChild>
                                            <w:div w:id="1231622860">
                                              <w:marLeft w:val="0"/>
                                              <w:marRight w:val="0"/>
                                              <w:marTop w:val="0"/>
                                              <w:marBottom w:val="0"/>
                                              <w:divBdr>
                                                <w:top w:val="none" w:sz="0" w:space="0" w:color="auto"/>
                                                <w:left w:val="none" w:sz="0" w:space="0" w:color="auto"/>
                                                <w:bottom w:val="none" w:sz="0" w:space="0" w:color="auto"/>
                                                <w:right w:val="none" w:sz="0" w:space="0" w:color="auto"/>
                                              </w:divBdr>
                                              <w:divsChild>
                                                <w:div w:id="12531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3187">
                                  <w:marLeft w:val="0"/>
                                  <w:marRight w:val="0"/>
                                  <w:marTop w:val="0"/>
                                  <w:marBottom w:val="0"/>
                                  <w:divBdr>
                                    <w:top w:val="none" w:sz="0" w:space="0" w:color="auto"/>
                                    <w:left w:val="none" w:sz="0" w:space="0" w:color="auto"/>
                                    <w:bottom w:val="none" w:sz="0" w:space="0" w:color="auto"/>
                                    <w:right w:val="none" w:sz="0" w:space="0" w:color="auto"/>
                                  </w:divBdr>
                                  <w:divsChild>
                                    <w:div w:id="344089232">
                                      <w:marLeft w:val="0"/>
                                      <w:marRight w:val="0"/>
                                      <w:marTop w:val="0"/>
                                      <w:marBottom w:val="0"/>
                                      <w:divBdr>
                                        <w:top w:val="none" w:sz="0" w:space="0" w:color="auto"/>
                                        <w:left w:val="none" w:sz="0" w:space="0" w:color="auto"/>
                                        <w:bottom w:val="none" w:sz="0" w:space="0" w:color="auto"/>
                                        <w:right w:val="none" w:sz="0" w:space="0" w:color="auto"/>
                                      </w:divBdr>
                                      <w:divsChild>
                                        <w:div w:id="877201546">
                                          <w:marLeft w:val="0"/>
                                          <w:marRight w:val="0"/>
                                          <w:marTop w:val="0"/>
                                          <w:marBottom w:val="0"/>
                                          <w:divBdr>
                                            <w:top w:val="none" w:sz="0" w:space="0" w:color="auto"/>
                                            <w:left w:val="none" w:sz="0" w:space="0" w:color="auto"/>
                                            <w:bottom w:val="none" w:sz="0" w:space="0" w:color="auto"/>
                                            <w:right w:val="none" w:sz="0" w:space="0" w:color="auto"/>
                                          </w:divBdr>
                                          <w:divsChild>
                                            <w:div w:id="1098988249">
                                              <w:marLeft w:val="0"/>
                                              <w:marRight w:val="0"/>
                                              <w:marTop w:val="0"/>
                                              <w:marBottom w:val="0"/>
                                              <w:divBdr>
                                                <w:top w:val="none" w:sz="0" w:space="0" w:color="auto"/>
                                                <w:left w:val="none" w:sz="0" w:space="0" w:color="auto"/>
                                                <w:bottom w:val="none" w:sz="0" w:space="0" w:color="auto"/>
                                                <w:right w:val="none" w:sz="0" w:space="0" w:color="auto"/>
                                              </w:divBdr>
                                              <w:divsChild>
                                                <w:div w:id="5900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756961">
                                  <w:marLeft w:val="0"/>
                                  <w:marRight w:val="0"/>
                                  <w:marTop w:val="0"/>
                                  <w:marBottom w:val="0"/>
                                  <w:divBdr>
                                    <w:top w:val="none" w:sz="0" w:space="0" w:color="auto"/>
                                    <w:left w:val="none" w:sz="0" w:space="0" w:color="auto"/>
                                    <w:bottom w:val="none" w:sz="0" w:space="0" w:color="auto"/>
                                    <w:right w:val="none" w:sz="0" w:space="0" w:color="auto"/>
                                  </w:divBdr>
                                  <w:divsChild>
                                    <w:div w:id="374550733">
                                      <w:marLeft w:val="0"/>
                                      <w:marRight w:val="0"/>
                                      <w:marTop w:val="0"/>
                                      <w:marBottom w:val="0"/>
                                      <w:divBdr>
                                        <w:top w:val="none" w:sz="0" w:space="0" w:color="auto"/>
                                        <w:left w:val="none" w:sz="0" w:space="0" w:color="auto"/>
                                        <w:bottom w:val="none" w:sz="0" w:space="0" w:color="auto"/>
                                        <w:right w:val="none" w:sz="0" w:space="0" w:color="auto"/>
                                      </w:divBdr>
                                      <w:divsChild>
                                        <w:div w:id="416559445">
                                          <w:marLeft w:val="0"/>
                                          <w:marRight w:val="0"/>
                                          <w:marTop w:val="0"/>
                                          <w:marBottom w:val="0"/>
                                          <w:divBdr>
                                            <w:top w:val="none" w:sz="0" w:space="0" w:color="auto"/>
                                            <w:left w:val="none" w:sz="0" w:space="0" w:color="auto"/>
                                            <w:bottom w:val="none" w:sz="0" w:space="0" w:color="auto"/>
                                            <w:right w:val="none" w:sz="0" w:space="0" w:color="auto"/>
                                          </w:divBdr>
                                          <w:divsChild>
                                            <w:div w:id="186607170">
                                              <w:marLeft w:val="0"/>
                                              <w:marRight w:val="0"/>
                                              <w:marTop w:val="0"/>
                                              <w:marBottom w:val="0"/>
                                              <w:divBdr>
                                                <w:top w:val="none" w:sz="0" w:space="0" w:color="auto"/>
                                                <w:left w:val="none" w:sz="0" w:space="0" w:color="auto"/>
                                                <w:bottom w:val="none" w:sz="0" w:space="0" w:color="auto"/>
                                                <w:right w:val="none" w:sz="0" w:space="0" w:color="auto"/>
                                              </w:divBdr>
                                              <w:divsChild>
                                                <w:div w:id="4344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637713">
                                  <w:marLeft w:val="0"/>
                                  <w:marRight w:val="0"/>
                                  <w:marTop w:val="0"/>
                                  <w:marBottom w:val="0"/>
                                  <w:divBdr>
                                    <w:top w:val="none" w:sz="0" w:space="0" w:color="auto"/>
                                    <w:left w:val="none" w:sz="0" w:space="0" w:color="auto"/>
                                    <w:bottom w:val="none" w:sz="0" w:space="0" w:color="auto"/>
                                    <w:right w:val="none" w:sz="0" w:space="0" w:color="auto"/>
                                  </w:divBdr>
                                  <w:divsChild>
                                    <w:div w:id="1542741944">
                                      <w:marLeft w:val="0"/>
                                      <w:marRight w:val="0"/>
                                      <w:marTop w:val="0"/>
                                      <w:marBottom w:val="0"/>
                                      <w:divBdr>
                                        <w:top w:val="none" w:sz="0" w:space="0" w:color="auto"/>
                                        <w:left w:val="none" w:sz="0" w:space="0" w:color="auto"/>
                                        <w:bottom w:val="none" w:sz="0" w:space="0" w:color="auto"/>
                                        <w:right w:val="none" w:sz="0" w:space="0" w:color="auto"/>
                                      </w:divBdr>
                                      <w:divsChild>
                                        <w:div w:id="1384521385">
                                          <w:marLeft w:val="0"/>
                                          <w:marRight w:val="0"/>
                                          <w:marTop w:val="0"/>
                                          <w:marBottom w:val="0"/>
                                          <w:divBdr>
                                            <w:top w:val="none" w:sz="0" w:space="0" w:color="auto"/>
                                            <w:left w:val="none" w:sz="0" w:space="0" w:color="auto"/>
                                            <w:bottom w:val="none" w:sz="0" w:space="0" w:color="auto"/>
                                            <w:right w:val="none" w:sz="0" w:space="0" w:color="auto"/>
                                          </w:divBdr>
                                          <w:divsChild>
                                            <w:div w:id="1744447319">
                                              <w:marLeft w:val="0"/>
                                              <w:marRight w:val="0"/>
                                              <w:marTop w:val="0"/>
                                              <w:marBottom w:val="0"/>
                                              <w:divBdr>
                                                <w:top w:val="none" w:sz="0" w:space="0" w:color="auto"/>
                                                <w:left w:val="none" w:sz="0" w:space="0" w:color="auto"/>
                                                <w:bottom w:val="none" w:sz="0" w:space="0" w:color="auto"/>
                                                <w:right w:val="none" w:sz="0" w:space="0" w:color="auto"/>
                                              </w:divBdr>
                                              <w:divsChild>
                                                <w:div w:id="141192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128997">
                                  <w:marLeft w:val="0"/>
                                  <w:marRight w:val="0"/>
                                  <w:marTop w:val="0"/>
                                  <w:marBottom w:val="0"/>
                                  <w:divBdr>
                                    <w:top w:val="none" w:sz="0" w:space="0" w:color="auto"/>
                                    <w:left w:val="none" w:sz="0" w:space="0" w:color="auto"/>
                                    <w:bottom w:val="none" w:sz="0" w:space="0" w:color="auto"/>
                                    <w:right w:val="none" w:sz="0" w:space="0" w:color="auto"/>
                                  </w:divBdr>
                                  <w:divsChild>
                                    <w:div w:id="33576687">
                                      <w:marLeft w:val="0"/>
                                      <w:marRight w:val="0"/>
                                      <w:marTop w:val="0"/>
                                      <w:marBottom w:val="0"/>
                                      <w:divBdr>
                                        <w:top w:val="none" w:sz="0" w:space="0" w:color="auto"/>
                                        <w:left w:val="none" w:sz="0" w:space="0" w:color="auto"/>
                                        <w:bottom w:val="none" w:sz="0" w:space="0" w:color="auto"/>
                                        <w:right w:val="none" w:sz="0" w:space="0" w:color="auto"/>
                                      </w:divBdr>
                                      <w:divsChild>
                                        <w:div w:id="929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8663">
                                  <w:marLeft w:val="0"/>
                                  <w:marRight w:val="0"/>
                                  <w:marTop w:val="0"/>
                                  <w:marBottom w:val="0"/>
                                  <w:divBdr>
                                    <w:top w:val="none" w:sz="0" w:space="0" w:color="auto"/>
                                    <w:left w:val="none" w:sz="0" w:space="0" w:color="auto"/>
                                    <w:bottom w:val="none" w:sz="0" w:space="0" w:color="auto"/>
                                    <w:right w:val="none" w:sz="0" w:space="0" w:color="auto"/>
                                  </w:divBdr>
                                  <w:divsChild>
                                    <w:div w:id="1484006265">
                                      <w:marLeft w:val="0"/>
                                      <w:marRight w:val="0"/>
                                      <w:marTop w:val="0"/>
                                      <w:marBottom w:val="0"/>
                                      <w:divBdr>
                                        <w:top w:val="none" w:sz="0" w:space="0" w:color="auto"/>
                                        <w:left w:val="none" w:sz="0" w:space="0" w:color="auto"/>
                                        <w:bottom w:val="none" w:sz="0" w:space="0" w:color="auto"/>
                                        <w:right w:val="none" w:sz="0" w:space="0" w:color="auto"/>
                                      </w:divBdr>
                                      <w:divsChild>
                                        <w:div w:id="9594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79501">
                                  <w:marLeft w:val="0"/>
                                  <w:marRight w:val="0"/>
                                  <w:marTop w:val="0"/>
                                  <w:marBottom w:val="0"/>
                                  <w:divBdr>
                                    <w:top w:val="none" w:sz="0" w:space="0" w:color="auto"/>
                                    <w:left w:val="none" w:sz="0" w:space="0" w:color="auto"/>
                                    <w:bottom w:val="none" w:sz="0" w:space="0" w:color="auto"/>
                                    <w:right w:val="none" w:sz="0" w:space="0" w:color="auto"/>
                                  </w:divBdr>
                                  <w:divsChild>
                                    <w:div w:id="1075517811">
                                      <w:marLeft w:val="0"/>
                                      <w:marRight w:val="0"/>
                                      <w:marTop w:val="0"/>
                                      <w:marBottom w:val="0"/>
                                      <w:divBdr>
                                        <w:top w:val="none" w:sz="0" w:space="0" w:color="auto"/>
                                        <w:left w:val="none" w:sz="0" w:space="0" w:color="auto"/>
                                        <w:bottom w:val="none" w:sz="0" w:space="0" w:color="auto"/>
                                        <w:right w:val="none" w:sz="0" w:space="0" w:color="auto"/>
                                      </w:divBdr>
                                      <w:divsChild>
                                        <w:div w:id="117965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17209">
                                  <w:marLeft w:val="0"/>
                                  <w:marRight w:val="0"/>
                                  <w:marTop w:val="0"/>
                                  <w:marBottom w:val="0"/>
                                  <w:divBdr>
                                    <w:top w:val="none" w:sz="0" w:space="0" w:color="auto"/>
                                    <w:left w:val="none" w:sz="0" w:space="0" w:color="auto"/>
                                    <w:bottom w:val="none" w:sz="0" w:space="0" w:color="auto"/>
                                    <w:right w:val="none" w:sz="0" w:space="0" w:color="auto"/>
                                  </w:divBdr>
                                  <w:divsChild>
                                    <w:div w:id="1549142758">
                                      <w:marLeft w:val="0"/>
                                      <w:marRight w:val="0"/>
                                      <w:marTop w:val="0"/>
                                      <w:marBottom w:val="0"/>
                                      <w:divBdr>
                                        <w:top w:val="none" w:sz="0" w:space="0" w:color="auto"/>
                                        <w:left w:val="none" w:sz="0" w:space="0" w:color="auto"/>
                                        <w:bottom w:val="none" w:sz="0" w:space="0" w:color="auto"/>
                                        <w:right w:val="none" w:sz="0" w:space="0" w:color="auto"/>
                                      </w:divBdr>
                                      <w:divsChild>
                                        <w:div w:id="1987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2365">
                                  <w:marLeft w:val="0"/>
                                  <w:marRight w:val="0"/>
                                  <w:marTop w:val="0"/>
                                  <w:marBottom w:val="0"/>
                                  <w:divBdr>
                                    <w:top w:val="none" w:sz="0" w:space="0" w:color="auto"/>
                                    <w:left w:val="none" w:sz="0" w:space="0" w:color="auto"/>
                                    <w:bottom w:val="none" w:sz="0" w:space="0" w:color="auto"/>
                                    <w:right w:val="none" w:sz="0" w:space="0" w:color="auto"/>
                                  </w:divBdr>
                                  <w:divsChild>
                                    <w:div w:id="1380285060">
                                      <w:marLeft w:val="0"/>
                                      <w:marRight w:val="0"/>
                                      <w:marTop w:val="0"/>
                                      <w:marBottom w:val="0"/>
                                      <w:divBdr>
                                        <w:top w:val="none" w:sz="0" w:space="0" w:color="auto"/>
                                        <w:left w:val="none" w:sz="0" w:space="0" w:color="auto"/>
                                        <w:bottom w:val="none" w:sz="0" w:space="0" w:color="auto"/>
                                        <w:right w:val="none" w:sz="0" w:space="0" w:color="auto"/>
                                      </w:divBdr>
                                      <w:divsChild>
                                        <w:div w:id="823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7189">
                                  <w:marLeft w:val="0"/>
                                  <w:marRight w:val="0"/>
                                  <w:marTop w:val="0"/>
                                  <w:marBottom w:val="0"/>
                                  <w:divBdr>
                                    <w:top w:val="none" w:sz="0" w:space="0" w:color="auto"/>
                                    <w:left w:val="none" w:sz="0" w:space="0" w:color="auto"/>
                                    <w:bottom w:val="none" w:sz="0" w:space="0" w:color="auto"/>
                                    <w:right w:val="none" w:sz="0" w:space="0" w:color="auto"/>
                                  </w:divBdr>
                                  <w:divsChild>
                                    <w:div w:id="773937617">
                                      <w:marLeft w:val="0"/>
                                      <w:marRight w:val="0"/>
                                      <w:marTop w:val="0"/>
                                      <w:marBottom w:val="0"/>
                                      <w:divBdr>
                                        <w:top w:val="none" w:sz="0" w:space="0" w:color="auto"/>
                                        <w:left w:val="none" w:sz="0" w:space="0" w:color="auto"/>
                                        <w:bottom w:val="none" w:sz="0" w:space="0" w:color="auto"/>
                                        <w:right w:val="none" w:sz="0" w:space="0" w:color="auto"/>
                                      </w:divBdr>
                                      <w:divsChild>
                                        <w:div w:id="19735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476">
                                  <w:marLeft w:val="0"/>
                                  <w:marRight w:val="0"/>
                                  <w:marTop w:val="0"/>
                                  <w:marBottom w:val="0"/>
                                  <w:divBdr>
                                    <w:top w:val="none" w:sz="0" w:space="0" w:color="auto"/>
                                    <w:left w:val="none" w:sz="0" w:space="0" w:color="auto"/>
                                    <w:bottom w:val="none" w:sz="0" w:space="0" w:color="auto"/>
                                    <w:right w:val="none" w:sz="0" w:space="0" w:color="auto"/>
                                  </w:divBdr>
                                  <w:divsChild>
                                    <w:div w:id="1252275350">
                                      <w:marLeft w:val="0"/>
                                      <w:marRight w:val="0"/>
                                      <w:marTop w:val="0"/>
                                      <w:marBottom w:val="0"/>
                                      <w:divBdr>
                                        <w:top w:val="none" w:sz="0" w:space="0" w:color="auto"/>
                                        <w:left w:val="none" w:sz="0" w:space="0" w:color="auto"/>
                                        <w:bottom w:val="none" w:sz="0" w:space="0" w:color="auto"/>
                                        <w:right w:val="none" w:sz="0" w:space="0" w:color="auto"/>
                                      </w:divBdr>
                                      <w:divsChild>
                                        <w:div w:id="16515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1923">
                                  <w:marLeft w:val="0"/>
                                  <w:marRight w:val="0"/>
                                  <w:marTop w:val="0"/>
                                  <w:marBottom w:val="0"/>
                                  <w:divBdr>
                                    <w:top w:val="none" w:sz="0" w:space="0" w:color="auto"/>
                                    <w:left w:val="none" w:sz="0" w:space="0" w:color="auto"/>
                                    <w:bottom w:val="none" w:sz="0" w:space="0" w:color="auto"/>
                                    <w:right w:val="none" w:sz="0" w:space="0" w:color="auto"/>
                                  </w:divBdr>
                                  <w:divsChild>
                                    <w:div w:id="226117287">
                                      <w:marLeft w:val="0"/>
                                      <w:marRight w:val="0"/>
                                      <w:marTop w:val="0"/>
                                      <w:marBottom w:val="0"/>
                                      <w:divBdr>
                                        <w:top w:val="none" w:sz="0" w:space="0" w:color="auto"/>
                                        <w:left w:val="none" w:sz="0" w:space="0" w:color="auto"/>
                                        <w:bottom w:val="none" w:sz="0" w:space="0" w:color="auto"/>
                                        <w:right w:val="none" w:sz="0" w:space="0" w:color="auto"/>
                                      </w:divBdr>
                                      <w:divsChild>
                                        <w:div w:id="8978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4134">
                                  <w:marLeft w:val="0"/>
                                  <w:marRight w:val="0"/>
                                  <w:marTop w:val="0"/>
                                  <w:marBottom w:val="0"/>
                                  <w:divBdr>
                                    <w:top w:val="none" w:sz="0" w:space="0" w:color="auto"/>
                                    <w:left w:val="none" w:sz="0" w:space="0" w:color="auto"/>
                                    <w:bottom w:val="none" w:sz="0" w:space="0" w:color="auto"/>
                                    <w:right w:val="none" w:sz="0" w:space="0" w:color="auto"/>
                                  </w:divBdr>
                                  <w:divsChild>
                                    <w:div w:id="847982205">
                                      <w:marLeft w:val="0"/>
                                      <w:marRight w:val="0"/>
                                      <w:marTop w:val="0"/>
                                      <w:marBottom w:val="0"/>
                                      <w:divBdr>
                                        <w:top w:val="none" w:sz="0" w:space="0" w:color="auto"/>
                                        <w:left w:val="none" w:sz="0" w:space="0" w:color="auto"/>
                                        <w:bottom w:val="none" w:sz="0" w:space="0" w:color="auto"/>
                                        <w:right w:val="none" w:sz="0" w:space="0" w:color="auto"/>
                                      </w:divBdr>
                                      <w:divsChild>
                                        <w:div w:id="18446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9231">
                                  <w:marLeft w:val="0"/>
                                  <w:marRight w:val="0"/>
                                  <w:marTop w:val="0"/>
                                  <w:marBottom w:val="0"/>
                                  <w:divBdr>
                                    <w:top w:val="none" w:sz="0" w:space="0" w:color="auto"/>
                                    <w:left w:val="none" w:sz="0" w:space="0" w:color="auto"/>
                                    <w:bottom w:val="none" w:sz="0" w:space="0" w:color="auto"/>
                                    <w:right w:val="none" w:sz="0" w:space="0" w:color="auto"/>
                                  </w:divBdr>
                                  <w:divsChild>
                                    <w:div w:id="1714231848">
                                      <w:marLeft w:val="0"/>
                                      <w:marRight w:val="0"/>
                                      <w:marTop w:val="0"/>
                                      <w:marBottom w:val="0"/>
                                      <w:divBdr>
                                        <w:top w:val="none" w:sz="0" w:space="0" w:color="auto"/>
                                        <w:left w:val="none" w:sz="0" w:space="0" w:color="auto"/>
                                        <w:bottom w:val="none" w:sz="0" w:space="0" w:color="auto"/>
                                        <w:right w:val="none" w:sz="0" w:space="0" w:color="auto"/>
                                      </w:divBdr>
                                      <w:divsChild>
                                        <w:div w:id="6019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4867">
                                  <w:marLeft w:val="0"/>
                                  <w:marRight w:val="0"/>
                                  <w:marTop w:val="0"/>
                                  <w:marBottom w:val="0"/>
                                  <w:divBdr>
                                    <w:top w:val="none" w:sz="0" w:space="0" w:color="auto"/>
                                    <w:left w:val="none" w:sz="0" w:space="0" w:color="auto"/>
                                    <w:bottom w:val="none" w:sz="0" w:space="0" w:color="auto"/>
                                    <w:right w:val="none" w:sz="0" w:space="0" w:color="auto"/>
                                  </w:divBdr>
                                  <w:divsChild>
                                    <w:div w:id="2064063225">
                                      <w:marLeft w:val="0"/>
                                      <w:marRight w:val="0"/>
                                      <w:marTop w:val="0"/>
                                      <w:marBottom w:val="0"/>
                                      <w:divBdr>
                                        <w:top w:val="none" w:sz="0" w:space="0" w:color="auto"/>
                                        <w:left w:val="none" w:sz="0" w:space="0" w:color="auto"/>
                                        <w:bottom w:val="none" w:sz="0" w:space="0" w:color="auto"/>
                                        <w:right w:val="none" w:sz="0" w:space="0" w:color="auto"/>
                                      </w:divBdr>
                                      <w:divsChild>
                                        <w:div w:id="16143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478">
                                  <w:marLeft w:val="0"/>
                                  <w:marRight w:val="0"/>
                                  <w:marTop w:val="0"/>
                                  <w:marBottom w:val="0"/>
                                  <w:divBdr>
                                    <w:top w:val="none" w:sz="0" w:space="0" w:color="auto"/>
                                    <w:left w:val="none" w:sz="0" w:space="0" w:color="auto"/>
                                    <w:bottom w:val="none" w:sz="0" w:space="0" w:color="auto"/>
                                    <w:right w:val="none" w:sz="0" w:space="0" w:color="auto"/>
                                  </w:divBdr>
                                  <w:divsChild>
                                    <w:div w:id="910432402">
                                      <w:marLeft w:val="0"/>
                                      <w:marRight w:val="0"/>
                                      <w:marTop w:val="0"/>
                                      <w:marBottom w:val="0"/>
                                      <w:divBdr>
                                        <w:top w:val="none" w:sz="0" w:space="0" w:color="auto"/>
                                        <w:left w:val="none" w:sz="0" w:space="0" w:color="auto"/>
                                        <w:bottom w:val="none" w:sz="0" w:space="0" w:color="auto"/>
                                        <w:right w:val="none" w:sz="0" w:space="0" w:color="auto"/>
                                      </w:divBdr>
                                      <w:divsChild>
                                        <w:div w:id="20537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93755">
                                  <w:marLeft w:val="0"/>
                                  <w:marRight w:val="0"/>
                                  <w:marTop w:val="0"/>
                                  <w:marBottom w:val="0"/>
                                  <w:divBdr>
                                    <w:top w:val="none" w:sz="0" w:space="0" w:color="auto"/>
                                    <w:left w:val="none" w:sz="0" w:space="0" w:color="auto"/>
                                    <w:bottom w:val="none" w:sz="0" w:space="0" w:color="auto"/>
                                    <w:right w:val="none" w:sz="0" w:space="0" w:color="auto"/>
                                  </w:divBdr>
                                  <w:divsChild>
                                    <w:div w:id="1053891060">
                                      <w:marLeft w:val="0"/>
                                      <w:marRight w:val="0"/>
                                      <w:marTop w:val="0"/>
                                      <w:marBottom w:val="0"/>
                                      <w:divBdr>
                                        <w:top w:val="none" w:sz="0" w:space="0" w:color="auto"/>
                                        <w:left w:val="none" w:sz="0" w:space="0" w:color="auto"/>
                                        <w:bottom w:val="none" w:sz="0" w:space="0" w:color="auto"/>
                                        <w:right w:val="none" w:sz="0" w:space="0" w:color="auto"/>
                                      </w:divBdr>
                                      <w:divsChild>
                                        <w:div w:id="1244147056">
                                          <w:marLeft w:val="0"/>
                                          <w:marRight w:val="0"/>
                                          <w:marTop w:val="0"/>
                                          <w:marBottom w:val="0"/>
                                          <w:divBdr>
                                            <w:top w:val="none" w:sz="0" w:space="0" w:color="auto"/>
                                            <w:left w:val="none" w:sz="0" w:space="0" w:color="auto"/>
                                            <w:bottom w:val="none" w:sz="0" w:space="0" w:color="auto"/>
                                            <w:right w:val="none" w:sz="0" w:space="0" w:color="auto"/>
                                          </w:divBdr>
                                          <w:divsChild>
                                            <w:div w:id="1737313194">
                                              <w:marLeft w:val="0"/>
                                              <w:marRight w:val="0"/>
                                              <w:marTop w:val="0"/>
                                              <w:marBottom w:val="0"/>
                                              <w:divBdr>
                                                <w:top w:val="none" w:sz="0" w:space="0" w:color="auto"/>
                                                <w:left w:val="none" w:sz="0" w:space="0" w:color="auto"/>
                                                <w:bottom w:val="none" w:sz="0" w:space="0" w:color="auto"/>
                                                <w:right w:val="none" w:sz="0" w:space="0" w:color="auto"/>
                                              </w:divBdr>
                                              <w:divsChild>
                                                <w:div w:id="19396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424377">
                                  <w:marLeft w:val="0"/>
                                  <w:marRight w:val="0"/>
                                  <w:marTop w:val="0"/>
                                  <w:marBottom w:val="0"/>
                                  <w:divBdr>
                                    <w:top w:val="none" w:sz="0" w:space="0" w:color="auto"/>
                                    <w:left w:val="none" w:sz="0" w:space="0" w:color="auto"/>
                                    <w:bottom w:val="none" w:sz="0" w:space="0" w:color="auto"/>
                                    <w:right w:val="none" w:sz="0" w:space="0" w:color="auto"/>
                                  </w:divBdr>
                                  <w:divsChild>
                                    <w:div w:id="46532988">
                                      <w:marLeft w:val="0"/>
                                      <w:marRight w:val="0"/>
                                      <w:marTop w:val="0"/>
                                      <w:marBottom w:val="0"/>
                                      <w:divBdr>
                                        <w:top w:val="none" w:sz="0" w:space="0" w:color="auto"/>
                                        <w:left w:val="none" w:sz="0" w:space="0" w:color="auto"/>
                                        <w:bottom w:val="none" w:sz="0" w:space="0" w:color="auto"/>
                                        <w:right w:val="none" w:sz="0" w:space="0" w:color="auto"/>
                                      </w:divBdr>
                                      <w:divsChild>
                                        <w:div w:id="42600402">
                                          <w:marLeft w:val="0"/>
                                          <w:marRight w:val="0"/>
                                          <w:marTop w:val="0"/>
                                          <w:marBottom w:val="0"/>
                                          <w:divBdr>
                                            <w:top w:val="none" w:sz="0" w:space="0" w:color="auto"/>
                                            <w:left w:val="none" w:sz="0" w:space="0" w:color="auto"/>
                                            <w:bottom w:val="none" w:sz="0" w:space="0" w:color="auto"/>
                                            <w:right w:val="none" w:sz="0" w:space="0" w:color="auto"/>
                                          </w:divBdr>
                                          <w:divsChild>
                                            <w:div w:id="1987121340">
                                              <w:marLeft w:val="0"/>
                                              <w:marRight w:val="0"/>
                                              <w:marTop w:val="0"/>
                                              <w:marBottom w:val="0"/>
                                              <w:divBdr>
                                                <w:top w:val="none" w:sz="0" w:space="0" w:color="auto"/>
                                                <w:left w:val="none" w:sz="0" w:space="0" w:color="auto"/>
                                                <w:bottom w:val="none" w:sz="0" w:space="0" w:color="auto"/>
                                                <w:right w:val="none" w:sz="0" w:space="0" w:color="auto"/>
                                              </w:divBdr>
                                              <w:divsChild>
                                                <w:div w:id="9116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66643">
                                  <w:marLeft w:val="0"/>
                                  <w:marRight w:val="0"/>
                                  <w:marTop w:val="0"/>
                                  <w:marBottom w:val="0"/>
                                  <w:divBdr>
                                    <w:top w:val="none" w:sz="0" w:space="0" w:color="auto"/>
                                    <w:left w:val="none" w:sz="0" w:space="0" w:color="auto"/>
                                    <w:bottom w:val="none" w:sz="0" w:space="0" w:color="auto"/>
                                    <w:right w:val="none" w:sz="0" w:space="0" w:color="auto"/>
                                  </w:divBdr>
                                  <w:divsChild>
                                    <w:div w:id="61952447">
                                      <w:marLeft w:val="0"/>
                                      <w:marRight w:val="0"/>
                                      <w:marTop w:val="0"/>
                                      <w:marBottom w:val="0"/>
                                      <w:divBdr>
                                        <w:top w:val="none" w:sz="0" w:space="0" w:color="auto"/>
                                        <w:left w:val="none" w:sz="0" w:space="0" w:color="auto"/>
                                        <w:bottom w:val="none" w:sz="0" w:space="0" w:color="auto"/>
                                        <w:right w:val="none" w:sz="0" w:space="0" w:color="auto"/>
                                      </w:divBdr>
                                      <w:divsChild>
                                        <w:div w:id="4467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906">
                                  <w:marLeft w:val="0"/>
                                  <w:marRight w:val="0"/>
                                  <w:marTop w:val="0"/>
                                  <w:marBottom w:val="0"/>
                                  <w:divBdr>
                                    <w:top w:val="none" w:sz="0" w:space="0" w:color="auto"/>
                                    <w:left w:val="none" w:sz="0" w:space="0" w:color="auto"/>
                                    <w:bottom w:val="none" w:sz="0" w:space="0" w:color="auto"/>
                                    <w:right w:val="none" w:sz="0" w:space="0" w:color="auto"/>
                                  </w:divBdr>
                                  <w:divsChild>
                                    <w:div w:id="1542328315">
                                      <w:marLeft w:val="0"/>
                                      <w:marRight w:val="0"/>
                                      <w:marTop w:val="0"/>
                                      <w:marBottom w:val="0"/>
                                      <w:divBdr>
                                        <w:top w:val="none" w:sz="0" w:space="0" w:color="auto"/>
                                        <w:left w:val="none" w:sz="0" w:space="0" w:color="auto"/>
                                        <w:bottom w:val="none" w:sz="0" w:space="0" w:color="auto"/>
                                        <w:right w:val="none" w:sz="0" w:space="0" w:color="auto"/>
                                      </w:divBdr>
                                      <w:divsChild>
                                        <w:div w:id="4410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3904">
                                  <w:marLeft w:val="0"/>
                                  <w:marRight w:val="0"/>
                                  <w:marTop w:val="0"/>
                                  <w:marBottom w:val="0"/>
                                  <w:divBdr>
                                    <w:top w:val="none" w:sz="0" w:space="0" w:color="auto"/>
                                    <w:left w:val="none" w:sz="0" w:space="0" w:color="auto"/>
                                    <w:bottom w:val="none" w:sz="0" w:space="0" w:color="auto"/>
                                    <w:right w:val="none" w:sz="0" w:space="0" w:color="auto"/>
                                  </w:divBdr>
                                  <w:divsChild>
                                    <w:div w:id="1586259398">
                                      <w:marLeft w:val="0"/>
                                      <w:marRight w:val="0"/>
                                      <w:marTop w:val="0"/>
                                      <w:marBottom w:val="0"/>
                                      <w:divBdr>
                                        <w:top w:val="none" w:sz="0" w:space="0" w:color="auto"/>
                                        <w:left w:val="none" w:sz="0" w:space="0" w:color="auto"/>
                                        <w:bottom w:val="none" w:sz="0" w:space="0" w:color="auto"/>
                                        <w:right w:val="none" w:sz="0" w:space="0" w:color="auto"/>
                                      </w:divBdr>
                                      <w:divsChild>
                                        <w:div w:id="17357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8037">
                                  <w:marLeft w:val="0"/>
                                  <w:marRight w:val="0"/>
                                  <w:marTop w:val="0"/>
                                  <w:marBottom w:val="0"/>
                                  <w:divBdr>
                                    <w:top w:val="none" w:sz="0" w:space="0" w:color="auto"/>
                                    <w:left w:val="none" w:sz="0" w:space="0" w:color="auto"/>
                                    <w:bottom w:val="none" w:sz="0" w:space="0" w:color="auto"/>
                                    <w:right w:val="none" w:sz="0" w:space="0" w:color="auto"/>
                                  </w:divBdr>
                                  <w:divsChild>
                                    <w:div w:id="1133254545">
                                      <w:marLeft w:val="0"/>
                                      <w:marRight w:val="0"/>
                                      <w:marTop w:val="0"/>
                                      <w:marBottom w:val="0"/>
                                      <w:divBdr>
                                        <w:top w:val="none" w:sz="0" w:space="0" w:color="auto"/>
                                        <w:left w:val="none" w:sz="0" w:space="0" w:color="auto"/>
                                        <w:bottom w:val="none" w:sz="0" w:space="0" w:color="auto"/>
                                        <w:right w:val="none" w:sz="0" w:space="0" w:color="auto"/>
                                      </w:divBdr>
                                      <w:divsChild>
                                        <w:div w:id="112750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0782">
                                  <w:marLeft w:val="0"/>
                                  <w:marRight w:val="0"/>
                                  <w:marTop w:val="0"/>
                                  <w:marBottom w:val="0"/>
                                  <w:divBdr>
                                    <w:top w:val="none" w:sz="0" w:space="0" w:color="auto"/>
                                    <w:left w:val="none" w:sz="0" w:space="0" w:color="auto"/>
                                    <w:bottom w:val="none" w:sz="0" w:space="0" w:color="auto"/>
                                    <w:right w:val="none" w:sz="0" w:space="0" w:color="auto"/>
                                  </w:divBdr>
                                  <w:divsChild>
                                    <w:div w:id="2080907772">
                                      <w:marLeft w:val="0"/>
                                      <w:marRight w:val="0"/>
                                      <w:marTop w:val="0"/>
                                      <w:marBottom w:val="0"/>
                                      <w:divBdr>
                                        <w:top w:val="none" w:sz="0" w:space="0" w:color="auto"/>
                                        <w:left w:val="none" w:sz="0" w:space="0" w:color="auto"/>
                                        <w:bottom w:val="none" w:sz="0" w:space="0" w:color="auto"/>
                                        <w:right w:val="none" w:sz="0" w:space="0" w:color="auto"/>
                                      </w:divBdr>
                                      <w:divsChild>
                                        <w:div w:id="2668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7475">
                                  <w:marLeft w:val="0"/>
                                  <w:marRight w:val="0"/>
                                  <w:marTop w:val="0"/>
                                  <w:marBottom w:val="0"/>
                                  <w:divBdr>
                                    <w:top w:val="none" w:sz="0" w:space="0" w:color="auto"/>
                                    <w:left w:val="none" w:sz="0" w:space="0" w:color="auto"/>
                                    <w:bottom w:val="none" w:sz="0" w:space="0" w:color="auto"/>
                                    <w:right w:val="none" w:sz="0" w:space="0" w:color="auto"/>
                                  </w:divBdr>
                                  <w:divsChild>
                                    <w:div w:id="1526556485">
                                      <w:marLeft w:val="0"/>
                                      <w:marRight w:val="0"/>
                                      <w:marTop w:val="0"/>
                                      <w:marBottom w:val="0"/>
                                      <w:divBdr>
                                        <w:top w:val="none" w:sz="0" w:space="0" w:color="auto"/>
                                        <w:left w:val="none" w:sz="0" w:space="0" w:color="auto"/>
                                        <w:bottom w:val="none" w:sz="0" w:space="0" w:color="auto"/>
                                        <w:right w:val="none" w:sz="0" w:space="0" w:color="auto"/>
                                      </w:divBdr>
                                      <w:divsChild>
                                        <w:div w:id="8315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70231">
                                  <w:marLeft w:val="0"/>
                                  <w:marRight w:val="0"/>
                                  <w:marTop w:val="0"/>
                                  <w:marBottom w:val="0"/>
                                  <w:divBdr>
                                    <w:top w:val="none" w:sz="0" w:space="0" w:color="auto"/>
                                    <w:left w:val="none" w:sz="0" w:space="0" w:color="auto"/>
                                    <w:bottom w:val="none" w:sz="0" w:space="0" w:color="auto"/>
                                    <w:right w:val="none" w:sz="0" w:space="0" w:color="auto"/>
                                  </w:divBdr>
                                  <w:divsChild>
                                    <w:div w:id="1896424451">
                                      <w:marLeft w:val="0"/>
                                      <w:marRight w:val="0"/>
                                      <w:marTop w:val="0"/>
                                      <w:marBottom w:val="0"/>
                                      <w:divBdr>
                                        <w:top w:val="none" w:sz="0" w:space="0" w:color="auto"/>
                                        <w:left w:val="none" w:sz="0" w:space="0" w:color="auto"/>
                                        <w:bottom w:val="none" w:sz="0" w:space="0" w:color="auto"/>
                                        <w:right w:val="none" w:sz="0" w:space="0" w:color="auto"/>
                                      </w:divBdr>
                                      <w:divsChild>
                                        <w:div w:id="20170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0947">
                              <w:marLeft w:val="0"/>
                              <w:marRight w:val="0"/>
                              <w:marTop w:val="0"/>
                              <w:marBottom w:val="0"/>
                              <w:divBdr>
                                <w:top w:val="none" w:sz="0" w:space="0" w:color="auto"/>
                                <w:left w:val="none" w:sz="0" w:space="0" w:color="auto"/>
                                <w:bottom w:val="none" w:sz="0" w:space="0" w:color="auto"/>
                                <w:right w:val="none" w:sz="0" w:space="0" w:color="auto"/>
                              </w:divBdr>
                            </w:div>
                          </w:divsChild>
                        </w:div>
                        <w:div w:id="1366295861">
                          <w:marLeft w:val="0"/>
                          <w:marRight w:val="0"/>
                          <w:marTop w:val="0"/>
                          <w:marBottom w:val="0"/>
                          <w:divBdr>
                            <w:top w:val="none" w:sz="0" w:space="0" w:color="auto"/>
                            <w:left w:val="none" w:sz="0" w:space="0" w:color="auto"/>
                            <w:bottom w:val="none" w:sz="0" w:space="0" w:color="auto"/>
                            <w:right w:val="none" w:sz="0" w:space="0" w:color="auto"/>
                          </w:divBdr>
                          <w:divsChild>
                            <w:div w:id="658509651">
                              <w:marLeft w:val="0"/>
                              <w:marRight w:val="0"/>
                              <w:marTop w:val="0"/>
                              <w:marBottom w:val="0"/>
                              <w:divBdr>
                                <w:top w:val="none" w:sz="0" w:space="0" w:color="auto"/>
                                <w:left w:val="none" w:sz="0" w:space="0" w:color="auto"/>
                                <w:bottom w:val="none" w:sz="0" w:space="0" w:color="auto"/>
                                <w:right w:val="none" w:sz="0" w:space="0" w:color="auto"/>
                              </w:divBdr>
                              <w:divsChild>
                                <w:div w:id="1856841811">
                                  <w:marLeft w:val="0"/>
                                  <w:marRight w:val="0"/>
                                  <w:marTop w:val="0"/>
                                  <w:marBottom w:val="0"/>
                                  <w:divBdr>
                                    <w:top w:val="none" w:sz="0" w:space="0" w:color="auto"/>
                                    <w:left w:val="none" w:sz="0" w:space="0" w:color="auto"/>
                                    <w:bottom w:val="none" w:sz="0" w:space="0" w:color="auto"/>
                                    <w:right w:val="none" w:sz="0" w:space="0" w:color="auto"/>
                                  </w:divBdr>
                                </w:div>
                                <w:div w:id="173767670">
                                  <w:marLeft w:val="0"/>
                                  <w:marRight w:val="0"/>
                                  <w:marTop w:val="0"/>
                                  <w:marBottom w:val="0"/>
                                  <w:divBdr>
                                    <w:top w:val="none" w:sz="0" w:space="0" w:color="auto"/>
                                    <w:left w:val="none" w:sz="0" w:space="0" w:color="auto"/>
                                    <w:bottom w:val="none" w:sz="0" w:space="0" w:color="auto"/>
                                    <w:right w:val="none" w:sz="0" w:space="0" w:color="auto"/>
                                  </w:divBdr>
                                </w:div>
                                <w:div w:id="654340748">
                                  <w:marLeft w:val="0"/>
                                  <w:marRight w:val="0"/>
                                  <w:marTop w:val="0"/>
                                  <w:marBottom w:val="0"/>
                                  <w:divBdr>
                                    <w:top w:val="none" w:sz="0" w:space="0" w:color="auto"/>
                                    <w:left w:val="none" w:sz="0" w:space="0" w:color="auto"/>
                                    <w:bottom w:val="none" w:sz="0" w:space="0" w:color="auto"/>
                                    <w:right w:val="none" w:sz="0" w:space="0" w:color="auto"/>
                                  </w:divBdr>
                                </w:div>
                                <w:div w:id="186873667">
                                  <w:marLeft w:val="0"/>
                                  <w:marRight w:val="0"/>
                                  <w:marTop w:val="0"/>
                                  <w:marBottom w:val="0"/>
                                  <w:divBdr>
                                    <w:top w:val="none" w:sz="0" w:space="0" w:color="auto"/>
                                    <w:left w:val="none" w:sz="0" w:space="0" w:color="auto"/>
                                    <w:bottom w:val="none" w:sz="0" w:space="0" w:color="auto"/>
                                    <w:right w:val="none" w:sz="0" w:space="0" w:color="auto"/>
                                  </w:divBdr>
                                </w:div>
                                <w:div w:id="20473737">
                                  <w:marLeft w:val="0"/>
                                  <w:marRight w:val="0"/>
                                  <w:marTop w:val="0"/>
                                  <w:marBottom w:val="0"/>
                                  <w:divBdr>
                                    <w:top w:val="none" w:sz="0" w:space="0" w:color="auto"/>
                                    <w:left w:val="none" w:sz="0" w:space="0" w:color="auto"/>
                                    <w:bottom w:val="none" w:sz="0" w:space="0" w:color="auto"/>
                                    <w:right w:val="none" w:sz="0" w:space="0" w:color="auto"/>
                                  </w:divBdr>
                                </w:div>
                                <w:div w:id="535969554">
                                  <w:marLeft w:val="0"/>
                                  <w:marRight w:val="0"/>
                                  <w:marTop w:val="0"/>
                                  <w:marBottom w:val="0"/>
                                  <w:divBdr>
                                    <w:top w:val="none" w:sz="0" w:space="0" w:color="auto"/>
                                    <w:left w:val="none" w:sz="0" w:space="0" w:color="auto"/>
                                    <w:bottom w:val="none" w:sz="0" w:space="0" w:color="auto"/>
                                    <w:right w:val="none" w:sz="0" w:space="0" w:color="auto"/>
                                  </w:divBdr>
                                </w:div>
                                <w:div w:id="721827619">
                                  <w:marLeft w:val="0"/>
                                  <w:marRight w:val="0"/>
                                  <w:marTop w:val="0"/>
                                  <w:marBottom w:val="0"/>
                                  <w:divBdr>
                                    <w:top w:val="none" w:sz="0" w:space="0" w:color="auto"/>
                                    <w:left w:val="none" w:sz="0" w:space="0" w:color="auto"/>
                                    <w:bottom w:val="none" w:sz="0" w:space="0" w:color="auto"/>
                                    <w:right w:val="none" w:sz="0" w:space="0" w:color="auto"/>
                                  </w:divBdr>
                                </w:div>
                                <w:div w:id="1663779116">
                                  <w:marLeft w:val="0"/>
                                  <w:marRight w:val="0"/>
                                  <w:marTop w:val="0"/>
                                  <w:marBottom w:val="0"/>
                                  <w:divBdr>
                                    <w:top w:val="none" w:sz="0" w:space="0" w:color="auto"/>
                                    <w:left w:val="none" w:sz="0" w:space="0" w:color="auto"/>
                                    <w:bottom w:val="none" w:sz="0" w:space="0" w:color="auto"/>
                                    <w:right w:val="none" w:sz="0" w:space="0" w:color="auto"/>
                                  </w:divBdr>
                                </w:div>
                                <w:div w:id="1407875366">
                                  <w:marLeft w:val="0"/>
                                  <w:marRight w:val="0"/>
                                  <w:marTop w:val="0"/>
                                  <w:marBottom w:val="0"/>
                                  <w:divBdr>
                                    <w:top w:val="none" w:sz="0" w:space="0" w:color="auto"/>
                                    <w:left w:val="none" w:sz="0" w:space="0" w:color="auto"/>
                                    <w:bottom w:val="none" w:sz="0" w:space="0" w:color="auto"/>
                                    <w:right w:val="none" w:sz="0" w:space="0" w:color="auto"/>
                                  </w:divBdr>
                                </w:div>
                                <w:div w:id="1578325234">
                                  <w:marLeft w:val="0"/>
                                  <w:marRight w:val="0"/>
                                  <w:marTop w:val="0"/>
                                  <w:marBottom w:val="0"/>
                                  <w:divBdr>
                                    <w:top w:val="none" w:sz="0" w:space="0" w:color="auto"/>
                                    <w:left w:val="none" w:sz="0" w:space="0" w:color="auto"/>
                                    <w:bottom w:val="none" w:sz="0" w:space="0" w:color="auto"/>
                                    <w:right w:val="none" w:sz="0" w:space="0" w:color="auto"/>
                                  </w:divBdr>
                                </w:div>
                                <w:div w:id="1575966153">
                                  <w:marLeft w:val="0"/>
                                  <w:marRight w:val="0"/>
                                  <w:marTop w:val="0"/>
                                  <w:marBottom w:val="0"/>
                                  <w:divBdr>
                                    <w:top w:val="none" w:sz="0" w:space="0" w:color="auto"/>
                                    <w:left w:val="none" w:sz="0" w:space="0" w:color="auto"/>
                                    <w:bottom w:val="none" w:sz="0" w:space="0" w:color="auto"/>
                                    <w:right w:val="none" w:sz="0" w:space="0" w:color="auto"/>
                                  </w:divBdr>
                                </w:div>
                                <w:div w:id="350618100">
                                  <w:marLeft w:val="0"/>
                                  <w:marRight w:val="0"/>
                                  <w:marTop w:val="0"/>
                                  <w:marBottom w:val="0"/>
                                  <w:divBdr>
                                    <w:top w:val="none" w:sz="0" w:space="0" w:color="auto"/>
                                    <w:left w:val="none" w:sz="0" w:space="0" w:color="auto"/>
                                    <w:bottom w:val="none" w:sz="0" w:space="0" w:color="auto"/>
                                    <w:right w:val="none" w:sz="0" w:space="0" w:color="auto"/>
                                  </w:divBdr>
                                </w:div>
                                <w:div w:id="1720666122">
                                  <w:marLeft w:val="0"/>
                                  <w:marRight w:val="0"/>
                                  <w:marTop w:val="0"/>
                                  <w:marBottom w:val="0"/>
                                  <w:divBdr>
                                    <w:top w:val="none" w:sz="0" w:space="0" w:color="auto"/>
                                    <w:left w:val="none" w:sz="0" w:space="0" w:color="auto"/>
                                    <w:bottom w:val="none" w:sz="0" w:space="0" w:color="auto"/>
                                    <w:right w:val="none" w:sz="0" w:space="0" w:color="auto"/>
                                  </w:divBdr>
                                </w:div>
                                <w:div w:id="1298029848">
                                  <w:marLeft w:val="0"/>
                                  <w:marRight w:val="0"/>
                                  <w:marTop w:val="0"/>
                                  <w:marBottom w:val="0"/>
                                  <w:divBdr>
                                    <w:top w:val="none" w:sz="0" w:space="0" w:color="auto"/>
                                    <w:left w:val="none" w:sz="0" w:space="0" w:color="auto"/>
                                    <w:bottom w:val="none" w:sz="0" w:space="0" w:color="auto"/>
                                    <w:right w:val="none" w:sz="0" w:space="0" w:color="auto"/>
                                  </w:divBdr>
                                </w:div>
                                <w:div w:id="91167743">
                                  <w:marLeft w:val="0"/>
                                  <w:marRight w:val="0"/>
                                  <w:marTop w:val="0"/>
                                  <w:marBottom w:val="0"/>
                                  <w:divBdr>
                                    <w:top w:val="none" w:sz="0" w:space="0" w:color="auto"/>
                                    <w:left w:val="none" w:sz="0" w:space="0" w:color="auto"/>
                                    <w:bottom w:val="none" w:sz="0" w:space="0" w:color="auto"/>
                                    <w:right w:val="none" w:sz="0" w:space="0" w:color="auto"/>
                                  </w:divBdr>
                                </w:div>
                                <w:div w:id="543490660">
                                  <w:marLeft w:val="0"/>
                                  <w:marRight w:val="0"/>
                                  <w:marTop w:val="0"/>
                                  <w:marBottom w:val="0"/>
                                  <w:divBdr>
                                    <w:top w:val="none" w:sz="0" w:space="0" w:color="auto"/>
                                    <w:left w:val="none" w:sz="0" w:space="0" w:color="auto"/>
                                    <w:bottom w:val="none" w:sz="0" w:space="0" w:color="auto"/>
                                    <w:right w:val="none" w:sz="0" w:space="0" w:color="auto"/>
                                  </w:divBdr>
                                </w:div>
                                <w:div w:id="987977320">
                                  <w:marLeft w:val="0"/>
                                  <w:marRight w:val="0"/>
                                  <w:marTop w:val="0"/>
                                  <w:marBottom w:val="0"/>
                                  <w:divBdr>
                                    <w:top w:val="none" w:sz="0" w:space="0" w:color="auto"/>
                                    <w:left w:val="none" w:sz="0" w:space="0" w:color="auto"/>
                                    <w:bottom w:val="none" w:sz="0" w:space="0" w:color="auto"/>
                                    <w:right w:val="none" w:sz="0" w:space="0" w:color="auto"/>
                                  </w:divBdr>
                                </w:div>
                                <w:div w:id="1849178791">
                                  <w:marLeft w:val="0"/>
                                  <w:marRight w:val="0"/>
                                  <w:marTop w:val="0"/>
                                  <w:marBottom w:val="0"/>
                                  <w:divBdr>
                                    <w:top w:val="none" w:sz="0" w:space="0" w:color="auto"/>
                                    <w:left w:val="none" w:sz="0" w:space="0" w:color="auto"/>
                                    <w:bottom w:val="none" w:sz="0" w:space="0" w:color="auto"/>
                                    <w:right w:val="none" w:sz="0" w:space="0" w:color="auto"/>
                                  </w:divBdr>
                                </w:div>
                                <w:div w:id="612323369">
                                  <w:marLeft w:val="0"/>
                                  <w:marRight w:val="0"/>
                                  <w:marTop w:val="0"/>
                                  <w:marBottom w:val="0"/>
                                  <w:divBdr>
                                    <w:top w:val="none" w:sz="0" w:space="0" w:color="auto"/>
                                    <w:left w:val="none" w:sz="0" w:space="0" w:color="auto"/>
                                    <w:bottom w:val="none" w:sz="0" w:space="0" w:color="auto"/>
                                    <w:right w:val="none" w:sz="0" w:space="0" w:color="auto"/>
                                  </w:divBdr>
                                </w:div>
                                <w:div w:id="1626347038">
                                  <w:marLeft w:val="0"/>
                                  <w:marRight w:val="0"/>
                                  <w:marTop w:val="0"/>
                                  <w:marBottom w:val="0"/>
                                  <w:divBdr>
                                    <w:top w:val="none" w:sz="0" w:space="0" w:color="auto"/>
                                    <w:left w:val="none" w:sz="0" w:space="0" w:color="auto"/>
                                    <w:bottom w:val="none" w:sz="0" w:space="0" w:color="auto"/>
                                    <w:right w:val="none" w:sz="0" w:space="0" w:color="auto"/>
                                  </w:divBdr>
                                </w:div>
                                <w:div w:id="27919353">
                                  <w:marLeft w:val="0"/>
                                  <w:marRight w:val="0"/>
                                  <w:marTop w:val="0"/>
                                  <w:marBottom w:val="0"/>
                                  <w:divBdr>
                                    <w:top w:val="none" w:sz="0" w:space="0" w:color="auto"/>
                                    <w:left w:val="none" w:sz="0" w:space="0" w:color="auto"/>
                                    <w:bottom w:val="none" w:sz="0" w:space="0" w:color="auto"/>
                                    <w:right w:val="none" w:sz="0" w:space="0" w:color="auto"/>
                                  </w:divBdr>
                                </w:div>
                                <w:div w:id="2092240527">
                                  <w:marLeft w:val="0"/>
                                  <w:marRight w:val="0"/>
                                  <w:marTop w:val="0"/>
                                  <w:marBottom w:val="0"/>
                                  <w:divBdr>
                                    <w:top w:val="none" w:sz="0" w:space="0" w:color="auto"/>
                                    <w:left w:val="none" w:sz="0" w:space="0" w:color="auto"/>
                                    <w:bottom w:val="none" w:sz="0" w:space="0" w:color="auto"/>
                                    <w:right w:val="none" w:sz="0" w:space="0" w:color="auto"/>
                                  </w:divBdr>
                                </w:div>
                                <w:div w:id="248196376">
                                  <w:marLeft w:val="0"/>
                                  <w:marRight w:val="0"/>
                                  <w:marTop w:val="0"/>
                                  <w:marBottom w:val="0"/>
                                  <w:divBdr>
                                    <w:top w:val="none" w:sz="0" w:space="0" w:color="auto"/>
                                    <w:left w:val="none" w:sz="0" w:space="0" w:color="auto"/>
                                    <w:bottom w:val="none" w:sz="0" w:space="0" w:color="auto"/>
                                    <w:right w:val="none" w:sz="0" w:space="0" w:color="auto"/>
                                  </w:divBdr>
                                </w:div>
                                <w:div w:id="397099544">
                                  <w:marLeft w:val="0"/>
                                  <w:marRight w:val="0"/>
                                  <w:marTop w:val="0"/>
                                  <w:marBottom w:val="0"/>
                                  <w:divBdr>
                                    <w:top w:val="none" w:sz="0" w:space="0" w:color="auto"/>
                                    <w:left w:val="none" w:sz="0" w:space="0" w:color="auto"/>
                                    <w:bottom w:val="none" w:sz="0" w:space="0" w:color="auto"/>
                                    <w:right w:val="none" w:sz="0" w:space="0" w:color="auto"/>
                                  </w:divBdr>
                                </w:div>
                                <w:div w:id="838543858">
                                  <w:marLeft w:val="0"/>
                                  <w:marRight w:val="0"/>
                                  <w:marTop w:val="0"/>
                                  <w:marBottom w:val="0"/>
                                  <w:divBdr>
                                    <w:top w:val="none" w:sz="0" w:space="0" w:color="auto"/>
                                    <w:left w:val="none" w:sz="0" w:space="0" w:color="auto"/>
                                    <w:bottom w:val="none" w:sz="0" w:space="0" w:color="auto"/>
                                    <w:right w:val="none" w:sz="0" w:space="0" w:color="auto"/>
                                  </w:divBdr>
                                </w:div>
                                <w:div w:id="1197039647">
                                  <w:marLeft w:val="0"/>
                                  <w:marRight w:val="0"/>
                                  <w:marTop w:val="0"/>
                                  <w:marBottom w:val="0"/>
                                  <w:divBdr>
                                    <w:top w:val="none" w:sz="0" w:space="0" w:color="auto"/>
                                    <w:left w:val="none" w:sz="0" w:space="0" w:color="auto"/>
                                    <w:bottom w:val="none" w:sz="0" w:space="0" w:color="auto"/>
                                    <w:right w:val="none" w:sz="0" w:space="0" w:color="auto"/>
                                  </w:divBdr>
                                </w:div>
                                <w:div w:id="408892554">
                                  <w:marLeft w:val="0"/>
                                  <w:marRight w:val="0"/>
                                  <w:marTop w:val="0"/>
                                  <w:marBottom w:val="0"/>
                                  <w:divBdr>
                                    <w:top w:val="none" w:sz="0" w:space="0" w:color="auto"/>
                                    <w:left w:val="none" w:sz="0" w:space="0" w:color="auto"/>
                                    <w:bottom w:val="none" w:sz="0" w:space="0" w:color="auto"/>
                                    <w:right w:val="none" w:sz="0" w:space="0" w:color="auto"/>
                                  </w:divBdr>
                                </w:div>
                                <w:div w:id="853110466">
                                  <w:marLeft w:val="0"/>
                                  <w:marRight w:val="0"/>
                                  <w:marTop w:val="0"/>
                                  <w:marBottom w:val="0"/>
                                  <w:divBdr>
                                    <w:top w:val="none" w:sz="0" w:space="0" w:color="auto"/>
                                    <w:left w:val="none" w:sz="0" w:space="0" w:color="auto"/>
                                    <w:bottom w:val="none" w:sz="0" w:space="0" w:color="auto"/>
                                    <w:right w:val="none" w:sz="0" w:space="0" w:color="auto"/>
                                  </w:divBdr>
                                </w:div>
                                <w:div w:id="763762632">
                                  <w:marLeft w:val="0"/>
                                  <w:marRight w:val="0"/>
                                  <w:marTop w:val="0"/>
                                  <w:marBottom w:val="0"/>
                                  <w:divBdr>
                                    <w:top w:val="none" w:sz="0" w:space="0" w:color="auto"/>
                                    <w:left w:val="none" w:sz="0" w:space="0" w:color="auto"/>
                                    <w:bottom w:val="none" w:sz="0" w:space="0" w:color="auto"/>
                                    <w:right w:val="none" w:sz="0" w:space="0" w:color="auto"/>
                                  </w:divBdr>
                                </w:div>
                                <w:div w:id="1769806744">
                                  <w:marLeft w:val="0"/>
                                  <w:marRight w:val="0"/>
                                  <w:marTop w:val="0"/>
                                  <w:marBottom w:val="0"/>
                                  <w:divBdr>
                                    <w:top w:val="none" w:sz="0" w:space="0" w:color="auto"/>
                                    <w:left w:val="none" w:sz="0" w:space="0" w:color="auto"/>
                                    <w:bottom w:val="none" w:sz="0" w:space="0" w:color="auto"/>
                                    <w:right w:val="none" w:sz="0" w:space="0" w:color="auto"/>
                                  </w:divBdr>
                                </w:div>
                                <w:div w:id="808549064">
                                  <w:marLeft w:val="0"/>
                                  <w:marRight w:val="0"/>
                                  <w:marTop w:val="0"/>
                                  <w:marBottom w:val="0"/>
                                  <w:divBdr>
                                    <w:top w:val="none" w:sz="0" w:space="0" w:color="auto"/>
                                    <w:left w:val="none" w:sz="0" w:space="0" w:color="auto"/>
                                    <w:bottom w:val="none" w:sz="0" w:space="0" w:color="auto"/>
                                    <w:right w:val="none" w:sz="0" w:space="0" w:color="auto"/>
                                  </w:divBdr>
                                </w:div>
                                <w:div w:id="2051218789">
                                  <w:marLeft w:val="0"/>
                                  <w:marRight w:val="0"/>
                                  <w:marTop w:val="0"/>
                                  <w:marBottom w:val="0"/>
                                  <w:divBdr>
                                    <w:top w:val="none" w:sz="0" w:space="0" w:color="auto"/>
                                    <w:left w:val="none" w:sz="0" w:space="0" w:color="auto"/>
                                    <w:bottom w:val="none" w:sz="0" w:space="0" w:color="auto"/>
                                    <w:right w:val="none" w:sz="0" w:space="0" w:color="auto"/>
                                  </w:divBdr>
                                </w:div>
                                <w:div w:id="12452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73555">
                  <w:marLeft w:val="0"/>
                  <w:marRight w:val="0"/>
                  <w:marTop w:val="0"/>
                  <w:marBottom w:val="0"/>
                  <w:divBdr>
                    <w:top w:val="none" w:sz="0" w:space="0" w:color="auto"/>
                    <w:left w:val="none" w:sz="0" w:space="0" w:color="auto"/>
                    <w:bottom w:val="none" w:sz="0" w:space="0" w:color="auto"/>
                    <w:right w:val="none" w:sz="0" w:space="0" w:color="auto"/>
                  </w:divBdr>
                  <w:divsChild>
                    <w:div w:id="1371417645">
                      <w:marLeft w:val="0"/>
                      <w:marRight w:val="0"/>
                      <w:marTop w:val="0"/>
                      <w:marBottom w:val="0"/>
                      <w:divBdr>
                        <w:top w:val="none" w:sz="0" w:space="0" w:color="auto"/>
                        <w:left w:val="none" w:sz="0" w:space="0" w:color="auto"/>
                        <w:bottom w:val="none" w:sz="0" w:space="0" w:color="auto"/>
                        <w:right w:val="none" w:sz="0" w:space="0" w:color="auto"/>
                      </w:divBdr>
                      <w:divsChild>
                        <w:div w:id="712313212">
                          <w:marLeft w:val="0"/>
                          <w:marRight w:val="0"/>
                          <w:marTop w:val="0"/>
                          <w:marBottom w:val="0"/>
                          <w:divBdr>
                            <w:top w:val="none" w:sz="0" w:space="0" w:color="auto"/>
                            <w:left w:val="none" w:sz="0" w:space="0" w:color="auto"/>
                            <w:bottom w:val="none" w:sz="0" w:space="0" w:color="auto"/>
                            <w:right w:val="none" w:sz="0" w:space="0" w:color="auto"/>
                          </w:divBdr>
                          <w:divsChild>
                            <w:div w:id="336856969">
                              <w:marLeft w:val="0"/>
                              <w:marRight w:val="0"/>
                              <w:marTop w:val="0"/>
                              <w:marBottom w:val="0"/>
                              <w:divBdr>
                                <w:top w:val="none" w:sz="0" w:space="0" w:color="auto"/>
                                <w:left w:val="none" w:sz="0" w:space="0" w:color="auto"/>
                                <w:bottom w:val="none" w:sz="0" w:space="0" w:color="auto"/>
                                <w:right w:val="none" w:sz="0" w:space="0" w:color="auto"/>
                              </w:divBdr>
                              <w:divsChild>
                                <w:div w:id="1293826740">
                                  <w:marLeft w:val="0"/>
                                  <w:marRight w:val="0"/>
                                  <w:marTop w:val="0"/>
                                  <w:marBottom w:val="0"/>
                                  <w:divBdr>
                                    <w:top w:val="none" w:sz="0" w:space="0" w:color="auto"/>
                                    <w:left w:val="none" w:sz="0" w:space="0" w:color="auto"/>
                                    <w:bottom w:val="none" w:sz="0" w:space="0" w:color="auto"/>
                                    <w:right w:val="none" w:sz="0" w:space="0" w:color="auto"/>
                                  </w:divBdr>
                                  <w:divsChild>
                                    <w:div w:id="1196163831">
                                      <w:marLeft w:val="0"/>
                                      <w:marRight w:val="0"/>
                                      <w:marTop w:val="0"/>
                                      <w:marBottom w:val="0"/>
                                      <w:divBdr>
                                        <w:top w:val="none" w:sz="0" w:space="0" w:color="auto"/>
                                        <w:left w:val="none" w:sz="0" w:space="0" w:color="auto"/>
                                        <w:bottom w:val="none" w:sz="0" w:space="0" w:color="auto"/>
                                        <w:right w:val="none" w:sz="0" w:space="0" w:color="auto"/>
                                      </w:divBdr>
                                      <w:divsChild>
                                        <w:div w:id="181557726">
                                          <w:marLeft w:val="0"/>
                                          <w:marRight w:val="0"/>
                                          <w:marTop w:val="0"/>
                                          <w:marBottom w:val="0"/>
                                          <w:divBdr>
                                            <w:top w:val="none" w:sz="0" w:space="0" w:color="auto"/>
                                            <w:left w:val="none" w:sz="0" w:space="0" w:color="auto"/>
                                            <w:bottom w:val="none" w:sz="0" w:space="0" w:color="auto"/>
                                            <w:right w:val="none" w:sz="0" w:space="0" w:color="auto"/>
                                          </w:divBdr>
                                          <w:divsChild>
                                            <w:div w:id="637222840">
                                              <w:marLeft w:val="0"/>
                                              <w:marRight w:val="0"/>
                                              <w:marTop w:val="0"/>
                                              <w:marBottom w:val="0"/>
                                              <w:divBdr>
                                                <w:top w:val="none" w:sz="0" w:space="0" w:color="auto"/>
                                                <w:left w:val="none" w:sz="0" w:space="0" w:color="auto"/>
                                                <w:bottom w:val="none" w:sz="0" w:space="0" w:color="auto"/>
                                                <w:right w:val="none" w:sz="0" w:space="0" w:color="auto"/>
                                              </w:divBdr>
                                              <w:divsChild>
                                                <w:div w:id="645475319">
                                                  <w:marLeft w:val="0"/>
                                                  <w:marRight w:val="0"/>
                                                  <w:marTop w:val="0"/>
                                                  <w:marBottom w:val="0"/>
                                                  <w:divBdr>
                                                    <w:top w:val="none" w:sz="0" w:space="0" w:color="auto"/>
                                                    <w:left w:val="none" w:sz="0" w:space="0" w:color="auto"/>
                                                    <w:bottom w:val="none" w:sz="0" w:space="0" w:color="auto"/>
                                                    <w:right w:val="none" w:sz="0" w:space="0" w:color="auto"/>
                                                  </w:divBdr>
                                                </w:div>
                                              </w:divsChild>
                                            </w:div>
                                            <w:div w:id="853111196">
                                              <w:marLeft w:val="0"/>
                                              <w:marRight w:val="0"/>
                                              <w:marTop w:val="0"/>
                                              <w:marBottom w:val="0"/>
                                              <w:divBdr>
                                                <w:top w:val="none" w:sz="0" w:space="0" w:color="auto"/>
                                                <w:left w:val="none" w:sz="0" w:space="0" w:color="auto"/>
                                                <w:bottom w:val="none" w:sz="0" w:space="0" w:color="auto"/>
                                                <w:right w:val="none" w:sz="0" w:space="0" w:color="auto"/>
                                              </w:divBdr>
                                              <w:divsChild>
                                                <w:div w:id="1624506423">
                                                  <w:marLeft w:val="0"/>
                                                  <w:marRight w:val="0"/>
                                                  <w:marTop w:val="0"/>
                                                  <w:marBottom w:val="0"/>
                                                  <w:divBdr>
                                                    <w:top w:val="none" w:sz="0" w:space="0" w:color="auto"/>
                                                    <w:left w:val="none" w:sz="0" w:space="0" w:color="auto"/>
                                                    <w:bottom w:val="none" w:sz="0" w:space="0" w:color="auto"/>
                                                    <w:right w:val="none" w:sz="0" w:space="0" w:color="auto"/>
                                                  </w:divBdr>
                                                  <w:divsChild>
                                                    <w:div w:id="502671999">
                                                      <w:marLeft w:val="0"/>
                                                      <w:marRight w:val="0"/>
                                                      <w:marTop w:val="0"/>
                                                      <w:marBottom w:val="0"/>
                                                      <w:divBdr>
                                                        <w:top w:val="none" w:sz="0" w:space="0" w:color="auto"/>
                                                        <w:left w:val="none" w:sz="0" w:space="0" w:color="auto"/>
                                                        <w:bottom w:val="none" w:sz="0" w:space="0" w:color="auto"/>
                                                        <w:right w:val="none" w:sz="0" w:space="0" w:color="auto"/>
                                                      </w:divBdr>
                                                    </w:div>
                                                    <w:div w:id="723263236">
                                                      <w:marLeft w:val="0"/>
                                                      <w:marRight w:val="0"/>
                                                      <w:marTop w:val="0"/>
                                                      <w:marBottom w:val="0"/>
                                                      <w:divBdr>
                                                        <w:top w:val="none" w:sz="0" w:space="0" w:color="auto"/>
                                                        <w:left w:val="none" w:sz="0" w:space="0" w:color="auto"/>
                                                        <w:bottom w:val="none" w:sz="0" w:space="0" w:color="auto"/>
                                                        <w:right w:val="none" w:sz="0" w:space="0" w:color="auto"/>
                                                      </w:divBdr>
                                                      <w:divsChild>
                                                        <w:div w:id="1684280688">
                                                          <w:marLeft w:val="0"/>
                                                          <w:marRight w:val="0"/>
                                                          <w:marTop w:val="0"/>
                                                          <w:marBottom w:val="0"/>
                                                          <w:divBdr>
                                                            <w:top w:val="none" w:sz="0" w:space="0" w:color="auto"/>
                                                            <w:left w:val="none" w:sz="0" w:space="0" w:color="auto"/>
                                                            <w:bottom w:val="none" w:sz="0" w:space="0" w:color="auto"/>
                                                            <w:right w:val="none" w:sz="0" w:space="0" w:color="auto"/>
                                                          </w:divBdr>
                                                        </w:div>
                                                        <w:div w:id="1963270166">
                                                          <w:blockQuote w:val="1"/>
                                                          <w:marLeft w:val="720"/>
                                                          <w:marRight w:val="720"/>
                                                          <w:marTop w:val="100"/>
                                                          <w:marBottom w:val="100"/>
                                                          <w:divBdr>
                                                            <w:top w:val="none" w:sz="0" w:space="0" w:color="auto"/>
                                                            <w:left w:val="none" w:sz="0" w:space="0" w:color="auto"/>
                                                            <w:bottom w:val="none" w:sz="0" w:space="0" w:color="auto"/>
                                                            <w:right w:val="none" w:sz="0" w:space="0" w:color="auto"/>
                                                          </w:divBdr>
                                                        </w:div>
                                                        <w:div w:id="4788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architectural-review.com/Journals/8/Files/2010/7/12/AR0710_First%20draft%20Maxxi-6-2.jpg"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D09CC970</Template>
  <TotalTime>4</TotalTime>
  <Pages>22</Pages>
  <Words>1333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1</cp:revision>
  <dcterms:created xsi:type="dcterms:W3CDTF">2018-01-10T08:41:00Z</dcterms:created>
  <dcterms:modified xsi:type="dcterms:W3CDTF">2018-01-10T08:45:00Z</dcterms:modified>
</cp:coreProperties>
</file>