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14307" w14:textId="77777777" w:rsidR="00A15433" w:rsidRPr="00A15433" w:rsidRDefault="00904909" w:rsidP="00A15433">
      <w:pPr>
        <w:jc w:val="center"/>
        <w:rPr>
          <w:b/>
          <w:sz w:val="28"/>
        </w:rPr>
      </w:pPr>
      <w:r w:rsidRPr="00A15433">
        <w:rPr>
          <w:b/>
          <w:sz w:val="28"/>
        </w:rPr>
        <w:t>Late Night Woman’s Hour</w:t>
      </w:r>
      <w:r w:rsidR="00A15433" w:rsidRPr="00A15433">
        <w:rPr>
          <w:b/>
          <w:sz w:val="28"/>
        </w:rPr>
        <w:t xml:space="preserve"> (Home, 28 October, 2016)</w:t>
      </w:r>
    </w:p>
    <w:p w14:paraId="0C051992" w14:textId="77777777" w:rsidR="006E1A6D" w:rsidRPr="00A15433" w:rsidRDefault="007C55FD" w:rsidP="00A15433">
      <w:pPr>
        <w:jc w:val="center"/>
        <w:rPr>
          <w:b/>
          <w:sz w:val="28"/>
        </w:rPr>
      </w:pPr>
    </w:p>
    <w:p w14:paraId="3AB2A818" w14:textId="217A6440" w:rsidR="00904909" w:rsidRPr="00A15433" w:rsidRDefault="00F2222F" w:rsidP="00A15433">
      <w:pPr>
        <w:jc w:val="center"/>
        <w:rPr>
          <w:b/>
          <w:sz w:val="28"/>
        </w:rPr>
      </w:pPr>
      <w:r w:rsidRPr="00A15433">
        <w:rPr>
          <w:b/>
          <w:sz w:val="28"/>
        </w:rPr>
        <w:t>MARKETING</w:t>
      </w:r>
    </w:p>
    <w:p w14:paraId="72E76114" w14:textId="77777777" w:rsidR="00A15433" w:rsidRPr="00063E75" w:rsidRDefault="00A15433">
      <w:pPr>
        <w:rPr>
          <w:rFonts w:asciiTheme="minorHAnsi" w:hAnsiTheme="minorHAnsi"/>
          <w:sz w:val="24"/>
        </w:rPr>
      </w:pPr>
    </w:p>
    <w:p w14:paraId="31843D98" w14:textId="77777777" w:rsidR="00063E75" w:rsidRDefault="00063E75" w:rsidP="00063E75">
      <w:pPr>
        <w:spacing w:after="0" w:line="240" w:lineRule="auto"/>
        <w:rPr>
          <w:rFonts w:asciiTheme="minorHAnsi" w:hAnsiTheme="minorHAnsi" w:cs="Arial"/>
          <w:b/>
          <w:i/>
          <w:color w:val="222222"/>
          <w:sz w:val="24"/>
          <w:szCs w:val="24"/>
          <w:shd w:val="clear" w:color="auto" w:fill="FFFFFF"/>
          <w:lang w:val="en-US"/>
        </w:rPr>
      </w:pPr>
      <w:r w:rsidRPr="00063E75">
        <w:rPr>
          <w:rFonts w:asciiTheme="minorHAnsi" w:hAnsiTheme="minorHAnsi"/>
          <w:b/>
          <w:i/>
          <w:sz w:val="24"/>
        </w:rPr>
        <w:t xml:space="preserve">Marketing: </w:t>
      </w:r>
      <w:r w:rsidRPr="00063E75">
        <w:rPr>
          <w:rFonts w:asciiTheme="minorHAnsi" w:hAnsiTheme="minorHAnsi" w:cs="Arial"/>
          <w:b/>
          <w:i/>
          <w:color w:val="222222"/>
          <w:sz w:val="24"/>
          <w:szCs w:val="24"/>
          <w:shd w:val="clear" w:color="auto" w:fill="FFFFFF"/>
          <w:lang w:val="en-US"/>
        </w:rPr>
        <w:t>the action or business of promoting and selling products or services, including market research and advertising.</w:t>
      </w:r>
    </w:p>
    <w:p w14:paraId="42FA9332" w14:textId="7CC912DA" w:rsidR="00063E75" w:rsidRPr="00063E75" w:rsidRDefault="00063E75" w:rsidP="00063E75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203"/>
        <w:gridCol w:w="5575"/>
        <w:gridCol w:w="5784"/>
      </w:tblGrid>
      <w:tr w:rsidR="00F2222F" w14:paraId="2E7172E3" w14:textId="77777777" w:rsidTr="00F22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3" w:type="dxa"/>
          </w:tcPr>
          <w:p w14:paraId="133A37C7" w14:textId="7976E510" w:rsidR="00F2222F" w:rsidRDefault="00F2222F" w:rsidP="00A15433">
            <w:pPr>
              <w:rPr>
                <w:sz w:val="24"/>
              </w:rPr>
            </w:pPr>
            <w:r>
              <w:rPr>
                <w:sz w:val="24"/>
              </w:rPr>
              <w:t>Marketing Strategy</w:t>
            </w:r>
          </w:p>
        </w:tc>
        <w:tc>
          <w:tcPr>
            <w:tcW w:w="5575" w:type="dxa"/>
          </w:tcPr>
          <w:p w14:paraId="3B7A8A36" w14:textId="66703944" w:rsidR="00F2222F" w:rsidRDefault="00DD5072" w:rsidP="00A15433">
            <w:pPr>
              <w:rPr>
                <w:sz w:val="24"/>
              </w:rPr>
            </w:pPr>
            <w:r>
              <w:rPr>
                <w:sz w:val="24"/>
              </w:rPr>
              <w:t xml:space="preserve">LNWH </w:t>
            </w:r>
            <w:r w:rsidR="00F2222F">
              <w:rPr>
                <w:sz w:val="24"/>
              </w:rPr>
              <w:t>Example</w:t>
            </w:r>
          </w:p>
        </w:tc>
        <w:tc>
          <w:tcPr>
            <w:tcW w:w="5784" w:type="dxa"/>
          </w:tcPr>
          <w:p w14:paraId="67151271" w14:textId="7BCAA1C7" w:rsidR="00F2222F" w:rsidRDefault="00F2222F" w:rsidP="00A15433">
            <w:pPr>
              <w:rPr>
                <w:sz w:val="24"/>
              </w:rPr>
            </w:pPr>
            <w:r>
              <w:rPr>
                <w:sz w:val="24"/>
              </w:rPr>
              <w:t>How does the marketing strategy benefit LNWH</w:t>
            </w:r>
            <w:r w:rsidR="007C55FD">
              <w:rPr>
                <w:sz w:val="24"/>
              </w:rPr>
              <w:t>?</w:t>
            </w:r>
            <w:bookmarkStart w:id="0" w:name="_GoBack"/>
            <w:bookmarkEnd w:id="0"/>
          </w:p>
        </w:tc>
      </w:tr>
      <w:tr w:rsidR="00F2222F" w14:paraId="5FF9F166" w14:textId="77777777" w:rsidTr="00F2222F">
        <w:tc>
          <w:tcPr>
            <w:tcW w:w="3203" w:type="dxa"/>
          </w:tcPr>
          <w:p w14:paraId="51512F47" w14:textId="5CAD7E97" w:rsidR="00F2222F" w:rsidRDefault="00F2222F" w:rsidP="00F2222F">
            <w:pPr>
              <w:rPr>
                <w:sz w:val="24"/>
              </w:rPr>
            </w:pPr>
            <w:r>
              <w:rPr>
                <w:sz w:val="24"/>
              </w:rPr>
              <w:t>Cross-Platform M</w:t>
            </w:r>
            <w:r w:rsidRPr="00043D1B">
              <w:rPr>
                <w:sz w:val="24"/>
              </w:rPr>
              <w:t>arketin</w:t>
            </w:r>
            <w:r>
              <w:rPr>
                <w:sz w:val="24"/>
              </w:rPr>
              <w:t>g</w:t>
            </w:r>
          </w:p>
        </w:tc>
        <w:tc>
          <w:tcPr>
            <w:tcW w:w="5575" w:type="dxa"/>
          </w:tcPr>
          <w:p w14:paraId="328F9534" w14:textId="77777777" w:rsidR="00F2222F" w:rsidRDefault="00F2222F" w:rsidP="00A15433">
            <w:pPr>
              <w:rPr>
                <w:sz w:val="24"/>
              </w:rPr>
            </w:pPr>
          </w:p>
        </w:tc>
        <w:tc>
          <w:tcPr>
            <w:tcW w:w="5784" w:type="dxa"/>
          </w:tcPr>
          <w:p w14:paraId="495BC0A2" w14:textId="77777777" w:rsidR="00F2222F" w:rsidRDefault="00F2222F" w:rsidP="00A15433">
            <w:pPr>
              <w:rPr>
                <w:sz w:val="24"/>
              </w:rPr>
            </w:pPr>
          </w:p>
        </w:tc>
      </w:tr>
      <w:tr w:rsidR="00F2222F" w14:paraId="5177917D" w14:textId="77777777" w:rsidTr="00F2222F">
        <w:tc>
          <w:tcPr>
            <w:tcW w:w="3203" w:type="dxa"/>
          </w:tcPr>
          <w:p w14:paraId="12AEBB23" w14:textId="779A553D" w:rsidR="00F2222F" w:rsidRDefault="00F2222F" w:rsidP="00F2222F">
            <w:pPr>
              <w:rPr>
                <w:sz w:val="24"/>
              </w:rPr>
            </w:pPr>
            <w:r>
              <w:rPr>
                <w:sz w:val="24"/>
              </w:rPr>
              <w:t>Billboard/</w:t>
            </w:r>
            <w:r w:rsidRPr="00043D1B">
              <w:rPr>
                <w:sz w:val="24"/>
              </w:rPr>
              <w:t>magazine adverts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75" w:type="dxa"/>
          </w:tcPr>
          <w:p w14:paraId="544DE277" w14:textId="77777777" w:rsidR="00F2222F" w:rsidRDefault="00F2222F" w:rsidP="00A15433">
            <w:pPr>
              <w:rPr>
                <w:sz w:val="24"/>
              </w:rPr>
            </w:pPr>
          </w:p>
        </w:tc>
        <w:tc>
          <w:tcPr>
            <w:tcW w:w="5784" w:type="dxa"/>
          </w:tcPr>
          <w:p w14:paraId="4AF5C446" w14:textId="77777777" w:rsidR="00F2222F" w:rsidRDefault="00F2222F" w:rsidP="00A15433">
            <w:pPr>
              <w:rPr>
                <w:sz w:val="24"/>
              </w:rPr>
            </w:pPr>
          </w:p>
        </w:tc>
      </w:tr>
      <w:tr w:rsidR="00F2222F" w14:paraId="653B98A8" w14:textId="77777777" w:rsidTr="00F2222F">
        <w:tc>
          <w:tcPr>
            <w:tcW w:w="3203" w:type="dxa"/>
          </w:tcPr>
          <w:p w14:paraId="73153D00" w14:textId="400CA340" w:rsidR="00F2222F" w:rsidRDefault="00F2222F" w:rsidP="00A15433">
            <w:pPr>
              <w:rPr>
                <w:sz w:val="24"/>
              </w:rPr>
            </w:pPr>
            <w:r>
              <w:rPr>
                <w:sz w:val="24"/>
              </w:rPr>
              <w:t>Website</w:t>
            </w:r>
          </w:p>
        </w:tc>
        <w:tc>
          <w:tcPr>
            <w:tcW w:w="5575" w:type="dxa"/>
          </w:tcPr>
          <w:p w14:paraId="10D22BFA" w14:textId="77777777" w:rsidR="00F2222F" w:rsidRDefault="00F2222F" w:rsidP="00A15433">
            <w:pPr>
              <w:rPr>
                <w:sz w:val="24"/>
              </w:rPr>
            </w:pPr>
          </w:p>
        </w:tc>
        <w:tc>
          <w:tcPr>
            <w:tcW w:w="5784" w:type="dxa"/>
          </w:tcPr>
          <w:p w14:paraId="69EDDCC6" w14:textId="77777777" w:rsidR="00F2222F" w:rsidRDefault="00F2222F" w:rsidP="00A15433">
            <w:pPr>
              <w:rPr>
                <w:sz w:val="24"/>
              </w:rPr>
            </w:pPr>
          </w:p>
        </w:tc>
      </w:tr>
      <w:tr w:rsidR="00F2222F" w14:paraId="33D7140B" w14:textId="77777777" w:rsidTr="00F2222F">
        <w:tc>
          <w:tcPr>
            <w:tcW w:w="3203" w:type="dxa"/>
          </w:tcPr>
          <w:p w14:paraId="3A5C411E" w14:textId="521D2F1E" w:rsidR="00F2222F" w:rsidRPr="00F2222F" w:rsidRDefault="00F2222F" w:rsidP="00F2222F">
            <w:pPr>
              <w:spacing w:line="360" w:lineRule="auto"/>
              <w:rPr>
                <w:sz w:val="24"/>
              </w:rPr>
            </w:pPr>
            <w:r w:rsidRPr="00F2222F">
              <w:rPr>
                <w:sz w:val="24"/>
              </w:rPr>
              <w:t>Promotional adverts</w:t>
            </w:r>
          </w:p>
        </w:tc>
        <w:tc>
          <w:tcPr>
            <w:tcW w:w="5575" w:type="dxa"/>
          </w:tcPr>
          <w:p w14:paraId="003AFECF" w14:textId="77777777" w:rsidR="00F2222F" w:rsidRDefault="00F2222F" w:rsidP="00A15433">
            <w:pPr>
              <w:rPr>
                <w:sz w:val="24"/>
              </w:rPr>
            </w:pPr>
          </w:p>
        </w:tc>
        <w:tc>
          <w:tcPr>
            <w:tcW w:w="5784" w:type="dxa"/>
          </w:tcPr>
          <w:p w14:paraId="724DF5AE" w14:textId="77777777" w:rsidR="00F2222F" w:rsidRDefault="00F2222F" w:rsidP="00A15433">
            <w:pPr>
              <w:rPr>
                <w:sz w:val="24"/>
              </w:rPr>
            </w:pPr>
          </w:p>
        </w:tc>
      </w:tr>
      <w:tr w:rsidR="00F2222F" w14:paraId="067A9167" w14:textId="77777777" w:rsidTr="00F2222F">
        <w:tc>
          <w:tcPr>
            <w:tcW w:w="3203" w:type="dxa"/>
          </w:tcPr>
          <w:p w14:paraId="5D28A736" w14:textId="436EE8E5" w:rsidR="00F2222F" w:rsidRDefault="00F2222F" w:rsidP="00F2222F">
            <w:pPr>
              <w:rPr>
                <w:sz w:val="24"/>
              </w:rPr>
            </w:pPr>
            <w:r w:rsidRPr="00043D1B">
              <w:rPr>
                <w:sz w:val="24"/>
              </w:rPr>
              <w:t>BBC Taster</w:t>
            </w:r>
          </w:p>
        </w:tc>
        <w:tc>
          <w:tcPr>
            <w:tcW w:w="5575" w:type="dxa"/>
          </w:tcPr>
          <w:p w14:paraId="7BA3ABD0" w14:textId="77777777" w:rsidR="00F2222F" w:rsidRDefault="00F2222F" w:rsidP="00A15433">
            <w:pPr>
              <w:rPr>
                <w:sz w:val="24"/>
              </w:rPr>
            </w:pPr>
          </w:p>
        </w:tc>
        <w:tc>
          <w:tcPr>
            <w:tcW w:w="5784" w:type="dxa"/>
          </w:tcPr>
          <w:p w14:paraId="51034BAA" w14:textId="77777777" w:rsidR="00F2222F" w:rsidRDefault="00F2222F" w:rsidP="00A15433">
            <w:pPr>
              <w:rPr>
                <w:sz w:val="24"/>
              </w:rPr>
            </w:pPr>
          </w:p>
        </w:tc>
      </w:tr>
    </w:tbl>
    <w:p w14:paraId="21EDB0C5" w14:textId="77777777" w:rsidR="00063E75" w:rsidRDefault="00063E75" w:rsidP="00A15433">
      <w:pPr>
        <w:rPr>
          <w:sz w:val="24"/>
        </w:rPr>
      </w:pPr>
    </w:p>
    <w:p w14:paraId="6D9BD499" w14:textId="343A10CF" w:rsidR="009E7EB1" w:rsidRPr="009E7EB1" w:rsidRDefault="00D86572" w:rsidP="009E7EB1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sectPr w:rsidR="009E7EB1" w:rsidRPr="009E7EB1" w:rsidSect="00EB0CE5">
      <w:pgSz w:w="16840" w:h="1190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062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E24C44"/>
    <w:multiLevelType w:val="hybridMultilevel"/>
    <w:tmpl w:val="28D0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A4362"/>
    <w:multiLevelType w:val="hybridMultilevel"/>
    <w:tmpl w:val="A0FC9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43D1B"/>
    <w:rsid w:val="00063E75"/>
    <w:rsid w:val="001A61A7"/>
    <w:rsid w:val="004B4E08"/>
    <w:rsid w:val="007C55FD"/>
    <w:rsid w:val="00904909"/>
    <w:rsid w:val="009E7EB1"/>
    <w:rsid w:val="00A15433"/>
    <w:rsid w:val="00CD2FF9"/>
    <w:rsid w:val="00D86572"/>
    <w:rsid w:val="00DD5072"/>
    <w:rsid w:val="00E731B3"/>
    <w:rsid w:val="00EB0CE5"/>
    <w:rsid w:val="00EC7E2A"/>
    <w:rsid w:val="00F072B2"/>
    <w:rsid w:val="00F2222F"/>
    <w:rsid w:val="00F9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CA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ListParagraph">
    <w:name w:val="List Paragraph"/>
    <w:basedOn w:val="Normal"/>
    <w:uiPriority w:val="34"/>
    <w:rsid w:val="00043D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57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2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F222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7F54750A</Template>
  <TotalTime>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5</cp:revision>
  <dcterms:created xsi:type="dcterms:W3CDTF">2018-01-18T10:25:00Z</dcterms:created>
  <dcterms:modified xsi:type="dcterms:W3CDTF">2018-01-29T09:11:00Z</dcterms:modified>
</cp:coreProperties>
</file>