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E7" w:rsidRPr="008379E4" w:rsidRDefault="00E527E7" w:rsidP="00E527E7">
      <w:pPr>
        <w:jc w:val="center"/>
        <w:rPr>
          <w:b/>
          <w:sz w:val="24"/>
        </w:rPr>
      </w:pPr>
      <w:r w:rsidRPr="008379E4">
        <w:rPr>
          <w:b/>
          <w:sz w:val="24"/>
        </w:rPr>
        <w:t>MEDIA LANGUAGE ANALYSIS TABLE</w:t>
      </w:r>
    </w:p>
    <w:p w:rsidR="00E527E7" w:rsidRPr="008379E4" w:rsidRDefault="00E527E7" w:rsidP="00E527E7">
      <w:pPr>
        <w:jc w:val="center"/>
        <w:rPr>
          <w:b/>
          <w:sz w:val="24"/>
        </w:rPr>
      </w:pPr>
    </w:p>
    <w:tbl>
      <w:tblPr>
        <w:tblStyle w:val="GridTable5Dark-Accent5"/>
        <w:tblW w:w="6975" w:type="dxa"/>
        <w:tblInd w:w="25" w:type="dxa"/>
        <w:tblLook w:val="06A0" w:firstRow="1" w:lastRow="0" w:firstColumn="1" w:lastColumn="0" w:noHBand="1" w:noVBand="1"/>
      </w:tblPr>
      <w:tblGrid>
        <w:gridCol w:w="6975"/>
      </w:tblGrid>
      <w:tr w:rsidR="00E527E7" w:rsidTr="00E52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Borders>
              <w:bottom w:val="single" w:sz="24" w:space="0" w:color="FFFFFF"/>
            </w:tcBorders>
            <w:shd w:val="clear" w:color="auto" w:fill="8064A2"/>
          </w:tcPr>
          <w:p w:rsidR="00E527E7" w:rsidRDefault="00E527E7" w:rsidP="0071562A">
            <w:r w:rsidRPr="00850959">
              <w:rPr>
                <w:rFonts w:asciiTheme="minorHAnsi" w:hAnsiTheme="minorHAnsi" w:cs="Times"/>
                <w:sz w:val="24"/>
                <w:szCs w:val="24"/>
              </w:rPr>
              <w:t>MAGAZINE</w:t>
            </w:r>
          </w:p>
        </w:tc>
      </w:tr>
      <w:tr w:rsidR="00E527E7" w:rsidTr="00E527E7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Borders>
              <w:top w:val="single" w:sz="24" w:space="0" w:color="FFFFFF"/>
            </w:tcBorders>
            <w:shd w:val="clear" w:color="auto" w:fill="E5DFEC"/>
          </w:tcPr>
          <w:p w:rsidR="00E527E7" w:rsidRPr="00E527E7" w:rsidRDefault="00E527E7" w:rsidP="0071562A">
            <w:pPr>
              <w:rPr>
                <w:b w:val="0"/>
              </w:rPr>
            </w:pPr>
            <w:r w:rsidRPr="00E527E7">
              <w:rPr>
                <w:rFonts w:asciiTheme="minorHAnsi" w:hAnsiTheme="minorHAnsi" w:cs="Times"/>
                <w:b w:val="0"/>
                <w:color w:val="auto"/>
                <w:sz w:val="24"/>
                <w:szCs w:val="24"/>
              </w:rPr>
              <w:t xml:space="preserve">Analyse 2 existing magazines of the same genre, including: </w:t>
            </w:r>
            <w:r w:rsidRPr="00E527E7">
              <w:rPr>
                <w:rFonts w:asciiTheme="minorHAnsi" w:hAnsiTheme="minorHAnsi" w:cs="Times"/>
                <w:b w:val="0"/>
                <w:color w:val="auto"/>
                <w:sz w:val="24"/>
                <w:szCs w:val="24"/>
              </w:rPr>
              <w:br/>
              <w:t>Genre codes and conventions Masthead, layouts, fonts, colours, images, mode-of-address</w:t>
            </w:r>
          </w:p>
        </w:tc>
      </w:tr>
    </w:tbl>
    <w:p w:rsidR="00E527E7" w:rsidRDefault="00E527E7" w:rsidP="00E527E7">
      <w:pPr>
        <w:jc w:val="center"/>
        <w:rPr>
          <w:sz w:val="24"/>
        </w:rPr>
      </w:pPr>
    </w:p>
    <w:tbl>
      <w:tblPr>
        <w:tblStyle w:val="GridTable5Dark-Accent2"/>
        <w:tblW w:w="140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620" w:firstRow="1" w:lastRow="0" w:firstColumn="0" w:lastColumn="0" w:noHBand="1" w:noVBand="1"/>
      </w:tblPr>
      <w:tblGrid>
        <w:gridCol w:w="2117"/>
        <w:gridCol w:w="4961"/>
        <w:gridCol w:w="6944"/>
      </w:tblGrid>
      <w:tr w:rsidR="00E527E7" w:rsidRPr="002F768D" w:rsidTr="0071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21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BACC6"/>
          </w:tcPr>
          <w:p w:rsidR="00E527E7" w:rsidRPr="002F768D" w:rsidRDefault="00E527E7" w:rsidP="0071562A">
            <w:pPr>
              <w:rPr>
                <w:sz w:val="24"/>
              </w:rPr>
            </w:pPr>
            <w:r w:rsidRPr="002F768D">
              <w:rPr>
                <w:sz w:val="24"/>
              </w:rPr>
              <w:t>Media Language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BACC6"/>
          </w:tcPr>
          <w:p w:rsidR="00E527E7" w:rsidRPr="002F768D" w:rsidRDefault="00E527E7" w:rsidP="0071562A">
            <w:pPr>
              <w:rPr>
                <w:sz w:val="24"/>
              </w:rPr>
            </w:pPr>
            <w:r w:rsidRPr="002F768D">
              <w:rPr>
                <w:sz w:val="24"/>
              </w:rPr>
              <w:t xml:space="preserve">What? </w:t>
            </w:r>
          </w:p>
        </w:tc>
        <w:tc>
          <w:tcPr>
            <w:tcW w:w="69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BACC6"/>
          </w:tcPr>
          <w:p w:rsidR="00E527E7" w:rsidRPr="002F768D" w:rsidRDefault="00E527E7" w:rsidP="0071562A">
            <w:pPr>
              <w:rPr>
                <w:sz w:val="24"/>
              </w:rPr>
            </w:pPr>
            <w:r w:rsidRPr="002F768D">
              <w:rPr>
                <w:sz w:val="24"/>
              </w:rPr>
              <w:t>Why?</w:t>
            </w:r>
          </w:p>
        </w:tc>
      </w:tr>
      <w:tr w:rsidR="00E527E7" w:rsidRPr="002F768D" w:rsidTr="0071562A">
        <w:trPr>
          <w:trHeight w:val="545"/>
        </w:trPr>
        <w:tc>
          <w:tcPr>
            <w:tcW w:w="2117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  <w:r>
              <w:rPr>
                <w:sz w:val="24"/>
              </w:rPr>
              <w:t>Genre</w:t>
            </w:r>
          </w:p>
        </w:tc>
        <w:tc>
          <w:tcPr>
            <w:tcW w:w="4961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</w:tr>
      <w:tr w:rsidR="00E527E7" w:rsidRPr="002F768D" w:rsidTr="0071562A">
        <w:trPr>
          <w:trHeight w:val="545"/>
        </w:trPr>
        <w:tc>
          <w:tcPr>
            <w:tcW w:w="2117" w:type="dxa"/>
            <w:shd w:val="clear" w:color="auto" w:fill="DAEEF3"/>
          </w:tcPr>
          <w:p w:rsidR="00E527E7" w:rsidRDefault="00E527E7" w:rsidP="0071562A">
            <w:pPr>
              <w:rPr>
                <w:sz w:val="24"/>
              </w:rPr>
            </w:pPr>
            <w:r>
              <w:rPr>
                <w:sz w:val="24"/>
              </w:rPr>
              <w:t>Masthead</w:t>
            </w:r>
          </w:p>
        </w:tc>
        <w:tc>
          <w:tcPr>
            <w:tcW w:w="4961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</w:tr>
      <w:tr w:rsidR="00E527E7" w:rsidRPr="002F768D" w:rsidTr="0071562A">
        <w:trPr>
          <w:trHeight w:val="562"/>
        </w:trPr>
        <w:tc>
          <w:tcPr>
            <w:tcW w:w="2117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  <w:r>
              <w:rPr>
                <w:sz w:val="24"/>
              </w:rPr>
              <w:t>Layouts</w:t>
            </w:r>
          </w:p>
        </w:tc>
        <w:tc>
          <w:tcPr>
            <w:tcW w:w="4961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</w:tr>
      <w:tr w:rsidR="00E527E7" w:rsidRPr="002F768D" w:rsidTr="0071562A">
        <w:trPr>
          <w:trHeight w:val="545"/>
        </w:trPr>
        <w:tc>
          <w:tcPr>
            <w:tcW w:w="2117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  <w:r>
              <w:rPr>
                <w:sz w:val="24"/>
              </w:rPr>
              <w:t>Fonts</w:t>
            </w:r>
          </w:p>
        </w:tc>
        <w:tc>
          <w:tcPr>
            <w:tcW w:w="4961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</w:tr>
      <w:tr w:rsidR="00E527E7" w:rsidRPr="002F768D" w:rsidTr="0071562A">
        <w:trPr>
          <w:trHeight w:val="562"/>
        </w:trPr>
        <w:tc>
          <w:tcPr>
            <w:tcW w:w="2117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  <w:r>
              <w:rPr>
                <w:sz w:val="24"/>
              </w:rPr>
              <w:t>Colours</w:t>
            </w:r>
          </w:p>
        </w:tc>
        <w:tc>
          <w:tcPr>
            <w:tcW w:w="4961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</w:tr>
      <w:tr w:rsidR="00E527E7" w:rsidRPr="002F768D" w:rsidTr="0071562A">
        <w:trPr>
          <w:trHeight w:val="545"/>
        </w:trPr>
        <w:tc>
          <w:tcPr>
            <w:tcW w:w="2117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  <w:r>
              <w:rPr>
                <w:sz w:val="24"/>
              </w:rPr>
              <w:t>Images</w:t>
            </w:r>
          </w:p>
        </w:tc>
        <w:tc>
          <w:tcPr>
            <w:tcW w:w="4961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</w:tr>
      <w:tr w:rsidR="00E527E7" w:rsidRPr="002F768D" w:rsidTr="0071562A">
        <w:trPr>
          <w:trHeight w:val="545"/>
        </w:trPr>
        <w:tc>
          <w:tcPr>
            <w:tcW w:w="2117" w:type="dxa"/>
            <w:shd w:val="clear" w:color="auto" w:fill="DAEEF3"/>
          </w:tcPr>
          <w:p w:rsidR="00E527E7" w:rsidRDefault="00E527E7" w:rsidP="0071562A">
            <w:pPr>
              <w:rPr>
                <w:sz w:val="24"/>
              </w:rPr>
            </w:pPr>
            <w:r>
              <w:rPr>
                <w:sz w:val="24"/>
              </w:rPr>
              <w:t xml:space="preserve">Mode-of-address 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E527E7" w:rsidRPr="002F768D" w:rsidRDefault="00E527E7" w:rsidP="0071562A">
            <w:pPr>
              <w:rPr>
                <w:sz w:val="24"/>
              </w:rPr>
            </w:pPr>
          </w:p>
        </w:tc>
      </w:tr>
    </w:tbl>
    <w:p w:rsidR="00E527E7" w:rsidRDefault="00E527E7" w:rsidP="00E527E7"/>
    <w:p w:rsidR="00E527E7" w:rsidRDefault="00E527E7" w:rsidP="00E527E7">
      <w:r w:rsidRPr="006F3AA1">
        <w:rPr>
          <w:rFonts w:asciiTheme="minorHAnsi" w:hAnsiTheme="minorHAnsi" w:cs="Times"/>
          <w:i/>
          <w:sz w:val="24"/>
          <w:szCs w:val="24"/>
          <w:lang w:val="en-US"/>
        </w:rPr>
        <w:t>Summary</w:t>
      </w:r>
      <w:r>
        <w:rPr>
          <w:rFonts w:asciiTheme="minorHAnsi" w:hAnsiTheme="minorHAnsi" w:cs="Times"/>
          <w:i/>
          <w:sz w:val="24"/>
          <w:szCs w:val="24"/>
          <w:lang w:val="en-US"/>
        </w:rPr>
        <w:t xml:space="preserve"> paragraph</w:t>
      </w:r>
      <w:r w:rsidRPr="006F3AA1">
        <w:rPr>
          <w:rFonts w:asciiTheme="minorHAnsi" w:hAnsiTheme="minorHAnsi" w:cs="Times"/>
          <w:i/>
          <w:sz w:val="24"/>
          <w:szCs w:val="24"/>
          <w:lang w:val="en-US"/>
        </w:rPr>
        <w:t xml:space="preserve"> linking existing media language practices to your ideas</w:t>
      </w:r>
    </w:p>
    <w:p w:rsidR="00B70A42" w:rsidRDefault="00B70A42"/>
    <w:sectPr w:rsidR="00B70A42" w:rsidSect="008379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E7"/>
    <w:rsid w:val="00B70A42"/>
    <w:rsid w:val="00E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B510B-DFDA-45C4-A2C2-CFEF326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basedOn w:val="TableNormal"/>
    <w:uiPriority w:val="50"/>
    <w:rsid w:val="00E527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E527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5E105D34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1</cp:revision>
  <dcterms:created xsi:type="dcterms:W3CDTF">2018-01-29T11:42:00Z</dcterms:created>
  <dcterms:modified xsi:type="dcterms:W3CDTF">2018-01-29T11:43:00Z</dcterms:modified>
</cp:coreProperties>
</file>