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4EDF7604" w:rsidR="00CF1C1E" w:rsidRDefault="004650A7">
      <w:r>
        <w:rPr>
          <w:noProof/>
          <w:lang w:val="en-GB" w:eastAsia="en-GB"/>
        </w:rPr>
        <mc:AlternateContent>
          <mc:Choice Requires="wps">
            <w:drawing>
              <wp:anchor distT="0" distB="0" distL="114300" distR="114300" simplePos="0" relativeHeight="251668480" behindDoc="0" locked="0" layoutInCell="1" allowOverlap="1" wp14:anchorId="7898BD3C" wp14:editId="6154ACC1">
                <wp:simplePos x="0" y="0"/>
                <wp:positionH relativeFrom="column">
                  <wp:posOffset>721426</wp:posOffset>
                </wp:positionH>
                <wp:positionV relativeFrom="paragraph">
                  <wp:posOffset>-26719</wp:posOffset>
                </wp:positionV>
                <wp:extent cx="4345437" cy="5769610"/>
                <wp:effectExtent l="0" t="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437" cy="5769610"/>
                        </a:xfrm>
                        <a:prstGeom prst="rect">
                          <a:avLst/>
                        </a:prstGeom>
                        <a:noFill/>
                        <a:ln w="9525">
                          <a:noFill/>
                          <a:miter lim="800000"/>
                          <a:headEnd/>
                          <a:tailEnd/>
                        </a:ln>
                      </wps:spPr>
                      <wps:txbx>
                        <w:txbxContent>
                          <w:p w14:paraId="66779EF9" w14:textId="77777777" w:rsidR="008C713E" w:rsidRDefault="008C713E" w:rsidP="007F15E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15DC113D" w14:textId="76B54E9C" w:rsidR="008C713E" w:rsidRPr="007F15ED" w:rsidRDefault="008C713E" w:rsidP="007F15ED">
                            <w:pPr>
                              <w:ind w:right="-285"/>
                              <w:rPr>
                                <w:rFonts w:ascii="Arial" w:hAnsi="Arial" w:cs="Arial"/>
                                <w:color w:val="595959" w:themeColor="text1" w:themeTint="A6"/>
                              </w:rPr>
                            </w:pPr>
                            <w:r w:rsidRPr="007F15ED">
                              <w:rPr>
                                <w:rFonts w:ascii="Arial" w:hAnsi="Arial" w:cs="Arial"/>
                                <w:color w:val="595959" w:themeColor="text1" w:themeTint="A6"/>
                              </w:rPr>
                              <w:t>You will be encouraged to demonstrate your skills and talent by being assessed in practical ways. You will be assessed through portfolio, written work and performance by your subject tutors.</w:t>
                            </w:r>
                            <w:r w:rsidRPr="007F15ED">
                              <w:rPr>
                                <w:rFonts w:ascii="Arial" w:hAnsi="Arial" w:cs="Arial"/>
                                <w:color w:val="595959" w:themeColor="text1" w:themeTint="A6"/>
                              </w:rPr>
                              <w:br/>
                              <w:t xml:space="preserve">Your work will be moderated by a visiting moderator. Each unit </w:t>
                            </w:r>
                            <w:r>
                              <w:rPr>
                                <w:rFonts w:ascii="Arial" w:hAnsi="Arial" w:cs="Arial"/>
                                <w:color w:val="595959" w:themeColor="text1" w:themeTint="A6"/>
                              </w:rPr>
                              <w:br/>
                            </w:r>
                            <w:r w:rsidRPr="007F15ED">
                              <w:rPr>
                                <w:rFonts w:ascii="Arial" w:hAnsi="Arial" w:cs="Arial"/>
                                <w:color w:val="595959" w:themeColor="text1" w:themeTint="A6"/>
                              </w:rPr>
                              <w:t xml:space="preserve">is awarded points, which are translated into an overall grade by </w:t>
                            </w:r>
                          </w:p>
                          <w:p w14:paraId="368E1199" w14:textId="77777777" w:rsidR="008C713E" w:rsidRPr="007F15ED" w:rsidRDefault="008C713E" w:rsidP="007F15ED">
                            <w:pPr>
                              <w:ind w:right="-285"/>
                              <w:rPr>
                                <w:rFonts w:ascii="Arial" w:hAnsi="Arial" w:cs="Arial"/>
                                <w:color w:val="595959" w:themeColor="text1" w:themeTint="A6"/>
                              </w:rPr>
                            </w:pPr>
                            <w:r w:rsidRPr="007F15ED">
                              <w:rPr>
                                <w:rFonts w:ascii="Arial" w:hAnsi="Arial" w:cs="Arial"/>
                                <w:color w:val="595959" w:themeColor="text1" w:themeTint="A6"/>
                              </w:rPr>
                              <w:t>the examiners at the end of the course.</w:t>
                            </w:r>
                          </w:p>
                          <w:p w14:paraId="0345FC84" w14:textId="77777777" w:rsidR="008C713E" w:rsidRPr="007F15ED" w:rsidRDefault="008C713E" w:rsidP="007F15ED">
                            <w:pPr>
                              <w:rPr>
                                <w:rFonts w:ascii="Arial" w:hAnsi="Arial" w:cs="Arial"/>
                                <w:color w:val="595959" w:themeColor="text1" w:themeTint="A6"/>
                                <w:sz w:val="12"/>
                              </w:rPr>
                            </w:pPr>
                          </w:p>
                          <w:p w14:paraId="2EF516F1" w14:textId="77777777" w:rsidR="008C713E" w:rsidRPr="007F15ED" w:rsidRDefault="008C713E" w:rsidP="007F15ED">
                            <w:pPr>
                              <w:rPr>
                                <w:rFonts w:ascii="Arial" w:hAnsi="Arial" w:cs="Arial"/>
                                <w:b/>
                                <w:color w:val="595959" w:themeColor="text1" w:themeTint="A6"/>
                              </w:rPr>
                            </w:pPr>
                            <w:r w:rsidRPr="007F15ED">
                              <w:rPr>
                                <w:rFonts w:ascii="Arial" w:hAnsi="Arial" w:cs="Arial"/>
                                <w:color w:val="595959" w:themeColor="text1" w:themeTint="A6"/>
                              </w:rPr>
                              <w:t xml:space="preserve">For a National Extended Certificate (equivalent to one A-Level) students will complete 4 modules over 2 years. </w:t>
                            </w:r>
                            <w:r w:rsidRPr="007F15ED">
                              <w:rPr>
                                <w:rFonts w:ascii="Arial" w:hAnsi="Arial" w:cs="Arial"/>
                                <w:b/>
                                <w:color w:val="595959" w:themeColor="text1" w:themeTint="A6"/>
                              </w:rPr>
                              <w:t xml:space="preserve">There is an opportunity to take this as a one year option. The qualification then becomes the BTEC National Certificate which comprises of 2 modules. </w:t>
                            </w:r>
                          </w:p>
                          <w:p w14:paraId="0D76D729" w14:textId="77777777" w:rsidR="008C713E" w:rsidRPr="007F15ED" w:rsidRDefault="008C713E" w:rsidP="004F5D5C">
                            <w:pPr>
                              <w:rPr>
                                <w:rFonts w:ascii="Arial" w:hAnsi="Arial" w:cs="Arial"/>
                                <w:color w:val="595959" w:themeColor="text1" w:themeTint="A6"/>
                                <w:sz w:val="12"/>
                                <w:szCs w:val="16"/>
                              </w:rPr>
                            </w:pPr>
                          </w:p>
                          <w:p w14:paraId="4C6EFA25" w14:textId="12A029CD" w:rsidR="008C713E" w:rsidRPr="007F15ED" w:rsidRDefault="008C713E" w:rsidP="00FC2F66">
                            <w:pPr>
                              <w:rPr>
                                <w:rFonts w:ascii="Arial" w:hAnsi="Arial" w:cs="Arial"/>
                                <w:color w:val="595959" w:themeColor="text1" w:themeTint="A6"/>
                                <w:sz w:val="10"/>
                              </w:rPr>
                            </w:pPr>
                            <w:r w:rsidRPr="00C97E90">
                              <w:rPr>
                                <w:rFonts w:ascii="Arial" w:hAnsi="Arial" w:cs="Arial"/>
                                <w:color w:val="595959" w:themeColor="text1" w:themeTint="A6"/>
                              </w:rPr>
                              <w:t>Th</w:t>
                            </w:r>
                            <w:r>
                              <w:rPr>
                                <w:rFonts w:ascii="Arial" w:hAnsi="Arial" w:cs="Arial"/>
                                <w:color w:val="595959" w:themeColor="text1" w:themeTint="A6"/>
                              </w:rPr>
                              <w:t>is exciting and varied course is often changed and tailored to the practitioners we have in any one year group</w:t>
                            </w:r>
                            <w:r w:rsidRPr="00C97E90">
                              <w:rPr>
                                <w:rFonts w:ascii="Arial" w:hAnsi="Arial" w:cs="Arial"/>
                                <w:color w:val="595959" w:themeColor="text1" w:themeTint="A6"/>
                              </w:rPr>
                              <w:t>. Topics</w:t>
                            </w:r>
                            <w:r>
                              <w:rPr>
                                <w:rFonts w:ascii="Arial" w:hAnsi="Arial" w:cs="Arial"/>
                                <w:color w:val="595959" w:themeColor="text1" w:themeTint="A6"/>
                              </w:rPr>
                              <w:t xml:space="preserve"> can include</w:t>
                            </w:r>
                            <w:r w:rsidRPr="00C97E90">
                              <w:rPr>
                                <w:rFonts w:ascii="Arial" w:hAnsi="Arial" w:cs="Arial"/>
                                <w:color w:val="595959" w:themeColor="text1" w:themeTint="A6"/>
                              </w:rPr>
                              <w:t>: performance workshop</w:t>
                            </w:r>
                            <w:r>
                              <w:rPr>
                                <w:rFonts w:ascii="Arial" w:hAnsi="Arial" w:cs="Arial"/>
                                <w:color w:val="595959" w:themeColor="text1" w:themeTint="A6"/>
                              </w:rPr>
                              <w:t>s</w:t>
                            </w:r>
                            <w:r w:rsidRPr="00C97E90">
                              <w:rPr>
                                <w:rFonts w:ascii="Arial" w:hAnsi="Arial" w:cs="Arial"/>
                                <w:color w:val="595959" w:themeColor="text1" w:themeTint="A6"/>
                              </w:rPr>
                              <w:t>, performing arts business, historical context of performance, rehearsing for performance, performing to an audience, devising plays, classical theatre performance, musical theatre, developing voice for the actor, principles of acting</w:t>
                            </w:r>
                            <w:r w:rsidR="00A65632">
                              <w:rPr>
                                <w:rFonts w:ascii="Arial" w:hAnsi="Arial" w:cs="Arial"/>
                                <w:color w:val="595959" w:themeColor="text1" w:themeTint="A6"/>
                              </w:rPr>
                              <w:t xml:space="preserve">, applying acting styles, drama, </w:t>
                            </w:r>
                            <w:r w:rsidRPr="00C97E90">
                              <w:rPr>
                                <w:rFonts w:ascii="Arial" w:hAnsi="Arial" w:cs="Arial"/>
                                <w:color w:val="595959" w:themeColor="text1" w:themeTint="A6"/>
                              </w:rPr>
                              <w:t xml:space="preserve">storytelling as performance, singing skills, developing physical theatre. </w:t>
                            </w:r>
                            <w:r>
                              <w:rPr>
                                <w:rFonts w:ascii="Arial" w:hAnsi="Arial" w:cs="Arial"/>
                                <w:color w:val="595959" w:themeColor="text1" w:themeTint="A6"/>
                              </w:rPr>
                              <w:br/>
                            </w:r>
                          </w:p>
                          <w:p w14:paraId="6F01A34E" w14:textId="77777777" w:rsidR="002D6441" w:rsidRDefault="002D6441" w:rsidP="002D6441">
                            <w:pPr>
                              <w:rPr>
                                <w:rFonts w:ascii="Arial" w:hAnsi="Arial" w:cs="Arial"/>
                                <w:color w:val="E36C0A" w:themeColor="accent6" w:themeShade="BF"/>
                                <w:sz w:val="24"/>
                                <w:szCs w:val="24"/>
                              </w:rPr>
                            </w:pPr>
                            <w:r w:rsidRPr="000B72FB">
                              <w:rPr>
                                <w:rFonts w:ascii="Arial" w:hAnsi="Arial" w:cs="Arial"/>
                                <w:color w:val="E36C0A" w:themeColor="accent6" w:themeShade="BF"/>
                                <w:sz w:val="24"/>
                                <w:szCs w:val="24"/>
                              </w:rPr>
                              <w:t xml:space="preserve">What is special about studying </w:t>
                            </w:r>
                            <w:r>
                              <w:rPr>
                                <w:rFonts w:ascii="Arial" w:hAnsi="Arial" w:cs="Arial"/>
                                <w:color w:val="E36C0A" w:themeColor="accent6" w:themeShade="BF"/>
                                <w:sz w:val="24"/>
                                <w:szCs w:val="24"/>
                              </w:rPr>
                              <w:t>with ClassAction?</w:t>
                            </w:r>
                          </w:p>
                          <w:p w14:paraId="2CE2E30B" w14:textId="77777777" w:rsidR="002D6441" w:rsidRDefault="002D6441" w:rsidP="002D6441">
                            <w:pPr>
                              <w:rPr>
                                <w:rFonts w:ascii="Arial" w:hAnsi="Arial" w:cs="Arial"/>
                                <w:color w:val="E36C0A" w:themeColor="accent6" w:themeShade="BF"/>
                                <w:sz w:val="4"/>
                                <w:szCs w:val="4"/>
                              </w:rPr>
                            </w:pPr>
                          </w:p>
                          <w:p w14:paraId="30600D60" w14:textId="5778DF0F" w:rsidR="004650A7" w:rsidRDefault="002D6441" w:rsidP="002D6441">
                            <w:pPr>
                              <w:rPr>
                                <w:rFonts w:ascii="Arial" w:hAnsi="Arial" w:cs="Arial"/>
                                <w:bCs/>
                                <w:color w:val="595959" w:themeColor="text1" w:themeTint="A6"/>
                                <w:kern w:val="0"/>
                                <w:lang w:val="en-GB"/>
                              </w:rPr>
                            </w:pPr>
                            <w:r>
                              <w:rPr>
                                <w:rFonts w:ascii="Arial" w:hAnsi="Arial" w:cs="Arial"/>
                                <w:color w:val="E36C0A" w:themeColor="accent6" w:themeShade="BF"/>
                              </w:rPr>
                              <w:t>High Achievement and progression rates</w:t>
                            </w:r>
                            <w:r>
                              <w:rPr>
                                <w:rFonts w:ascii="Arial" w:hAnsi="Arial" w:cs="Arial"/>
                                <w:color w:val="E36C0A" w:themeColor="accent6" w:themeShade="BF"/>
                              </w:rPr>
                              <w:br/>
                              <w:t>Regular performance assessment showcasing work to the public</w:t>
                            </w:r>
                            <w:r>
                              <w:rPr>
                                <w:rFonts w:ascii="Arial" w:hAnsi="Arial" w:cs="Arial"/>
                                <w:color w:val="E36C0A" w:themeColor="accent6" w:themeShade="BF"/>
                              </w:rPr>
                              <w:br/>
                              <w:t>A purpose built Dance Studio</w:t>
                            </w:r>
                            <w:r>
                              <w:rPr>
                                <w:rFonts w:ascii="Arial" w:hAnsi="Arial" w:cs="Arial"/>
                                <w:color w:val="E36C0A" w:themeColor="accent6" w:themeShade="BF"/>
                              </w:rPr>
                              <w:br/>
                              <w:t>Taught by professionals who are working/have worked professionally in the industry</w:t>
                            </w:r>
                            <w:r>
                              <w:rPr>
                                <w:rFonts w:ascii="Arial" w:hAnsi="Arial" w:cs="Arial"/>
                                <w:color w:val="E36C0A" w:themeColor="accent6" w:themeShade="BF"/>
                              </w:rPr>
                              <w:br/>
                              <w:t>You will learn how to work as part of a performance ensemble – to lead and take the initiative in group work.</w:t>
                            </w:r>
                            <w:r>
                              <w:rPr>
                                <w:rFonts w:ascii="Arial" w:hAnsi="Arial" w:cs="Arial"/>
                                <w:color w:val="E36C0A" w:themeColor="accent6" w:themeShade="BF"/>
                              </w:rPr>
                              <w:br/>
                            </w:r>
                            <w:r>
                              <w:rPr>
                                <w:rFonts w:ascii="Arial" w:hAnsi="Arial" w:cs="Arial"/>
                                <w:color w:val="E36C0A" w:themeColor="accent6" w:themeShade="BF"/>
                              </w:rPr>
                              <w:br/>
                            </w:r>
                            <w:r>
                              <w:rPr>
                                <w:rFonts w:ascii="Arial" w:hAnsi="Arial" w:cs="Arial"/>
                                <w:bCs/>
                                <w:color w:val="595959" w:themeColor="text1" w:themeTint="A6"/>
                                <w:kern w:val="0"/>
                                <w:lang w:val="en-GB"/>
                              </w:rPr>
                              <w:t xml:space="preserve">ClassAction believe </w:t>
                            </w:r>
                            <w:r w:rsidRPr="00481286">
                              <w:rPr>
                                <w:rFonts w:ascii="Arial" w:hAnsi="Arial" w:cs="Arial"/>
                                <w:bCs/>
                                <w:color w:val="595959" w:themeColor="text1" w:themeTint="A6"/>
                                <w:kern w:val="0"/>
                                <w:lang w:val="en-GB"/>
                              </w:rPr>
                              <w:t xml:space="preserve">that </w:t>
                            </w:r>
                            <w:r>
                              <w:rPr>
                                <w:rFonts w:ascii="Arial" w:hAnsi="Arial" w:cs="Arial"/>
                                <w:bCs/>
                                <w:color w:val="595959" w:themeColor="text1" w:themeTint="A6"/>
                                <w:kern w:val="0"/>
                                <w:lang w:val="en-GB"/>
                              </w:rPr>
                              <w:t xml:space="preserve">performance art </w:t>
                            </w:r>
                            <w:r w:rsidRPr="00481286">
                              <w:rPr>
                                <w:rFonts w:ascii="Arial" w:hAnsi="Arial" w:cs="Arial"/>
                                <w:bCs/>
                                <w:color w:val="595959" w:themeColor="text1" w:themeTint="A6"/>
                                <w:kern w:val="0"/>
                                <w:lang w:val="en-GB"/>
                              </w:rPr>
                              <w:t>training should be a challenging, inspiring, life affirming and ultimately life changing experience. We will:</w:t>
                            </w:r>
                            <w:r>
                              <w:rPr>
                                <w:rFonts w:ascii="Arial" w:hAnsi="Arial" w:cs="Arial"/>
                                <w:bCs/>
                                <w:color w:val="595959" w:themeColor="text1" w:themeTint="A6"/>
                                <w:kern w:val="0"/>
                                <w:lang w:val="en-GB"/>
                              </w:rPr>
                              <w:t xml:space="preserve"> d</w:t>
                            </w:r>
                            <w:r w:rsidRPr="00481286">
                              <w:rPr>
                                <w:rFonts w:ascii="Arial" w:hAnsi="Arial" w:cs="Arial"/>
                                <w:bCs/>
                                <w:color w:val="595959" w:themeColor="text1" w:themeTint="A6"/>
                                <w:kern w:val="0"/>
                                <w:lang w:val="en-GB"/>
                              </w:rPr>
                              <w:t xml:space="preserve">evelop a nurturing and supportive environment in which every single student </w:t>
                            </w:r>
                            <w:r w:rsidR="004650A7">
                              <w:rPr>
                                <w:rFonts w:ascii="Arial" w:hAnsi="Arial" w:cs="Arial"/>
                                <w:bCs/>
                                <w:color w:val="595959" w:themeColor="text1" w:themeTint="A6"/>
                                <w:kern w:val="0"/>
                                <w:lang w:val="en-GB"/>
                              </w:rPr>
                              <w:t>is valued as an individual.</w:t>
                            </w:r>
                          </w:p>
                          <w:p w14:paraId="5D520E80" w14:textId="77777777" w:rsidR="004650A7" w:rsidRDefault="004650A7" w:rsidP="002D6441">
                            <w:pPr>
                              <w:rPr>
                                <w:rFonts w:ascii="Arial" w:hAnsi="Arial" w:cs="Arial"/>
                                <w:bCs/>
                                <w:color w:val="595959" w:themeColor="text1" w:themeTint="A6"/>
                                <w:kern w:val="0"/>
                                <w:lang w:val="en-GB"/>
                              </w:rPr>
                            </w:pPr>
                          </w:p>
                          <w:tbl>
                            <w:tblPr>
                              <w:tblStyle w:val="TableGrid"/>
                              <w:tblW w:w="4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tblGrid>
                            <w:tr w:rsidR="004650A7" w:rsidRPr="00A96F1A" w14:paraId="49423EF0" w14:textId="77777777" w:rsidTr="004650A7">
                              <w:tc>
                                <w:tcPr>
                                  <w:tcW w:w="4562" w:type="dxa"/>
                                </w:tcPr>
                                <w:p w14:paraId="6D0A8FF9" w14:textId="087455AA" w:rsidR="004650A7" w:rsidRPr="00A96F1A" w:rsidRDefault="004650A7" w:rsidP="004650A7">
                                  <w:pPr>
                                    <w:rPr>
                                      <w:rFonts w:ascii="Arial" w:hAnsi="Arial" w:cs="Arial"/>
                                      <w:b/>
                                    </w:rPr>
                                  </w:pPr>
                                  <w:r>
                                    <w:rPr>
                                      <w:rFonts w:ascii="Arial" w:hAnsi="Arial" w:cs="Arial"/>
                                      <w:b/>
                                      <w:sz w:val="22"/>
                                    </w:rPr>
                                    <w:t xml:space="preserve"> </w:t>
                                  </w:r>
                                  <w:r w:rsidRPr="00A96F1A">
                                    <w:rPr>
                                      <w:rFonts w:ascii="Arial" w:hAnsi="Arial" w:cs="Arial"/>
                                      <w:b/>
                                      <w:sz w:val="22"/>
                                    </w:rPr>
                                    <w:t>Follow us on Twitter @ ClassAction01</w:t>
                                  </w:r>
                                </w:p>
                              </w:tc>
                            </w:tr>
                            <w:tr w:rsidR="004650A7" w14:paraId="6B926273" w14:textId="77777777" w:rsidTr="004650A7">
                              <w:tc>
                                <w:tcPr>
                                  <w:tcW w:w="4562" w:type="dxa"/>
                                </w:tcPr>
                                <w:p w14:paraId="0D756438" w14:textId="7206FD4C" w:rsidR="004650A7" w:rsidRDefault="004650A7" w:rsidP="004650A7">
                                  <w:r>
                                    <w:rPr>
                                      <w:rFonts w:ascii="Arial" w:hAnsi="Arial" w:cs="Arial"/>
                                      <w:b/>
                                      <w:sz w:val="22"/>
                                    </w:rPr>
                                    <w:t xml:space="preserve"> </w:t>
                                  </w:r>
                                  <w:r w:rsidRPr="00A96F1A">
                                    <w:rPr>
                                      <w:rFonts w:ascii="Arial" w:hAnsi="Arial" w:cs="Arial"/>
                                      <w:b/>
                                      <w:sz w:val="22"/>
                                    </w:rPr>
                                    <w:t>YouTube channel – ClassAction Theatre</w:t>
                                  </w:r>
                                </w:p>
                              </w:tc>
                            </w:tr>
                          </w:tbl>
                          <w:p w14:paraId="199CBFF0" w14:textId="77777777" w:rsidR="004650A7" w:rsidRPr="00481286" w:rsidRDefault="004650A7" w:rsidP="002D6441">
                            <w:pPr>
                              <w:rPr>
                                <w:rFonts w:ascii="Arial" w:hAnsi="Arial" w:cs="Arial"/>
                                <w:bCs/>
                                <w:color w:val="595959" w:themeColor="text1" w:themeTint="A6"/>
                                <w:kern w:val="0"/>
                                <w:lang w:val="en-GB"/>
                              </w:rPr>
                            </w:pPr>
                          </w:p>
                          <w:p w14:paraId="5FD4AECC" w14:textId="77777777" w:rsidR="008C713E" w:rsidRPr="00C97E90" w:rsidRDefault="008C713E" w:rsidP="00FC2F66">
                            <w:pPr>
                              <w:rPr>
                                <w:rFonts w:ascii="Arial" w:hAnsi="Arial" w:cs="Arial"/>
                                <w:color w:val="595959" w:themeColor="text1" w:themeTint="A6"/>
                              </w:rPr>
                            </w:pPr>
                          </w:p>
                          <w:p w14:paraId="657F06B7" w14:textId="77777777" w:rsidR="008C713E" w:rsidRPr="00C97E90" w:rsidRDefault="008C713E" w:rsidP="00FC2F66">
                            <w:pPr>
                              <w:rPr>
                                <w:rFonts w:ascii="Arial" w:hAnsi="Arial" w:cs="Arial"/>
                                <w:color w:val="E36C0A" w:themeColor="accent6" w:themeShade="BF"/>
                                <w:sz w:val="16"/>
                                <w:szCs w:val="16"/>
                              </w:rPr>
                            </w:pPr>
                          </w:p>
                          <w:p w14:paraId="4496862E" w14:textId="3094F11E" w:rsidR="008C713E" w:rsidRPr="007F15ED" w:rsidRDefault="008C713E" w:rsidP="007F15ED">
                            <w:pPr>
                              <w:rPr>
                                <w:rFonts w:ascii="Arial" w:hAnsi="Arial" w:cs="Arial"/>
                                <w:color w:val="595959" w:themeColor="text1" w:themeTint="A6"/>
                                <w:szCs w:val="21"/>
                              </w:rPr>
                            </w:pPr>
                            <w:r w:rsidRPr="0064083A">
                              <w:rPr>
                                <w:rFonts w:ascii="Arial" w:hAnsi="Arial" w:cs="Arial"/>
                                <w:b/>
                                <w:bCs/>
                                <w:color w:val="595959" w:themeColor="text1" w:themeTint="A6"/>
                                <w:kern w:val="0"/>
                                <w:sz w:val="16"/>
                                <w:lang w:val="en-GB"/>
                              </w:rPr>
                              <w:t>FOLLOW US @ClassAction01</w:t>
                            </w:r>
                            <w:r>
                              <w:rPr>
                                <w:rFonts w:ascii="Arial" w:hAnsi="Arial" w:cs="Arial"/>
                                <w:b/>
                                <w:bCs/>
                                <w:color w:val="595959" w:themeColor="text1" w:themeTint="A6"/>
                                <w:kern w:val="0"/>
                                <w:sz w:val="16"/>
                                <w:lang w:val="en-GB"/>
                              </w:rPr>
                              <w:t xml:space="preserve"> | </w:t>
                            </w:r>
                            <w:r w:rsidRPr="0064083A">
                              <w:rPr>
                                <w:rFonts w:ascii="Arial" w:hAnsi="Arial" w:cs="Arial"/>
                                <w:b/>
                                <w:bCs/>
                                <w:color w:val="595959" w:themeColor="text1" w:themeTint="A6"/>
                                <w:kern w:val="0"/>
                                <w:sz w:val="16"/>
                                <w:lang w:val="en-GB"/>
                              </w:rPr>
                              <w:t>YouTube Channel – ClassAction Theatre</w:t>
                            </w:r>
                          </w:p>
                          <w:p w14:paraId="01C38373" w14:textId="77777777" w:rsidR="008C713E" w:rsidRPr="00C97E90" w:rsidRDefault="008C713E" w:rsidP="00A1505B">
                            <w:pPr>
                              <w:rPr>
                                <w:rFonts w:ascii="Arial" w:hAnsi="Arial" w:cs="Arial"/>
                                <w:color w:val="595959" w:themeColor="text1" w:themeTint="A6"/>
                                <w:szCs w:val="21"/>
                              </w:rPr>
                            </w:pPr>
                          </w:p>
                          <w:p w14:paraId="17D73409" w14:textId="77777777" w:rsidR="008C713E" w:rsidRDefault="008C713E" w:rsidP="00A1505B">
                            <w:pPr>
                              <w:rPr>
                                <w:rFonts w:ascii="Arial" w:hAnsi="Arial" w:cs="Arial"/>
                                <w:color w:val="E36C0A" w:themeColor="accent6" w:themeShade="BF"/>
                                <w:sz w:val="24"/>
                                <w:szCs w:val="24"/>
                              </w:rPr>
                            </w:pPr>
                          </w:p>
                          <w:p w14:paraId="35F4086C" w14:textId="77777777" w:rsidR="008C713E" w:rsidRDefault="008C713E" w:rsidP="00A1505B">
                            <w:pPr>
                              <w:rPr>
                                <w:rFonts w:ascii="Arial" w:hAnsi="Arial" w:cs="Arial"/>
                                <w:color w:val="E36C0A" w:themeColor="accent6" w:themeShade="BF"/>
                                <w:sz w:val="24"/>
                                <w:szCs w:val="24"/>
                              </w:rPr>
                            </w:pPr>
                          </w:p>
                          <w:p w14:paraId="6DF3F830" w14:textId="77777777" w:rsidR="008C713E" w:rsidRDefault="008C713E" w:rsidP="00A1505B">
                            <w:pPr>
                              <w:rPr>
                                <w:rFonts w:ascii="Arial" w:hAnsi="Arial" w:cs="Arial"/>
                                <w:color w:val="E36C0A" w:themeColor="accent6" w:themeShade="BF"/>
                                <w:sz w:val="24"/>
                                <w:szCs w:val="24"/>
                              </w:rPr>
                            </w:pPr>
                          </w:p>
                          <w:p w14:paraId="43854B4A" w14:textId="77777777" w:rsidR="008C713E" w:rsidRDefault="008C713E" w:rsidP="00A1505B">
                            <w:pPr>
                              <w:rPr>
                                <w:rFonts w:ascii="Arial" w:hAnsi="Arial" w:cs="Arial"/>
                                <w:color w:val="E36C0A" w:themeColor="accent6" w:themeShade="BF"/>
                                <w:sz w:val="24"/>
                                <w:szCs w:val="24"/>
                              </w:rPr>
                            </w:pPr>
                          </w:p>
                          <w:p w14:paraId="6BA6277A" w14:textId="77777777" w:rsidR="008C713E" w:rsidRDefault="008C713E" w:rsidP="00A1505B">
                            <w:pPr>
                              <w:rPr>
                                <w:rFonts w:ascii="Arial" w:hAnsi="Arial" w:cs="Arial"/>
                                <w:color w:val="E36C0A" w:themeColor="accent6" w:themeShade="BF"/>
                                <w:sz w:val="24"/>
                                <w:szCs w:val="24"/>
                              </w:rPr>
                            </w:pPr>
                          </w:p>
                          <w:p w14:paraId="752CA858" w14:textId="77777777" w:rsidR="008C713E" w:rsidRPr="00A1505B" w:rsidRDefault="008C713E" w:rsidP="00A1505B">
                            <w:pPr>
                              <w:rPr>
                                <w:rFonts w:cs="Arial"/>
                                <w:b/>
                                <w:color w:val="000080"/>
                                <w:sz w:val="22"/>
                                <w:szCs w:val="22"/>
                              </w:rPr>
                            </w:pPr>
                          </w:p>
                          <w:p w14:paraId="529D9F33" w14:textId="162A3D45" w:rsidR="008C713E" w:rsidRPr="00A1505B" w:rsidRDefault="008C713E"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56.8pt;margin-top:-2.1pt;width:342.15pt;height:45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" filled="f" stroked="f">
                <v:textbox>
                  <w:txbxContent>
                    <w:p w14:paraId="66779EF9" w14:textId="77777777" w:rsidR="008C713E" w:rsidRDefault="008C713E" w:rsidP="007F15ED">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15DC113D" w14:textId="76B54E9C" w:rsidR="008C713E" w:rsidRPr="007F15ED" w:rsidRDefault="008C713E" w:rsidP="007F15ED">
                      <w:pPr>
                        <w:ind w:right="-285"/>
                        <w:rPr>
                          <w:rFonts w:ascii="Arial" w:hAnsi="Arial" w:cs="Arial"/>
                          <w:color w:val="595959" w:themeColor="text1" w:themeTint="A6"/>
                        </w:rPr>
                      </w:pPr>
                      <w:r w:rsidRPr="007F15ED">
                        <w:rPr>
                          <w:rFonts w:ascii="Arial" w:hAnsi="Arial" w:cs="Arial"/>
                          <w:color w:val="595959" w:themeColor="text1" w:themeTint="A6"/>
                        </w:rPr>
                        <w:t>You will be encouraged to demonstrate your skills and talent by being assessed in practical ways. You will be assessed through portfolio, written work and performance by your subject tutors.</w:t>
                      </w:r>
                      <w:r w:rsidRPr="007F15ED">
                        <w:rPr>
                          <w:rFonts w:ascii="Arial" w:hAnsi="Arial" w:cs="Arial"/>
                          <w:color w:val="595959" w:themeColor="text1" w:themeTint="A6"/>
                        </w:rPr>
                        <w:br/>
                        <w:t xml:space="preserve">Your work will be moderated by a visiting moderator. Each unit </w:t>
                      </w:r>
                      <w:r>
                        <w:rPr>
                          <w:rFonts w:ascii="Arial" w:hAnsi="Arial" w:cs="Arial"/>
                          <w:color w:val="595959" w:themeColor="text1" w:themeTint="A6"/>
                        </w:rPr>
                        <w:br/>
                      </w:r>
                      <w:r w:rsidRPr="007F15ED">
                        <w:rPr>
                          <w:rFonts w:ascii="Arial" w:hAnsi="Arial" w:cs="Arial"/>
                          <w:color w:val="595959" w:themeColor="text1" w:themeTint="A6"/>
                        </w:rPr>
                        <w:t xml:space="preserve">is awarded points, which are translated into an overall grade by </w:t>
                      </w:r>
                    </w:p>
                    <w:p w14:paraId="368E1199" w14:textId="77777777" w:rsidR="008C713E" w:rsidRPr="007F15ED" w:rsidRDefault="008C713E" w:rsidP="007F15ED">
                      <w:pPr>
                        <w:ind w:right="-285"/>
                        <w:rPr>
                          <w:rFonts w:ascii="Arial" w:hAnsi="Arial" w:cs="Arial"/>
                          <w:color w:val="595959" w:themeColor="text1" w:themeTint="A6"/>
                        </w:rPr>
                      </w:pPr>
                      <w:r w:rsidRPr="007F15ED">
                        <w:rPr>
                          <w:rFonts w:ascii="Arial" w:hAnsi="Arial" w:cs="Arial"/>
                          <w:color w:val="595959" w:themeColor="text1" w:themeTint="A6"/>
                        </w:rPr>
                        <w:t>the examiners at the end of the course.</w:t>
                      </w:r>
                    </w:p>
                    <w:p w14:paraId="0345FC84" w14:textId="77777777" w:rsidR="008C713E" w:rsidRPr="007F15ED" w:rsidRDefault="008C713E" w:rsidP="007F15ED">
                      <w:pPr>
                        <w:rPr>
                          <w:rFonts w:ascii="Arial" w:hAnsi="Arial" w:cs="Arial"/>
                          <w:color w:val="595959" w:themeColor="text1" w:themeTint="A6"/>
                          <w:sz w:val="12"/>
                        </w:rPr>
                      </w:pPr>
                    </w:p>
                    <w:p w14:paraId="2EF516F1" w14:textId="77777777" w:rsidR="008C713E" w:rsidRPr="007F15ED" w:rsidRDefault="008C713E" w:rsidP="007F15ED">
                      <w:pPr>
                        <w:rPr>
                          <w:rFonts w:ascii="Arial" w:hAnsi="Arial" w:cs="Arial"/>
                          <w:b/>
                          <w:color w:val="595959" w:themeColor="text1" w:themeTint="A6"/>
                        </w:rPr>
                      </w:pPr>
                      <w:r w:rsidRPr="007F15ED">
                        <w:rPr>
                          <w:rFonts w:ascii="Arial" w:hAnsi="Arial" w:cs="Arial"/>
                          <w:color w:val="595959" w:themeColor="text1" w:themeTint="A6"/>
                        </w:rPr>
                        <w:t xml:space="preserve">For a National Extended Certificate (equivalent to one A-Level) students will complete 4 modules over 2 years. </w:t>
                      </w:r>
                      <w:r w:rsidRPr="007F15ED">
                        <w:rPr>
                          <w:rFonts w:ascii="Arial" w:hAnsi="Arial" w:cs="Arial"/>
                          <w:b/>
                          <w:color w:val="595959" w:themeColor="text1" w:themeTint="A6"/>
                        </w:rPr>
                        <w:t xml:space="preserve">There is an opportunity to take this as a one year option. The qualification then becomes the BTEC National Certificate which comprises of 2 modules. </w:t>
                      </w:r>
                    </w:p>
                    <w:p w14:paraId="0D76D729" w14:textId="77777777" w:rsidR="008C713E" w:rsidRPr="007F15ED" w:rsidRDefault="008C713E" w:rsidP="004F5D5C">
                      <w:pPr>
                        <w:rPr>
                          <w:rFonts w:ascii="Arial" w:hAnsi="Arial" w:cs="Arial"/>
                          <w:color w:val="595959" w:themeColor="text1" w:themeTint="A6"/>
                          <w:sz w:val="12"/>
                          <w:szCs w:val="16"/>
                        </w:rPr>
                      </w:pPr>
                    </w:p>
                    <w:p w14:paraId="4C6EFA25" w14:textId="12A029CD" w:rsidR="008C713E" w:rsidRPr="007F15ED" w:rsidRDefault="008C713E" w:rsidP="00FC2F66">
                      <w:pPr>
                        <w:rPr>
                          <w:rFonts w:ascii="Arial" w:hAnsi="Arial" w:cs="Arial"/>
                          <w:color w:val="595959" w:themeColor="text1" w:themeTint="A6"/>
                          <w:sz w:val="10"/>
                        </w:rPr>
                      </w:pPr>
                      <w:r w:rsidRPr="00C97E90">
                        <w:rPr>
                          <w:rFonts w:ascii="Arial" w:hAnsi="Arial" w:cs="Arial"/>
                          <w:color w:val="595959" w:themeColor="text1" w:themeTint="A6"/>
                        </w:rPr>
                        <w:t>Th</w:t>
                      </w:r>
                      <w:r>
                        <w:rPr>
                          <w:rFonts w:ascii="Arial" w:hAnsi="Arial" w:cs="Arial"/>
                          <w:color w:val="595959" w:themeColor="text1" w:themeTint="A6"/>
                        </w:rPr>
                        <w:t>is exciting and varied course is often changed and tailored to the practitioners we have in any one year group</w:t>
                      </w:r>
                      <w:r w:rsidRPr="00C97E90">
                        <w:rPr>
                          <w:rFonts w:ascii="Arial" w:hAnsi="Arial" w:cs="Arial"/>
                          <w:color w:val="595959" w:themeColor="text1" w:themeTint="A6"/>
                        </w:rPr>
                        <w:t>. Topics</w:t>
                      </w:r>
                      <w:r>
                        <w:rPr>
                          <w:rFonts w:ascii="Arial" w:hAnsi="Arial" w:cs="Arial"/>
                          <w:color w:val="595959" w:themeColor="text1" w:themeTint="A6"/>
                        </w:rPr>
                        <w:t xml:space="preserve"> can include</w:t>
                      </w:r>
                      <w:r w:rsidRPr="00C97E90">
                        <w:rPr>
                          <w:rFonts w:ascii="Arial" w:hAnsi="Arial" w:cs="Arial"/>
                          <w:color w:val="595959" w:themeColor="text1" w:themeTint="A6"/>
                        </w:rPr>
                        <w:t>: performance workshop</w:t>
                      </w:r>
                      <w:r>
                        <w:rPr>
                          <w:rFonts w:ascii="Arial" w:hAnsi="Arial" w:cs="Arial"/>
                          <w:color w:val="595959" w:themeColor="text1" w:themeTint="A6"/>
                        </w:rPr>
                        <w:t>s</w:t>
                      </w:r>
                      <w:r w:rsidRPr="00C97E90">
                        <w:rPr>
                          <w:rFonts w:ascii="Arial" w:hAnsi="Arial" w:cs="Arial"/>
                          <w:color w:val="595959" w:themeColor="text1" w:themeTint="A6"/>
                        </w:rPr>
                        <w:t>, performing arts business, historical context of performance, rehearsing for performance, performing to an audience, devising plays, classical theatre performance, musical theatre, developing voice for the actor, principles of acting</w:t>
                      </w:r>
                      <w:r w:rsidR="00A65632">
                        <w:rPr>
                          <w:rFonts w:ascii="Arial" w:hAnsi="Arial" w:cs="Arial"/>
                          <w:color w:val="595959" w:themeColor="text1" w:themeTint="A6"/>
                        </w:rPr>
                        <w:t xml:space="preserve">, applying acting styles, drama, </w:t>
                      </w:r>
                      <w:r w:rsidRPr="00C97E90">
                        <w:rPr>
                          <w:rFonts w:ascii="Arial" w:hAnsi="Arial" w:cs="Arial"/>
                          <w:color w:val="595959" w:themeColor="text1" w:themeTint="A6"/>
                        </w:rPr>
                        <w:t xml:space="preserve">storytelling as performance, singing skills, developing physical theatre. </w:t>
                      </w:r>
                      <w:r>
                        <w:rPr>
                          <w:rFonts w:ascii="Arial" w:hAnsi="Arial" w:cs="Arial"/>
                          <w:color w:val="595959" w:themeColor="text1" w:themeTint="A6"/>
                        </w:rPr>
                        <w:br/>
                      </w:r>
                    </w:p>
                    <w:p w14:paraId="6F01A34E" w14:textId="77777777" w:rsidR="002D6441" w:rsidRDefault="002D6441" w:rsidP="002D6441">
                      <w:pPr>
                        <w:rPr>
                          <w:rFonts w:ascii="Arial" w:hAnsi="Arial" w:cs="Arial"/>
                          <w:color w:val="E36C0A" w:themeColor="accent6" w:themeShade="BF"/>
                          <w:sz w:val="24"/>
                          <w:szCs w:val="24"/>
                        </w:rPr>
                      </w:pPr>
                      <w:r w:rsidRPr="000B72FB">
                        <w:rPr>
                          <w:rFonts w:ascii="Arial" w:hAnsi="Arial" w:cs="Arial"/>
                          <w:color w:val="E36C0A" w:themeColor="accent6" w:themeShade="BF"/>
                          <w:sz w:val="24"/>
                          <w:szCs w:val="24"/>
                        </w:rPr>
                        <w:t xml:space="preserve">What is special about studying </w:t>
                      </w:r>
                      <w:r>
                        <w:rPr>
                          <w:rFonts w:ascii="Arial" w:hAnsi="Arial" w:cs="Arial"/>
                          <w:color w:val="E36C0A" w:themeColor="accent6" w:themeShade="BF"/>
                          <w:sz w:val="24"/>
                          <w:szCs w:val="24"/>
                        </w:rPr>
                        <w:t>with ClassAction?</w:t>
                      </w:r>
                    </w:p>
                    <w:p w14:paraId="2CE2E30B" w14:textId="77777777" w:rsidR="002D6441" w:rsidRDefault="002D6441" w:rsidP="002D6441">
                      <w:pPr>
                        <w:rPr>
                          <w:rFonts w:ascii="Arial" w:hAnsi="Arial" w:cs="Arial"/>
                          <w:color w:val="E36C0A" w:themeColor="accent6" w:themeShade="BF"/>
                          <w:sz w:val="4"/>
                          <w:szCs w:val="4"/>
                        </w:rPr>
                      </w:pPr>
                    </w:p>
                    <w:p w14:paraId="30600D60" w14:textId="5778DF0F" w:rsidR="004650A7" w:rsidRDefault="002D6441" w:rsidP="002D6441">
                      <w:pPr>
                        <w:rPr>
                          <w:rFonts w:ascii="Arial" w:hAnsi="Arial" w:cs="Arial"/>
                          <w:bCs/>
                          <w:color w:val="595959" w:themeColor="text1" w:themeTint="A6"/>
                          <w:kern w:val="0"/>
                          <w:lang w:val="en-GB"/>
                        </w:rPr>
                      </w:pPr>
                      <w:r>
                        <w:rPr>
                          <w:rFonts w:ascii="Arial" w:hAnsi="Arial" w:cs="Arial"/>
                          <w:color w:val="E36C0A" w:themeColor="accent6" w:themeShade="BF"/>
                        </w:rPr>
                        <w:t>High Achievement and progression rates</w:t>
                      </w:r>
                      <w:r>
                        <w:rPr>
                          <w:rFonts w:ascii="Arial" w:hAnsi="Arial" w:cs="Arial"/>
                          <w:color w:val="E36C0A" w:themeColor="accent6" w:themeShade="BF"/>
                        </w:rPr>
                        <w:br/>
                        <w:t>Regular performance assessment showcasing work to the public</w:t>
                      </w:r>
                      <w:r>
                        <w:rPr>
                          <w:rFonts w:ascii="Arial" w:hAnsi="Arial" w:cs="Arial"/>
                          <w:color w:val="E36C0A" w:themeColor="accent6" w:themeShade="BF"/>
                        </w:rPr>
                        <w:br/>
                        <w:t>A purpose built Dance Studio</w:t>
                      </w:r>
                      <w:r>
                        <w:rPr>
                          <w:rFonts w:ascii="Arial" w:hAnsi="Arial" w:cs="Arial"/>
                          <w:color w:val="E36C0A" w:themeColor="accent6" w:themeShade="BF"/>
                        </w:rPr>
                        <w:br/>
                        <w:t>Taught by professionals who are working/have worked professionally in the industry</w:t>
                      </w:r>
                      <w:r>
                        <w:rPr>
                          <w:rFonts w:ascii="Arial" w:hAnsi="Arial" w:cs="Arial"/>
                          <w:color w:val="E36C0A" w:themeColor="accent6" w:themeShade="BF"/>
                        </w:rPr>
                        <w:br/>
                        <w:t>You will learn how to work as part of a performance ensemble – to lead and take the initiative in group work.</w:t>
                      </w:r>
                      <w:r>
                        <w:rPr>
                          <w:rFonts w:ascii="Arial" w:hAnsi="Arial" w:cs="Arial"/>
                          <w:color w:val="E36C0A" w:themeColor="accent6" w:themeShade="BF"/>
                        </w:rPr>
                        <w:br/>
                      </w:r>
                      <w:r>
                        <w:rPr>
                          <w:rFonts w:ascii="Arial" w:hAnsi="Arial" w:cs="Arial"/>
                          <w:color w:val="E36C0A" w:themeColor="accent6" w:themeShade="BF"/>
                        </w:rPr>
                        <w:br/>
                      </w:r>
                      <w:r>
                        <w:rPr>
                          <w:rFonts w:ascii="Arial" w:hAnsi="Arial" w:cs="Arial"/>
                          <w:bCs/>
                          <w:color w:val="595959" w:themeColor="text1" w:themeTint="A6"/>
                          <w:kern w:val="0"/>
                          <w:lang w:val="en-GB"/>
                        </w:rPr>
                        <w:t xml:space="preserve">ClassAction believe </w:t>
                      </w:r>
                      <w:r w:rsidRPr="00481286">
                        <w:rPr>
                          <w:rFonts w:ascii="Arial" w:hAnsi="Arial" w:cs="Arial"/>
                          <w:bCs/>
                          <w:color w:val="595959" w:themeColor="text1" w:themeTint="A6"/>
                          <w:kern w:val="0"/>
                          <w:lang w:val="en-GB"/>
                        </w:rPr>
                        <w:t xml:space="preserve">that </w:t>
                      </w:r>
                      <w:r>
                        <w:rPr>
                          <w:rFonts w:ascii="Arial" w:hAnsi="Arial" w:cs="Arial"/>
                          <w:bCs/>
                          <w:color w:val="595959" w:themeColor="text1" w:themeTint="A6"/>
                          <w:kern w:val="0"/>
                          <w:lang w:val="en-GB"/>
                        </w:rPr>
                        <w:t xml:space="preserve">performance art </w:t>
                      </w:r>
                      <w:r w:rsidRPr="00481286">
                        <w:rPr>
                          <w:rFonts w:ascii="Arial" w:hAnsi="Arial" w:cs="Arial"/>
                          <w:bCs/>
                          <w:color w:val="595959" w:themeColor="text1" w:themeTint="A6"/>
                          <w:kern w:val="0"/>
                          <w:lang w:val="en-GB"/>
                        </w:rPr>
                        <w:t>training should be a challenging, inspiring, life affirming and ultimately life changing experience. We will:</w:t>
                      </w:r>
                      <w:r>
                        <w:rPr>
                          <w:rFonts w:ascii="Arial" w:hAnsi="Arial" w:cs="Arial"/>
                          <w:bCs/>
                          <w:color w:val="595959" w:themeColor="text1" w:themeTint="A6"/>
                          <w:kern w:val="0"/>
                          <w:lang w:val="en-GB"/>
                        </w:rPr>
                        <w:t xml:space="preserve"> d</w:t>
                      </w:r>
                      <w:r w:rsidRPr="00481286">
                        <w:rPr>
                          <w:rFonts w:ascii="Arial" w:hAnsi="Arial" w:cs="Arial"/>
                          <w:bCs/>
                          <w:color w:val="595959" w:themeColor="text1" w:themeTint="A6"/>
                          <w:kern w:val="0"/>
                          <w:lang w:val="en-GB"/>
                        </w:rPr>
                        <w:t xml:space="preserve">evelop a nurturing and supportive environment in which every single student </w:t>
                      </w:r>
                      <w:r w:rsidR="004650A7">
                        <w:rPr>
                          <w:rFonts w:ascii="Arial" w:hAnsi="Arial" w:cs="Arial"/>
                          <w:bCs/>
                          <w:color w:val="595959" w:themeColor="text1" w:themeTint="A6"/>
                          <w:kern w:val="0"/>
                          <w:lang w:val="en-GB"/>
                        </w:rPr>
                        <w:t>is valued as an individual.</w:t>
                      </w:r>
                    </w:p>
                    <w:p w14:paraId="5D520E80" w14:textId="77777777" w:rsidR="004650A7" w:rsidRDefault="004650A7" w:rsidP="002D6441">
                      <w:pPr>
                        <w:rPr>
                          <w:rFonts w:ascii="Arial" w:hAnsi="Arial" w:cs="Arial"/>
                          <w:bCs/>
                          <w:color w:val="595959" w:themeColor="text1" w:themeTint="A6"/>
                          <w:kern w:val="0"/>
                          <w:lang w:val="en-GB"/>
                        </w:rPr>
                      </w:pPr>
                    </w:p>
                    <w:tbl>
                      <w:tblPr>
                        <w:tblStyle w:val="TableGrid"/>
                        <w:tblW w:w="4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tblGrid>
                      <w:tr w:rsidR="004650A7" w:rsidRPr="00A96F1A" w14:paraId="49423EF0" w14:textId="77777777" w:rsidTr="004650A7">
                        <w:tc>
                          <w:tcPr>
                            <w:tcW w:w="4562" w:type="dxa"/>
                          </w:tcPr>
                          <w:p w14:paraId="6D0A8FF9" w14:textId="087455AA" w:rsidR="004650A7" w:rsidRPr="00A96F1A" w:rsidRDefault="004650A7" w:rsidP="004650A7">
                            <w:pPr>
                              <w:rPr>
                                <w:rFonts w:ascii="Arial" w:hAnsi="Arial" w:cs="Arial"/>
                                <w:b/>
                              </w:rPr>
                            </w:pPr>
                            <w:r>
                              <w:rPr>
                                <w:rFonts w:ascii="Arial" w:hAnsi="Arial" w:cs="Arial"/>
                                <w:b/>
                                <w:sz w:val="22"/>
                              </w:rPr>
                              <w:t xml:space="preserve"> </w:t>
                            </w:r>
                            <w:r w:rsidRPr="00A96F1A">
                              <w:rPr>
                                <w:rFonts w:ascii="Arial" w:hAnsi="Arial" w:cs="Arial"/>
                                <w:b/>
                                <w:sz w:val="22"/>
                              </w:rPr>
                              <w:t>Follow us on Twitter @ ClassAction01</w:t>
                            </w:r>
                          </w:p>
                        </w:tc>
                      </w:tr>
                      <w:tr w:rsidR="004650A7" w14:paraId="6B926273" w14:textId="77777777" w:rsidTr="004650A7">
                        <w:tc>
                          <w:tcPr>
                            <w:tcW w:w="4562" w:type="dxa"/>
                          </w:tcPr>
                          <w:p w14:paraId="0D756438" w14:textId="7206FD4C" w:rsidR="004650A7" w:rsidRDefault="004650A7" w:rsidP="004650A7">
                            <w:r>
                              <w:rPr>
                                <w:rFonts w:ascii="Arial" w:hAnsi="Arial" w:cs="Arial"/>
                                <w:b/>
                                <w:sz w:val="22"/>
                              </w:rPr>
                              <w:t xml:space="preserve"> </w:t>
                            </w:r>
                            <w:r w:rsidRPr="00A96F1A">
                              <w:rPr>
                                <w:rFonts w:ascii="Arial" w:hAnsi="Arial" w:cs="Arial"/>
                                <w:b/>
                                <w:sz w:val="22"/>
                              </w:rPr>
                              <w:t>YouTube channel – ClassAction Theatre</w:t>
                            </w:r>
                          </w:p>
                        </w:tc>
                      </w:tr>
                    </w:tbl>
                    <w:p w14:paraId="199CBFF0" w14:textId="77777777" w:rsidR="004650A7" w:rsidRPr="00481286" w:rsidRDefault="004650A7" w:rsidP="002D6441">
                      <w:pPr>
                        <w:rPr>
                          <w:rFonts w:ascii="Arial" w:hAnsi="Arial" w:cs="Arial"/>
                          <w:bCs/>
                          <w:color w:val="595959" w:themeColor="text1" w:themeTint="A6"/>
                          <w:kern w:val="0"/>
                          <w:lang w:val="en-GB"/>
                        </w:rPr>
                      </w:pPr>
                    </w:p>
                    <w:p w14:paraId="5FD4AECC" w14:textId="77777777" w:rsidR="008C713E" w:rsidRPr="00C97E90" w:rsidRDefault="008C713E" w:rsidP="00FC2F66">
                      <w:pPr>
                        <w:rPr>
                          <w:rFonts w:ascii="Arial" w:hAnsi="Arial" w:cs="Arial"/>
                          <w:color w:val="595959" w:themeColor="text1" w:themeTint="A6"/>
                        </w:rPr>
                      </w:pPr>
                    </w:p>
                    <w:p w14:paraId="657F06B7" w14:textId="77777777" w:rsidR="008C713E" w:rsidRPr="00C97E90" w:rsidRDefault="008C713E" w:rsidP="00FC2F66">
                      <w:pPr>
                        <w:rPr>
                          <w:rFonts w:ascii="Arial" w:hAnsi="Arial" w:cs="Arial"/>
                          <w:color w:val="E36C0A" w:themeColor="accent6" w:themeShade="BF"/>
                          <w:sz w:val="16"/>
                          <w:szCs w:val="16"/>
                        </w:rPr>
                      </w:pPr>
                    </w:p>
                    <w:p w14:paraId="4496862E" w14:textId="3094F11E" w:rsidR="008C713E" w:rsidRPr="007F15ED" w:rsidRDefault="008C713E" w:rsidP="007F15ED">
                      <w:pPr>
                        <w:rPr>
                          <w:rFonts w:ascii="Arial" w:hAnsi="Arial" w:cs="Arial"/>
                          <w:color w:val="595959" w:themeColor="text1" w:themeTint="A6"/>
                          <w:szCs w:val="21"/>
                        </w:rPr>
                      </w:pPr>
                      <w:r w:rsidRPr="0064083A">
                        <w:rPr>
                          <w:rFonts w:ascii="Arial" w:hAnsi="Arial" w:cs="Arial"/>
                          <w:b/>
                          <w:bCs/>
                          <w:color w:val="595959" w:themeColor="text1" w:themeTint="A6"/>
                          <w:kern w:val="0"/>
                          <w:sz w:val="16"/>
                          <w:lang w:val="en-GB"/>
                        </w:rPr>
                        <w:t>FOLLOW US @ClassAction01</w:t>
                      </w:r>
                      <w:r>
                        <w:rPr>
                          <w:rFonts w:ascii="Arial" w:hAnsi="Arial" w:cs="Arial"/>
                          <w:b/>
                          <w:bCs/>
                          <w:color w:val="595959" w:themeColor="text1" w:themeTint="A6"/>
                          <w:kern w:val="0"/>
                          <w:sz w:val="16"/>
                          <w:lang w:val="en-GB"/>
                        </w:rPr>
                        <w:t xml:space="preserve"> | </w:t>
                      </w:r>
                      <w:r w:rsidRPr="0064083A">
                        <w:rPr>
                          <w:rFonts w:ascii="Arial" w:hAnsi="Arial" w:cs="Arial"/>
                          <w:b/>
                          <w:bCs/>
                          <w:color w:val="595959" w:themeColor="text1" w:themeTint="A6"/>
                          <w:kern w:val="0"/>
                          <w:sz w:val="16"/>
                          <w:lang w:val="en-GB"/>
                        </w:rPr>
                        <w:t>YouTube Channel – ClassAction Theatre</w:t>
                      </w:r>
                    </w:p>
                    <w:p w14:paraId="01C38373" w14:textId="77777777" w:rsidR="008C713E" w:rsidRPr="00C97E90" w:rsidRDefault="008C713E" w:rsidP="00A1505B">
                      <w:pPr>
                        <w:rPr>
                          <w:rFonts w:ascii="Arial" w:hAnsi="Arial" w:cs="Arial"/>
                          <w:color w:val="595959" w:themeColor="text1" w:themeTint="A6"/>
                          <w:szCs w:val="21"/>
                        </w:rPr>
                      </w:pPr>
                    </w:p>
                    <w:p w14:paraId="17D73409" w14:textId="77777777" w:rsidR="008C713E" w:rsidRDefault="008C713E" w:rsidP="00A1505B">
                      <w:pPr>
                        <w:rPr>
                          <w:rFonts w:ascii="Arial" w:hAnsi="Arial" w:cs="Arial"/>
                          <w:color w:val="E36C0A" w:themeColor="accent6" w:themeShade="BF"/>
                          <w:sz w:val="24"/>
                          <w:szCs w:val="24"/>
                        </w:rPr>
                      </w:pPr>
                    </w:p>
                    <w:p w14:paraId="35F4086C" w14:textId="77777777" w:rsidR="008C713E" w:rsidRDefault="008C713E" w:rsidP="00A1505B">
                      <w:pPr>
                        <w:rPr>
                          <w:rFonts w:ascii="Arial" w:hAnsi="Arial" w:cs="Arial"/>
                          <w:color w:val="E36C0A" w:themeColor="accent6" w:themeShade="BF"/>
                          <w:sz w:val="24"/>
                          <w:szCs w:val="24"/>
                        </w:rPr>
                      </w:pPr>
                    </w:p>
                    <w:p w14:paraId="6DF3F830" w14:textId="77777777" w:rsidR="008C713E" w:rsidRDefault="008C713E" w:rsidP="00A1505B">
                      <w:pPr>
                        <w:rPr>
                          <w:rFonts w:ascii="Arial" w:hAnsi="Arial" w:cs="Arial"/>
                          <w:color w:val="E36C0A" w:themeColor="accent6" w:themeShade="BF"/>
                          <w:sz w:val="24"/>
                          <w:szCs w:val="24"/>
                        </w:rPr>
                      </w:pPr>
                    </w:p>
                    <w:p w14:paraId="43854B4A" w14:textId="77777777" w:rsidR="008C713E" w:rsidRDefault="008C713E" w:rsidP="00A1505B">
                      <w:pPr>
                        <w:rPr>
                          <w:rFonts w:ascii="Arial" w:hAnsi="Arial" w:cs="Arial"/>
                          <w:color w:val="E36C0A" w:themeColor="accent6" w:themeShade="BF"/>
                          <w:sz w:val="24"/>
                          <w:szCs w:val="24"/>
                        </w:rPr>
                      </w:pPr>
                    </w:p>
                    <w:p w14:paraId="6BA6277A" w14:textId="77777777" w:rsidR="008C713E" w:rsidRDefault="008C713E" w:rsidP="00A1505B">
                      <w:pPr>
                        <w:rPr>
                          <w:rFonts w:ascii="Arial" w:hAnsi="Arial" w:cs="Arial"/>
                          <w:color w:val="E36C0A" w:themeColor="accent6" w:themeShade="BF"/>
                          <w:sz w:val="24"/>
                          <w:szCs w:val="24"/>
                        </w:rPr>
                      </w:pPr>
                    </w:p>
                    <w:p w14:paraId="752CA858" w14:textId="77777777" w:rsidR="008C713E" w:rsidRPr="00A1505B" w:rsidRDefault="008C713E" w:rsidP="00A1505B">
                      <w:pPr>
                        <w:rPr>
                          <w:rFonts w:cs="Arial"/>
                          <w:b/>
                          <w:color w:val="000080"/>
                          <w:sz w:val="22"/>
                          <w:szCs w:val="22"/>
                        </w:rPr>
                      </w:pPr>
                    </w:p>
                    <w:p w14:paraId="529D9F33" w14:textId="162A3D45" w:rsidR="008C713E" w:rsidRPr="00A1505B" w:rsidRDefault="008C713E" w:rsidP="00A1505B">
                      <w:pPr>
                        <w:rPr>
                          <w:rFonts w:ascii="Arial" w:hAnsi="Arial" w:cs="Arial"/>
                          <w:color w:val="7F7F7F" w:themeColor="text1" w:themeTint="80"/>
                          <w:sz w:val="21"/>
                          <w:szCs w:val="21"/>
                        </w:rPr>
                      </w:pPr>
                    </w:p>
                  </w:txbxContent>
                </v:textbox>
              </v:shape>
            </w:pict>
          </mc:Fallback>
        </mc:AlternateContent>
      </w:r>
      <w:r>
        <w:rPr>
          <w:noProof/>
          <w:color w:val="auto"/>
          <w:kern w:val="0"/>
          <w:sz w:val="24"/>
          <w:szCs w:val="24"/>
          <w:lang w:val="en-GB" w:eastAsia="en-GB"/>
        </w:rPr>
        <mc:AlternateContent>
          <mc:Choice Requires="wps">
            <w:drawing>
              <wp:anchor distT="0" distB="0" distL="114300" distR="114300" simplePos="0" relativeHeight="251658240" behindDoc="0" locked="0" layoutInCell="1" allowOverlap="1" wp14:anchorId="316DCD0C" wp14:editId="6DBF5868">
                <wp:simplePos x="0" y="0"/>
                <wp:positionH relativeFrom="page">
                  <wp:posOffset>-505271</wp:posOffset>
                </wp:positionH>
                <wp:positionV relativeFrom="page">
                  <wp:posOffset>-90426</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DC8CD" id="Freeform 33" o:spid="_x0000_s1026" style="position:absolute;margin-left:-39.8pt;margin-top:-7.1pt;width:147.5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Pr>
          <w:noProof/>
          <w:color w:val="auto"/>
          <w:kern w:val="0"/>
          <w:sz w:val="24"/>
          <w:szCs w:val="24"/>
          <w:lang w:val="en-GB" w:eastAsia="en-GB"/>
        </w:rPr>
        <mc:AlternateContent>
          <mc:Choice Requires="wpg">
            <w:drawing>
              <wp:anchor distT="0" distB="0" distL="114300" distR="114300" simplePos="0" relativeHeight="251670528" behindDoc="0" locked="0" layoutInCell="1" allowOverlap="1" wp14:anchorId="0EEFC290" wp14:editId="6294656B">
                <wp:simplePos x="0" y="0"/>
                <wp:positionH relativeFrom="page">
                  <wp:posOffset>-140896</wp:posOffset>
                </wp:positionH>
                <wp:positionV relativeFrom="page">
                  <wp:posOffset>25400</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8035C" id="Group 39" o:spid="_x0000_s1026" style="position:absolute;margin-left:-11.1pt;margin-top:2pt;width:118.9pt;height:756pt;z-index:25167052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F230C2">
        <w:rPr>
          <w:noProof/>
          <w:lang w:val="en-GB" w:eastAsia="en-GB"/>
        </w:rPr>
        <w:drawing>
          <wp:anchor distT="0" distB="0" distL="114300" distR="114300" simplePos="0" relativeHeight="251664384" behindDoc="1" locked="0" layoutInCell="1" allowOverlap="1" wp14:anchorId="2D9DBAD7" wp14:editId="1EF8F997">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54144" behindDoc="0" locked="0" layoutInCell="1" allowOverlap="1" wp14:anchorId="6E51DC6E" wp14:editId="0A198CA9">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097EF" id="Group 40" o:spid="_x0000_s1026" style="position:absolute;margin-left:740.95pt;margin-top:-4.15pt;width:107.85pt;height:756pt;z-index:251654144;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50048" behindDoc="0" locked="0" layoutInCell="1" allowOverlap="1" wp14:anchorId="0502DA88" wp14:editId="7D2A0D1F">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1D15" id="Freeform 25" o:spid="_x0000_s1026" style="position:absolute;margin-left:721.25pt;margin-top:-4.25pt;width:123.25pt;height:75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p>
    <w:p w14:paraId="0055D9FF" w14:textId="242230F7" w:rsidR="005F70E4" w:rsidRDefault="008019A9">
      <w:r>
        <w:rPr>
          <w:noProof/>
          <w:lang w:val="en-GB" w:eastAsia="en-GB"/>
        </w:rPr>
        <w:drawing>
          <wp:anchor distT="0" distB="0" distL="114300" distR="114300" simplePos="0" relativeHeight="251682816" behindDoc="1" locked="0" layoutInCell="1" allowOverlap="1" wp14:anchorId="14F8C269" wp14:editId="7A1E7EE3">
            <wp:simplePos x="0" y="0"/>
            <wp:positionH relativeFrom="column">
              <wp:posOffset>862891</wp:posOffset>
            </wp:positionH>
            <wp:positionV relativeFrom="paragraph">
              <wp:posOffset>5259070</wp:posOffset>
            </wp:positionV>
            <wp:extent cx="3942715" cy="1686560"/>
            <wp:effectExtent l="0" t="0" r="635" b="8890"/>
            <wp:wrapTight wrapText="bothSides">
              <wp:wrapPolygon edited="0">
                <wp:start x="0" y="0"/>
                <wp:lineTo x="0" y="21470"/>
                <wp:lineTo x="21499" y="21470"/>
                <wp:lineTo x="21499" y="0"/>
                <wp:lineTo x="0" y="0"/>
              </wp:wrapPolygon>
            </wp:wrapTight>
            <wp:docPr id="19" name="Picture 19" descr="cid:image002.png@01D1C8AF.25D4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C8AF.25D409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4271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441">
        <w:rPr>
          <w:noProof/>
          <w:lang w:val="en-GB" w:eastAsia="en-GB"/>
        </w:rPr>
        <w:drawing>
          <wp:anchor distT="0" distB="0" distL="114300" distR="114300" simplePos="0" relativeHeight="251632639" behindDoc="1" locked="0" layoutInCell="1" allowOverlap="1" wp14:anchorId="3DA9CFC3" wp14:editId="6BC24A05">
            <wp:simplePos x="0" y="0"/>
            <wp:positionH relativeFrom="column">
              <wp:posOffset>5351780</wp:posOffset>
            </wp:positionH>
            <wp:positionV relativeFrom="paragraph">
              <wp:posOffset>665480</wp:posOffset>
            </wp:positionV>
            <wp:extent cx="4165600" cy="3479165"/>
            <wp:effectExtent l="0" t="0" r="6350" b="6985"/>
            <wp:wrapTight wrapText="bothSides">
              <wp:wrapPolygon edited="0">
                <wp:start x="0" y="0"/>
                <wp:lineTo x="0" y="21525"/>
                <wp:lineTo x="21534" y="21525"/>
                <wp:lineTo x="21534" y="0"/>
                <wp:lineTo x="0" y="0"/>
              </wp:wrapPolygon>
            </wp:wrapTight>
            <wp:docPr id="12" name="Picture 12" descr="\\godalming.ac.uk\dfs\Users\Staff\AWP\PAN\2014-2015\R&amp;J\Pictures\P1010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lming.ac.uk\dfs\Users\Staff\AWP\PAN\2014-2015\R&amp;J\Pictures\P101077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331" t="15719"/>
                    <a:stretch/>
                  </pic:blipFill>
                  <pic:spPr bwMode="auto">
                    <a:xfrm>
                      <a:off x="0" y="0"/>
                      <a:ext cx="4165600" cy="3479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6682">
        <w:rPr>
          <w:noProof/>
          <w:color w:val="auto"/>
          <w:kern w:val="0"/>
          <w:sz w:val="24"/>
          <w:szCs w:val="24"/>
          <w:lang w:val="en-GB" w:eastAsia="en-GB"/>
        </w:rPr>
        <mc:AlternateContent>
          <mc:Choice Requires="wps">
            <w:drawing>
              <wp:anchor distT="36576" distB="36576" distL="36576" distR="36576" simplePos="0" relativeHeight="251645952" behindDoc="0" locked="0" layoutInCell="1" allowOverlap="1" wp14:anchorId="2EEADD0E" wp14:editId="7F10EA50">
                <wp:simplePos x="0" y="0"/>
                <wp:positionH relativeFrom="page">
                  <wp:posOffset>6608445</wp:posOffset>
                </wp:positionH>
                <wp:positionV relativeFrom="page">
                  <wp:posOffset>4559300</wp:posOffset>
                </wp:positionV>
                <wp:extent cx="3133090" cy="1998980"/>
                <wp:effectExtent l="0" t="0" r="0" b="127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9989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C041F5" w14:textId="59EAF479" w:rsidR="008C713E" w:rsidRDefault="008C713E" w:rsidP="00E1611C">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PERFORMING ARTS</w:t>
                            </w:r>
                            <w:r w:rsidRPr="00124574">
                              <w:rPr>
                                <w:rFonts w:ascii="Arial" w:hAnsi="Arial" w:cs="Arial"/>
                                <w:color w:val="FFFFFE"/>
                                <w:w w:val="90"/>
                                <w:sz w:val="48"/>
                                <w:szCs w:val="48"/>
                                <w:lang w:val="en"/>
                              </w:rPr>
                              <w:t xml:space="preserve"> </w:t>
                            </w:r>
                          </w:p>
                          <w:p w14:paraId="0EAF5436" w14:textId="77777777" w:rsidR="008C713E" w:rsidRPr="00C34C05" w:rsidRDefault="008C713E" w:rsidP="00E1611C">
                            <w:pPr>
                              <w:widowControl w:val="0"/>
                              <w:spacing w:line="500" w:lineRule="exact"/>
                              <w:rPr>
                                <w:rFonts w:ascii="Arial" w:hAnsi="Arial" w:cs="Arial"/>
                                <w:color w:val="FFFFFE"/>
                                <w:w w:val="90"/>
                                <w:sz w:val="48"/>
                                <w:szCs w:val="48"/>
                                <w:lang w:val="en"/>
                              </w:rPr>
                            </w:pPr>
                            <w:r w:rsidRPr="00C34C05">
                              <w:rPr>
                                <w:rFonts w:ascii="Arial" w:hAnsi="Arial" w:cs="Arial"/>
                                <w:color w:val="FFFFFE"/>
                                <w:w w:val="90"/>
                                <w:sz w:val="48"/>
                                <w:szCs w:val="48"/>
                                <w:lang w:val="en"/>
                              </w:rPr>
                              <w:t>BTEC National</w:t>
                            </w:r>
                          </w:p>
                          <w:p w14:paraId="773E46FF" w14:textId="77777777" w:rsidR="008C713E" w:rsidRPr="00C34C05" w:rsidRDefault="008C713E" w:rsidP="00E1611C">
                            <w:pPr>
                              <w:widowControl w:val="0"/>
                              <w:spacing w:line="500" w:lineRule="exact"/>
                              <w:rPr>
                                <w:rFonts w:ascii="Arial" w:hAnsi="Arial" w:cs="Arial"/>
                                <w:color w:val="FFFFFE"/>
                                <w:w w:val="90"/>
                                <w:sz w:val="48"/>
                                <w:szCs w:val="48"/>
                                <w:lang w:val="en"/>
                              </w:rPr>
                            </w:pPr>
                            <w:r w:rsidRPr="00C34C05">
                              <w:rPr>
                                <w:rFonts w:ascii="Arial" w:hAnsi="Arial" w:cs="Arial"/>
                                <w:color w:val="FFFFFE"/>
                                <w:w w:val="90"/>
                                <w:sz w:val="48"/>
                                <w:szCs w:val="48"/>
                                <w:lang w:val="en"/>
                              </w:rPr>
                              <w:t>Extended Certificate</w:t>
                            </w:r>
                          </w:p>
                          <w:p w14:paraId="2B36AB5C" w14:textId="77777777" w:rsidR="008C713E" w:rsidRDefault="008C713E" w:rsidP="00E1611C">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p w14:paraId="6B58B2AC" w14:textId="77777777" w:rsidR="008C713E" w:rsidRPr="00ED6682" w:rsidRDefault="008C713E" w:rsidP="00E1611C">
                            <w:pPr>
                              <w:widowControl w:val="0"/>
                              <w:spacing w:line="500" w:lineRule="exact"/>
                              <w:rPr>
                                <w:rFonts w:ascii="Arial" w:hAnsi="Arial" w:cs="Arial"/>
                                <w:color w:val="FFFFFF" w:themeColor="background1"/>
                                <w:w w:val="90"/>
                                <w:sz w:val="28"/>
                                <w:szCs w:val="36"/>
                                <w:lang w:val="en"/>
                              </w:rPr>
                            </w:pPr>
                            <w:r w:rsidRPr="00ED6682">
                              <w:rPr>
                                <w:rStyle w:val="Emphasis"/>
                                <w:rFonts w:ascii="Arial" w:hAnsi="Arial" w:cs="Arial"/>
                                <w:color w:val="FFFFFF" w:themeColor="background1"/>
                                <w:sz w:val="16"/>
                              </w:rPr>
                              <w:t>“There is play and adventure within a rigorous learning framework”</w:t>
                            </w:r>
                          </w:p>
                          <w:p w14:paraId="44CB70E9" w14:textId="77777777" w:rsidR="008C713E" w:rsidRPr="00D26F3A" w:rsidRDefault="008C713E" w:rsidP="00E1611C">
                            <w:pPr>
                              <w:widowControl w:val="0"/>
                              <w:spacing w:line="500" w:lineRule="exact"/>
                              <w:rPr>
                                <w:rFonts w:ascii="Arial" w:hAnsi="Arial" w:cs="Arial"/>
                                <w:color w:val="FFFFFE"/>
                                <w:w w:val="90"/>
                                <w:sz w:val="36"/>
                                <w:szCs w:val="36"/>
                                <w:lang w:val="en"/>
                              </w:rPr>
                            </w:pPr>
                          </w:p>
                          <w:p w14:paraId="58F741DA" w14:textId="42AFFE6C" w:rsidR="008C713E" w:rsidRPr="00ED6682" w:rsidRDefault="008C713E" w:rsidP="00195ED9">
                            <w:pPr>
                              <w:widowControl w:val="0"/>
                              <w:spacing w:line="500" w:lineRule="exact"/>
                              <w:rPr>
                                <w:rFonts w:ascii="Arial" w:hAnsi="Arial" w:cs="Arial"/>
                                <w:color w:val="FFFFFF" w:themeColor="background1"/>
                                <w:w w:val="90"/>
                                <w:sz w:val="28"/>
                                <w:szCs w:val="3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20.35pt;margin-top:359pt;width:246.7pt;height:157.4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" filled="f" fillcolor="#fffffe" stroked="f" strokecolor="#212120" insetpen="t">
                <v:textbox inset="2.88pt,2.88pt,2.88pt,2.88pt">
                  <w:txbxContent>
                    <w:p w14:paraId="74C041F5" w14:textId="59EAF479" w:rsidR="008C713E" w:rsidRDefault="008C713E" w:rsidP="00E1611C">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PERFORMING ARTS</w:t>
                      </w:r>
                      <w:r w:rsidRPr="00124574">
                        <w:rPr>
                          <w:rFonts w:ascii="Arial" w:hAnsi="Arial" w:cs="Arial"/>
                          <w:color w:val="FFFFFE"/>
                          <w:w w:val="90"/>
                          <w:sz w:val="48"/>
                          <w:szCs w:val="48"/>
                          <w:lang w:val="en"/>
                        </w:rPr>
                        <w:t xml:space="preserve"> </w:t>
                      </w:r>
                    </w:p>
                    <w:p w14:paraId="0EAF5436" w14:textId="77777777" w:rsidR="008C713E" w:rsidRPr="00C34C05" w:rsidRDefault="008C713E" w:rsidP="00E1611C">
                      <w:pPr>
                        <w:widowControl w:val="0"/>
                        <w:spacing w:line="500" w:lineRule="exact"/>
                        <w:rPr>
                          <w:rFonts w:ascii="Arial" w:hAnsi="Arial" w:cs="Arial"/>
                          <w:color w:val="FFFFFE"/>
                          <w:w w:val="90"/>
                          <w:sz w:val="48"/>
                          <w:szCs w:val="48"/>
                          <w:lang w:val="en"/>
                        </w:rPr>
                      </w:pPr>
                      <w:r w:rsidRPr="00C34C05">
                        <w:rPr>
                          <w:rFonts w:ascii="Arial" w:hAnsi="Arial" w:cs="Arial"/>
                          <w:color w:val="FFFFFE"/>
                          <w:w w:val="90"/>
                          <w:sz w:val="48"/>
                          <w:szCs w:val="48"/>
                          <w:lang w:val="en"/>
                        </w:rPr>
                        <w:t>BTEC National</w:t>
                      </w:r>
                    </w:p>
                    <w:p w14:paraId="773E46FF" w14:textId="77777777" w:rsidR="008C713E" w:rsidRPr="00C34C05" w:rsidRDefault="008C713E" w:rsidP="00E1611C">
                      <w:pPr>
                        <w:widowControl w:val="0"/>
                        <w:spacing w:line="500" w:lineRule="exact"/>
                        <w:rPr>
                          <w:rFonts w:ascii="Arial" w:hAnsi="Arial" w:cs="Arial"/>
                          <w:color w:val="FFFFFE"/>
                          <w:w w:val="90"/>
                          <w:sz w:val="48"/>
                          <w:szCs w:val="48"/>
                          <w:lang w:val="en"/>
                        </w:rPr>
                      </w:pPr>
                      <w:r w:rsidRPr="00C34C05">
                        <w:rPr>
                          <w:rFonts w:ascii="Arial" w:hAnsi="Arial" w:cs="Arial"/>
                          <w:color w:val="FFFFFE"/>
                          <w:w w:val="90"/>
                          <w:sz w:val="48"/>
                          <w:szCs w:val="48"/>
                          <w:lang w:val="en"/>
                        </w:rPr>
                        <w:t>Extended Certificate</w:t>
                      </w:r>
                    </w:p>
                    <w:p w14:paraId="2B36AB5C" w14:textId="77777777" w:rsidR="008C713E" w:rsidRDefault="008C713E" w:rsidP="00E1611C">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p w14:paraId="6B58B2AC" w14:textId="77777777" w:rsidR="008C713E" w:rsidRPr="00ED6682" w:rsidRDefault="008C713E" w:rsidP="00E1611C">
                      <w:pPr>
                        <w:widowControl w:val="0"/>
                        <w:spacing w:line="500" w:lineRule="exact"/>
                        <w:rPr>
                          <w:rFonts w:ascii="Arial" w:hAnsi="Arial" w:cs="Arial"/>
                          <w:color w:val="FFFFFF" w:themeColor="background1"/>
                          <w:w w:val="90"/>
                          <w:sz w:val="28"/>
                          <w:szCs w:val="36"/>
                          <w:lang w:val="en"/>
                        </w:rPr>
                      </w:pPr>
                      <w:r w:rsidRPr="00ED6682">
                        <w:rPr>
                          <w:rStyle w:val="Emphasis"/>
                          <w:rFonts w:ascii="Arial" w:hAnsi="Arial" w:cs="Arial"/>
                          <w:color w:val="FFFFFF" w:themeColor="background1"/>
                          <w:sz w:val="16"/>
                        </w:rPr>
                        <w:t>“There is play and adventure within a rigorous learning framework”</w:t>
                      </w:r>
                    </w:p>
                    <w:p w14:paraId="44CB70E9" w14:textId="77777777" w:rsidR="008C713E" w:rsidRPr="00D26F3A" w:rsidRDefault="008C713E" w:rsidP="00E1611C">
                      <w:pPr>
                        <w:widowControl w:val="0"/>
                        <w:spacing w:line="500" w:lineRule="exact"/>
                        <w:rPr>
                          <w:rFonts w:ascii="Arial" w:hAnsi="Arial" w:cs="Arial"/>
                          <w:color w:val="FFFFFE"/>
                          <w:w w:val="90"/>
                          <w:sz w:val="36"/>
                          <w:szCs w:val="36"/>
                          <w:lang w:val="en"/>
                        </w:rPr>
                      </w:pPr>
                    </w:p>
                    <w:p w14:paraId="58F741DA" w14:textId="42AFFE6C" w:rsidR="008C713E" w:rsidRPr="00ED6682" w:rsidRDefault="008C713E" w:rsidP="00195ED9">
                      <w:pPr>
                        <w:widowControl w:val="0"/>
                        <w:spacing w:line="500" w:lineRule="exact"/>
                        <w:rPr>
                          <w:rFonts w:ascii="Arial" w:hAnsi="Arial" w:cs="Arial"/>
                          <w:color w:val="FFFFFF" w:themeColor="background1"/>
                          <w:w w:val="90"/>
                          <w:sz w:val="28"/>
                          <w:szCs w:val="36"/>
                          <w:lang w:val="en"/>
                        </w:rPr>
                      </w:pP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674624" behindDoc="0" locked="0" layoutInCell="1" allowOverlap="1" wp14:anchorId="77369396" wp14:editId="5499E699">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8C713E" w:rsidRPr="009767F9" w:rsidRDefault="008C713E">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8C713E" w:rsidRPr="009767F9" w:rsidRDefault="008C713E">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8C713E" w:rsidRPr="009767F9" w:rsidRDefault="008C713E">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8C713E" w:rsidRPr="008019A9" w:rsidRDefault="008C713E">
                            <w:pPr>
                              <w:rPr>
                                <w:rFonts w:ascii="Arial" w:hAnsi="Arial" w:cs="Arial"/>
                                <w:color w:val="FFFFFF" w:themeColor="background1"/>
                                <w:sz w:val="18"/>
                                <w:szCs w:val="18"/>
                                <w:lang w:val="de-DE"/>
                              </w:rPr>
                            </w:pPr>
                            <w:r w:rsidRPr="008019A9">
                              <w:rPr>
                                <w:rFonts w:ascii="Arial" w:hAnsi="Arial" w:cs="Arial"/>
                                <w:color w:val="FFFFFF" w:themeColor="background1"/>
                                <w:sz w:val="18"/>
                                <w:szCs w:val="18"/>
                                <w:lang w:val="de-DE"/>
                              </w:rPr>
                              <w:t xml:space="preserve">E: </w:t>
                            </w:r>
                            <w:hyperlink r:id="rId13" w:history="1">
                              <w:r w:rsidRPr="008019A9">
                                <w:rPr>
                                  <w:rStyle w:val="Hyperlink"/>
                                  <w:rFonts w:ascii="Arial" w:hAnsi="Arial" w:cs="Arial"/>
                                  <w:color w:val="FFFFFF" w:themeColor="background1"/>
                                  <w:sz w:val="18"/>
                                  <w:szCs w:val="18"/>
                                  <w:lang w:val="de-DE"/>
                                </w:rPr>
                                <w:t>college@godalming.ac.uk</w:t>
                              </w:r>
                            </w:hyperlink>
                          </w:p>
                          <w:p w14:paraId="6FF86134" w14:textId="77777777" w:rsidR="008C713E" w:rsidRPr="008019A9" w:rsidRDefault="008C713E">
                            <w:pPr>
                              <w:rPr>
                                <w:rFonts w:ascii="Arial" w:hAnsi="Arial" w:cs="Arial"/>
                                <w:color w:val="FFFFFF" w:themeColor="background1"/>
                                <w:sz w:val="18"/>
                                <w:szCs w:val="18"/>
                                <w:lang w:val="de-DE"/>
                              </w:rPr>
                            </w:pPr>
                            <w:r w:rsidRPr="008019A9">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8C713E" w:rsidRPr="009767F9" w:rsidRDefault="008C713E">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8C713E" w:rsidRPr="009767F9" w:rsidRDefault="008C713E">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8C713E" w:rsidRPr="009767F9" w:rsidRDefault="008C713E">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8C713E" w:rsidRPr="008019A9" w:rsidRDefault="008C713E">
                      <w:pPr>
                        <w:rPr>
                          <w:rFonts w:ascii="Arial" w:hAnsi="Arial" w:cs="Arial"/>
                          <w:color w:val="FFFFFF" w:themeColor="background1"/>
                          <w:sz w:val="18"/>
                          <w:szCs w:val="18"/>
                          <w:lang w:val="de-DE"/>
                        </w:rPr>
                      </w:pPr>
                      <w:r w:rsidRPr="008019A9">
                        <w:rPr>
                          <w:rFonts w:ascii="Arial" w:hAnsi="Arial" w:cs="Arial"/>
                          <w:color w:val="FFFFFF" w:themeColor="background1"/>
                          <w:sz w:val="18"/>
                          <w:szCs w:val="18"/>
                          <w:lang w:val="de-DE"/>
                        </w:rPr>
                        <w:t xml:space="preserve">E: </w:t>
                      </w:r>
                      <w:hyperlink r:id="rId14" w:history="1">
                        <w:r w:rsidRPr="008019A9">
                          <w:rPr>
                            <w:rStyle w:val="Hyperlink"/>
                            <w:rFonts w:ascii="Arial" w:hAnsi="Arial" w:cs="Arial"/>
                            <w:color w:val="FFFFFF" w:themeColor="background1"/>
                            <w:sz w:val="18"/>
                            <w:szCs w:val="18"/>
                            <w:lang w:val="de-DE"/>
                          </w:rPr>
                          <w:t>college@godalming.ac.uk</w:t>
                        </w:r>
                      </w:hyperlink>
                    </w:p>
                    <w:p w14:paraId="6FF86134" w14:textId="77777777" w:rsidR="008C713E" w:rsidRPr="008019A9" w:rsidRDefault="008C713E">
                      <w:pPr>
                        <w:rPr>
                          <w:rFonts w:ascii="Arial" w:hAnsi="Arial" w:cs="Arial"/>
                          <w:color w:val="FFFFFF" w:themeColor="background1"/>
                          <w:sz w:val="18"/>
                          <w:szCs w:val="18"/>
                          <w:lang w:val="de-DE"/>
                        </w:rPr>
                      </w:pPr>
                      <w:r w:rsidRPr="008019A9">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33664" behindDoc="0" locked="0" layoutInCell="1" allowOverlap="1" wp14:anchorId="48628B35" wp14:editId="436BE341">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D3E2" id="Freeform 4" o:spid="_x0000_s1026" style="position:absolute;margin-left:439.65pt;margin-top:310.3pt;width:354.4pt;height:291.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35712" behindDoc="0" locked="0" layoutInCell="1" allowOverlap="1" wp14:anchorId="46A1DEB1" wp14:editId="1CFA1AE5">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8C713E" w:rsidRPr="008019A9" w:rsidRDefault="008C713E" w:rsidP="00195ED9">
                            <w:pPr>
                              <w:widowControl w:val="0"/>
                              <w:spacing w:line="200" w:lineRule="exact"/>
                              <w:rPr>
                                <w:rFonts w:ascii="Arial" w:hAnsi="Arial" w:cs="Arial"/>
                                <w:color w:val="676767"/>
                                <w:w w:val="90"/>
                                <w:lang w:val="de-DE"/>
                              </w:rPr>
                            </w:pPr>
                            <w:r w:rsidRPr="008019A9">
                              <w:rPr>
                                <w:rFonts w:ascii="Arial" w:hAnsi="Arial" w:cs="Arial"/>
                                <w:color w:val="676767"/>
                                <w:w w:val="90"/>
                                <w:lang w:val="de-DE"/>
                              </w:rPr>
                              <w:t>T: 01483</w:t>
                            </w:r>
                          </w:p>
                          <w:p w14:paraId="4844C69D" w14:textId="77777777" w:rsidR="008C713E" w:rsidRPr="008019A9" w:rsidRDefault="008C713E" w:rsidP="00195ED9">
                            <w:pPr>
                              <w:widowControl w:val="0"/>
                              <w:spacing w:line="200" w:lineRule="exact"/>
                              <w:rPr>
                                <w:rFonts w:ascii="Arial" w:hAnsi="Arial" w:cs="Arial"/>
                                <w:color w:val="676767"/>
                                <w:w w:val="90"/>
                                <w:lang w:val="de-DE"/>
                              </w:rPr>
                            </w:pPr>
                            <w:r w:rsidRPr="008019A9">
                              <w:rPr>
                                <w:rFonts w:ascii="Arial" w:hAnsi="Arial" w:cs="Arial"/>
                                <w:color w:val="676767"/>
                                <w:w w:val="90"/>
                                <w:lang w:val="de-DE"/>
                              </w:rPr>
                              <w:t xml:space="preserve">E: </w:t>
                            </w:r>
                            <w:hyperlink r:id="rId15" w:history="1">
                              <w:r w:rsidRPr="008019A9">
                                <w:rPr>
                                  <w:rStyle w:val="Hyperlink"/>
                                  <w:rFonts w:ascii="Arial" w:hAnsi="Arial" w:cs="Arial"/>
                                  <w:w w:val="90"/>
                                  <w:lang w:val="de-DE"/>
                                </w:rPr>
                                <w:t>college@godalming.ac.uk</w:t>
                              </w:r>
                            </w:hyperlink>
                          </w:p>
                          <w:p w14:paraId="11844E94"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357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8C713E" w:rsidRPr="008019A9" w:rsidRDefault="008C713E" w:rsidP="00195ED9">
                      <w:pPr>
                        <w:widowControl w:val="0"/>
                        <w:spacing w:line="200" w:lineRule="exact"/>
                        <w:rPr>
                          <w:rFonts w:ascii="Arial" w:hAnsi="Arial" w:cs="Arial"/>
                          <w:color w:val="676767"/>
                          <w:w w:val="90"/>
                          <w:lang w:val="de-DE"/>
                        </w:rPr>
                      </w:pPr>
                      <w:r w:rsidRPr="008019A9">
                        <w:rPr>
                          <w:rFonts w:ascii="Arial" w:hAnsi="Arial" w:cs="Arial"/>
                          <w:color w:val="676767"/>
                          <w:w w:val="90"/>
                          <w:lang w:val="de-DE"/>
                        </w:rPr>
                        <w:t>T: 01483</w:t>
                      </w:r>
                    </w:p>
                    <w:p w14:paraId="4844C69D" w14:textId="77777777" w:rsidR="008C713E" w:rsidRPr="008019A9" w:rsidRDefault="008C713E" w:rsidP="00195ED9">
                      <w:pPr>
                        <w:widowControl w:val="0"/>
                        <w:spacing w:line="200" w:lineRule="exact"/>
                        <w:rPr>
                          <w:rFonts w:ascii="Arial" w:hAnsi="Arial" w:cs="Arial"/>
                          <w:color w:val="676767"/>
                          <w:w w:val="90"/>
                          <w:lang w:val="de-DE"/>
                        </w:rPr>
                      </w:pPr>
                      <w:r w:rsidRPr="008019A9">
                        <w:rPr>
                          <w:rFonts w:ascii="Arial" w:hAnsi="Arial" w:cs="Arial"/>
                          <w:color w:val="676767"/>
                          <w:w w:val="90"/>
                          <w:lang w:val="de-DE"/>
                        </w:rPr>
                        <w:t xml:space="preserve">E: </w:t>
                      </w:r>
                      <w:hyperlink r:id="rId17" w:history="1">
                        <w:r w:rsidRPr="008019A9">
                          <w:rPr>
                            <w:rStyle w:val="Hyperlink"/>
                            <w:rFonts w:ascii="Arial" w:hAnsi="Arial" w:cs="Arial"/>
                            <w:w w:val="90"/>
                            <w:lang w:val="de-DE"/>
                          </w:rPr>
                          <w:t>college@godalming.ac.uk</w:t>
                        </w:r>
                      </w:hyperlink>
                    </w:p>
                    <w:p w14:paraId="11844E94" w14:textId="77777777" w:rsidR="008C713E" w:rsidRPr="0000160A" w:rsidRDefault="008C713E"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8"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C97E90">
        <w:rPr>
          <w:noProof/>
          <w:lang w:val="en-GB" w:eastAsia="en-GB"/>
        </w:rPr>
        <w:lastRenderedPageBreak/>
        <mc:AlternateContent>
          <mc:Choice Requires="wps">
            <w:drawing>
              <wp:anchor distT="0" distB="0" distL="114300" distR="114300" simplePos="0" relativeHeight="251676672" behindDoc="0" locked="0" layoutInCell="1" allowOverlap="1" wp14:anchorId="57A0E312" wp14:editId="73166BB5">
                <wp:simplePos x="0" y="0"/>
                <wp:positionH relativeFrom="column">
                  <wp:posOffset>873760</wp:posOffset>
                </wp:positionH>
                <wp:positionV relativeFrom="paragraph">
                  <wp:posOffset>6753159</wp:posOffset>
                </wp:positionV>
                <wp:extent cx="2301766" cy="4775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766" cy="477585"/>
                        </a:xfrm>
                        <a:prstGeom prst="rect">
                          <a:avLst/>
                        </a:prstGeom>
                        <a:noFill/>
                        <a:ln w="9525">
                          <a:noFill/>
                          <a:miter lim="800000"/>
                          <a:headEnd/>
                          <a:tailEnd/>
                        </a:ln>
                      </wps:spPr>
                      <wps:txbx>
                        <w:txbxContent>
                          <w:p w14:paraId="7FE698D5" w14:textId="7C7EF0AC" w:rsidR="008C713E" w:rsidRPr="00C97E90" w:rsidRDefault="008C713E" w:rsidP="00C97E90">
                            <w:pPr>
                              <w:rPr>
                                <w:rFonts w:ascii="Arial" w:hAnsi="Arial" w:cs="Arial"/>
                                <w:b/>
                                <w:sz w:val="16"/>
                              </w:rPr>
                            </w:pPr>
                            <w:r w:rsidRPr="00C97E90">
                              <w:rPr>
                                <w:rFonts w:ascii="Arial" w:hAnsi="Arial" w:cs="Arial"/>
                                <w:b/>
                                <w:sz w:val="16"/>
                              </w:rPr>
                              <w:t>NB. Whilst there is the opportunity to explore Musical Theatre in performance, this is not a musical theatre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E312" id="_x0000_s1030" type="#_x0000_t202" style="position:absolute;margin-left:68.8pt;margin-top:531.75pt;width:181.25pt;height:3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" filled="f" stroked="f">
                <v:textbox>
                  <w:txbxContent>
                    <w:p w14:paraId="7FE698D5" w14:textId="7C7EF0AC" w:rsidR="008C713E" w:rsidRPr="00C97E90" w:rsidRDefault="008C713E" w:rsidP="00C97E90">
                      <w:pPr>
                        <w:rPr>
                          <w:rFonts w:ascii="Arial" w:hAnsi="Arial" w:cs="Arial"/>
                          <w:b/>
                          <w:sz w:val="16"/>
                        </w:rPr>
                      </w:pPr>
                      <w:r w:rsidRPr="00C97E90">
                        <w:rPr>
                          <w:rFonts w:ascii="Arial" w:hAnsi="Arial" w:cs="Arial"/>
                          <w:b/>
                          <w:sz w:val="16"/>
                        </w:rPr>
                        <w:t>NB. Whilst there is the opportunity to explore Musical Theatre in performance, this is not a musical theatre course.</w:t>
                      </w:r>
                    </w:p>
                  </w:txbxContent>
                </v:textbox>
              </v:shape>
            </w:pict>
          </mc:Fallback>
        </mc:AlternateContent>
      </w:r>
      <w:r w:rsidR="00E90A80">
        <w:rPr>
          <w:noProof/>
          <w:lang w:val="en-GB" w:eastAsia="en-GB"/>
        </w:rPr>
        <mc:AlternateContent>
          <mc:Choice Requires="wps">
            <w:drawing>
              <wp:anchor distT="36576" distB="36576" distL="36576" distR="36576" simplePos="0" relativeHeight="251639808" behindDoc="0" locked="0" layoutInCell="1" allowOverlap="1" wp14:anchorId="70CCCD31" wp14:editId="410A33CD">
                <wp:simplePos x="0" y="0"/>
                <wp:positionH relativeFrom="page">
                  <wp:posOffset>8797159</wp:posOffset>
                </wp:positionH>
                <wp:positionV relativeFrom="page">
                  <wp:posOffset>157656</wp:posOffset>
                </wp:positionV>
                <wp:extent cx="1557633" cy="7289516"/>
                <wp:effectExtent l="0" t="0" r="5080" b="698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33" cy="728951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8C713E" w:rsidRDefault="008C713E"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8C713E" w:rsidRDefault="008C713E" w:rsidP="00D4303E">
                            <w:pPr>
                              <w:widowControl w:val="0"/>
                              <w:spacing w:line="280" w:lineRule="exact"/>
                              <w:rPr>
                                <w:rFonts w:ascii="Arial" w:hAnsi="Arial" w:cs="Arial"/>
                                <w:caps/>
                                <w:color w:val="EF792F"/>
                                <w:spacing w:val="20"/>
                                <w:w w:val="90"/>
                                <w:sz w:val="22"/>
                                <w:szCs w:val="22"/>
                                <w:lang w:val="en"/>
                              </w:rPr>
                            </w:pPr>
                          </w:p>
                          <w:p w14:paraId="4C98F239" w14:textId="5468FADE" w:rsidR="008C713E" w:rsidRDefault="008C713E" w:rsidP="00E90A80">
                            <w:pPr>
                              <w:ind w:right="-285"/>
                              <w:rPr>
                                <w:rFonts w:ascii="Arial" w:hAnsi="Arial" w:cs="Arial"/>
                                <w:color w:val="FFFFFF" w:themeColor="background1"/>
                                <w:sz w:val="22"/>
                                <w:szCs w:val="22"/>
                              </w:rPr>
                            </w:pPr>
                            <w:r w:rsidRPr="0096596D">
                              <w:rPr>
                                <w:rFonts w:ascii="Arial" w:hAnsi="Arial" w:cs="Arial"/>
                                <w:color w:val="FFFFFF" w:themeColor="background1"/>
                                <w:sz w:val="22"/>
                                <w:szCs w:val="22"/>
                              </w:rPr>
                              <w:t xml:space="preserve">The BTEC Level 3 </w:t>
                            </w:r>
                            <w:r>
                              <w:rPr>
                                <w:rFonts w:ascii="Arial" w:hAnsi="Arial" w:cs="Arial"/>
                                <w:color w:val="FFFFFF" w:themeColor="background1"/>
                                <w:sz w:val="22"/>
                                <w:szCs w:val="22"/>
                              </w:rPr>
                              <w:t>Extended Certificate</w:t>
                            </w:r>
                            <w:r w:rsidRPr="0096596D">
                              <w:rPr>
                                <w:rFonts w:ascii="Arial" w:hAnsi="Arial" w:cs="Arial"/>
                                <w:color w:val="FFFFFF" w:themeColor="background1"/>
                                <w:sz w:val="22"/>
                                <w:szCs w:val="22"/>
                              </w:rPr>
                              <w:t xml:space="preserve"> in </w:t>
                            </w:r>
                            <w:r>
                              <w:rPr>
                                <w:rFonts w:ascii="Arial" w:hAnsi="Arial" w:cs="Arial"/>
                                <w:color w:val="FFFFFF" w:themeColor="background1"/>
                                <w:sz w:val="22"/>
                                <w:szCs w:val="22"/>
                              </w:rPr>
                              <w:t>Performing Arts</w:t>
                            </w:r>
                            <w:r w:rsidRPr="0096596D">
                              <w:rPr>
                                <w:rFonts w:ascii="Arial" w:hAnsi="Arial" w:cs="Arial"/>
                                <w:color w:val="FFFFFF" w:themeColor="background1"/>
                                <w:sz w:val="22"/>
                                <w:szCs w:val="22"/>
                              </w:rPr>
                              <w:t xml:space="preserve"> is </w:t>
                            </w:r>
                            <w:r>
                              <w:rPr>
                                <w:rFonts w:ascii="Arial" w:hAnsi="Arial" w:cs="Arial"/>
                                <w:color w:val="FFFFFF" w:themeColor="background1"/>
                                <w:sz w:val="22"/>
                                <w:szCs w:val="22"/>
                              </w:rPr>
                              <w:br/>
                            </w:r>
                            <w:r w:rsidRPr="0096596D">
                              <w:rPr>
                                <w:rFonts w:ascii="Arial" w:hAnsi="Arial" w:cs="Arial"/>
                                <w:color w:val="FFFFFF" w:themeColor="background1"/>
                                <w:sz w:val="22"/>
                                <w:szCs w:val="22"/>
                              </w:rPr>
                              <w:t xml:space="preserve">widely accepted and </w:t>
                            </w:r>
                            <w:r>
                              <w:rPr>
                                <w:rFonts w:ascii="Arial" w:hAnsi="Arial" w:cs="Arial"/>
                                <w:color w:val="FFFFFF" w:themeColor="background1"/>
                                <w:sz w:val="22"/>
                                <w:szCs w:val="22"/>
                              </w:rPr>
                              <w:br/>
                            </w:r>
                            <w:r w:rsidRPr="0096596D">
                              <w:rPr>
                                <w:rFonts w:ascii="Arial" w:hAnsi="Arial" w:cs="Arial"/>
                                <w:color w:val="FFFFFF" w:themeColor="background1"/>
                                <w:sz w:val="22"/>
                                <w:szCs w:val="22"/>
                              </w:rPr>
                              <w:t xml:space="preserve">accredited by the great majority of universities </w:t>
                            </w:r>
                          </w:p>
                          <w:p w14:paraId="22914D93" w14:textId="77777777" w:rsidR="008C713E" w:rsidRDefault="008C713E" w:rsidP="00E90A80">
                            <w:pPr>
                              <w:ind w:right="-285"/>
                              <w:rPr>
                                <w:rFonts w:ascii="Arial" w:hAnsi="Arial" w:cs="Arial"/>
                                <w:color w:val="FFFFFF" w:themeColor="background1"/>
                                <w:sz w:val="22"/>
                                <w:szCs w:val="22"/>
                              </w:rPr>
                            </w:pPr>
                            <w:r w:rsidRPr="0096596D">
                              <w:rPr>
                                <w:rFonts w:ascii="Arial" w:hAnsi="Arial" w:cs="Arial"/>
                                <w:color w:val="FFFFFF" w:themeColor="background1"/>
                                <w:sz w:val="22"/>
                                <w:szCs w:val="22"/>
                              </w:rPr>
                              <w:t xml:space="preserve">as an excellent </w:t>
                            </w:r>
                          </w:p>
                          <w:p w14:paraId="3C71E4E7" w14:textId="77777777" w:rsidR="008C713E" w:rsidRDefault="008C713E" w:rsidP="00E90A80">
                            <w:pPr>
                              <w:ind w:right="-285"/>
                              <w:rPr>
                                <w:rFonts w:ascii="Arial" w:hAnsi="Arial" w:cs="Arial"/>
                                <w:color w:val="FFFFFF" w:themeColor="background1"/>
                                <w:sz w:val="22"/>
                                <w:szCs w:val="22"/>
                              </w:rPr>
                            </w:pPr>
                            <w:r w:rsidRPr="0096596D">
                              <w:rPr>
                                <w:rFonts w:ascii="Arial" w:hAnsi="Arial" w:cs="Arial"/>
                                <w:color w:val="FFFFFF" w:themeColor="background1"/>
                                <w:sz w:val="22"/>
                                <w:szCs w:val="22"/>
                              </w:rPr>
                              <w:t xml:space="preserve">foundation for degree study. </w:t>
                            </w:r>
                            <w:r>
                              <w:rPr>
                                <w:rFonts w:ascii="Arial" w:hAnsi="Arial" w:cs="Arial"/>
                                <w:color w:val="FFFFFF" w:themeColor="background1"/>
                                <w:sz w:val="22"/>
                                <w:szCs w:val="22"/>
                              </w:rPr>
                              <w:t xml:space="preserve">It also provides </w:t>
                            </w:r>
                          </w:p>
                          <w:p w14:paraId="2AE511B3" w14:textId="1642339E" w:rsidR="008C713E" w:rsidRPr="0096596D" w:rsidRDefault="008C713E" w:rsidP="00E90A80">
                            <w:pPr>
                              <w:ind w:right="-285"/>
                              <w:rPr>
                                <w:rFonts w:ascii="Arial" w:hAnsi="Arial" w:cs="Arial"/>
                                <w:color w:val="FFFFFF" w:themeColor="background1"/>
                                <w:sz w:val="22"/>
                                <w:szCs w:val="22"/>
                              </w:rPr>
                            </w:pPr>
                            <w:r>
                              <w:rPr>
                                <w:rFonts w:ascii="Arial" w:hAnsi="Arial" w:cs="Arial"/>
                                <w:color w:val="FFFFFF" w:themeColor="background1"/>
                                <w:sz w:val="22"/>
                                <w:szCs w:val="22"/>
                              </w:rPr>
                              <w:t>an invaluable foundation for vocational study.</w:t>
                            </w:r>
                          </w:p>
                          <w:p w14:paraId="56145859" w14:textId="77777777" w:rsidR="008C713E" w:rsidRDefault="008C713E" w:rsidP="00B74BA5">
                            <w:pPr>
                              <w:rPr>
                                <w:rFonts w:ascii="Arial" w:hAnsi="Arial" w:cs="Arial"/>
                                <w:color w:val="FFFFFF" w:themeColor="background1"/>
                                <w:sz w:val="22"/>
                                <w:szCs w:val="22"/>
                              </w:rPr>
                            </w:pPr>
                          </w:p>
                          <w:p w14:paraId="2315D7D5" w14:textId="04C2FD3C" w:rsidR="008C713E" w:rsidRDefault="008C713E" w:rsidP="00EB6797">
                            <w:pPr>
                              <w:pStyle w:val="BodyText3"/>
                              <w:spacing w:after="0"/>
                              <w:jc w:val="left"/>
                              <w:rPr>
                                <w:rFonts w:cs="Arial"/>
                                <w:color w:val="FFFFFF" w:themeColor="background1"/>
                                <w:sz w:val="22"/>
                              </w:rPr>
                            </w:pPr>
                            <w:r>
                              <w:rPr>
                                <w:rFonts w:cs="Arial"/>
                                <w:color w:val="FFFFFF" w:themeColor="background1"/>
                                <w:sz w:val="22"/>
                              </w:rPr>
                              <w:t>As well as students studying the range of performing art subjects at many universities, over the past few years we have had students gain places at prestigious institutes  such as RADA, Bristol Old Vic, Royal Central School of Speech and Drama, Lamda, GSA, East 15, Drama Centre, Mountview, Arts Ed, Birds, Performers, LABAN and London Contemporary Dance School</w:t>
                            </w:r>
                          </w:p>
                          <w:p w14:paraId="777B2B9C" w14:textId="18D76488" w:rsidR="008C713E" w:rsidRPr="00A07616" w:rsidRDefault="008C713E" w:rsidP="00E90A80">
                            <w:pPr>
                              <w:pStyle w:val="NormalWeb"/>
                              <w:rPr>
                                <w:rFonts w:ascii="Arial" w:hAnsi="Arial" w:cs="Arial"/>
                                <w:sz w:val="22"/>
                              </w:rPr>
                            </w:pPr>
                            <w:r w:rsidRPr="00E90A80">
                              <w:rPr>
                                <w:rFonts w:ascii="Arial" w:hAnsi="Arial" w:cs="Arial"/>
                                <w:color w:val="FFFFFF" w:themeColor="background1"/>
                                <w:sz w:val="22"/>
                                <w:szCs w:val="16"/>
                                <w:lang w:eastAsia="en-US"/>
                              </w:rPr>
                              <w:t>The futures for our students are bright and exciting and future careers for ClassAction practitioners are rich</w:t>
                            </w:r>
                            <w:r>
                              <w:rPr>
                                <w:rFonts w:ascii="Arial" w:hAnsi="Arial" w:cs="Arial"/>
                                <w:sz w:val="22"/>
                              </w:rPr>
                              <w:t xml:space="preserve"> </w:t>
                            </w:r>
                            <w:r w:rsidRPr="00E90A80">
                              <w:rPr>
                                <w:rFonts w:ascii="Arial" w:hAnsi="Arial" w:cs="Arial"/>
                                <w:color w:val="FFFFFF" w:themeColor="background1"/>
                                <w:szCs w:val="16"/>
                                <w:lang w:eastAsia="en-US"/>
                              </w:rPr>
                              <w:t>and diverse as we develop the theatre</w:t>
                            </w:r>
                            <w:r w:rsidRPr="00E90A80">
                              <w:rPr>
                                <w:rFonts w:ascii="Arial" w:hAnsi="Arial" w:cs="Arial"/>
                              </w:rPr>
                              <w:t xml:space="preserve"> </w:t>
                            </w:r>
                            <w:r w:rsidRPr="00E90A80">
                              <w:rPr>
                                <w:rFonts w:ascii="Arial" w:hAnsi="Arial" w:cs="Arial"/>
                                <w:color w:val="FFFFFF" w:themeColor="background1"/>
                                <w:szCs w:val="16"/>
                                <w:lang w:eastAsia="en-US"/>
                              </w:rPr>
                              <w:t>makers of the future.</w:t>
                            </w:r>
                            <w:r>
                              <w:rPr>
                                <w:rFonts w:ascii="Arial" w:hAnsi="Arial" w:cs="Arial"/>
                                <w:color w:val="FFFFFF" w:themeColor="background1"/>
                                <w:szCs w:val="16"/>
                                <w:lang w:eastAsia="en-US"/>
                              </w:rPr>
                              <w:t xml:space="preserve"> </w:t>
                            </w:r>
                            <w:r w:rsidRPr="00A07616">
                              <w:rPr>
                                <w:rFonts w:ascii="Arial" w:hAnsi="Arial" w:cs="Arial"/>
                                <w:sz w:val="22"/>
                              </w:rPr>
                              <w:t>ear course students are well equipped or further study at university or drama school.</w:t>
                            </w:r>
                          </w:p>
                          <w:p w14:paraId="2D54BA86" w14:textId="738C76BA" w:rsidR="008C713E" w:rsidRPr="00D4303E" w:rsidRDefault="008C713E" w:rsidP="00D4303E">
                            <w:pPr>
                              <w:pStyle w:val="BodyText3"/>
                              <w:spacing w:after="0"/>
                              <w:jc w:val="left"/>
                              <w:rPr>
                                <w:rFonts w:cs="Arial"/>
                                <w:color w:val="FFFFFF" w:themeColor="background1"/>
                                <w:sz w:val="22"/>
                              </w:rPr>
                            </w:pPr>
                          </w:p>
                          <w:p w14:paraId="0078707E" w14:textId="18176747" w:rsidR="008C713E" w:rsidRPr="00BE525D" w:rsidRDefault="008C713E" w:rsidP="00BE525D">
                            <w:pPr>
                              <w:rPr>
                                <w:rFonts w:ascii="Arial" w:hAnsi="Arial" w:cs="Arial"/>
                                <w:color w:val="FFFFFF" w:themeColor="background1"/>
                                <w:sz w:val="22"/>
                                <w:szCs w:val="22"/>
                              </w:rPr>
                            </w:pPr>
                          </w:p>
                          <w:p w14:paraId="5EE48969" w14:textId="77777777" w:rsidR="008C713E" w:rsidRPr="00803E87" w:rsidRDefault="008C713E" w:rsidP="00DB0C45">
                            <w:pPr>
                              <w:widowControl w:val="0"/>
                              <w:spacing w:line="280" w:lineRule="exact"/>
                              <w:rPr>
                                <w:rFonts w:ascii="Arial" w:hAnsi="Arial" w:cs="Arial"/>
                                <w:caps/>
                                <w:color w:val="EF792F"/>
                                <w:w w:val="90"/>
                                <w:sz w:val="22"/>
                                <w:szCs w:val="22"/>
                                <w:lang w:val="en"/>
                              </w:rPr>
                            </w:pPr>
                          </w:p>
                          <w:p w14:paraId="31F7CE23" w14:textId="77777777" w:rsidR="008C713E" w:rsidRPr="00803E87" w:rsidRDefault="008C713E" w:rsidP="003C6B66">
                            <w:pPr>
                              <w:jc w:val="both"/>
                              <w:rPr>
                                <w:rFonts w:ascii="Arial" w:hAnsi="Arial" w:cs="Arial"/>
                                <w:color w:val="000066"/>
                                <w:kern w:val="0"/>
                                <w:sz w:val="22"/>
                                <w:szCs w:val="22"/>
                                <w:lang w:val="en-GB"/>
                              </w:rPr>
                            </w:pPr>
                          </w:p>
                          <w:p w14:paraId="76C57188" w14:textId="77777777" w:rsidR="008C713E" w:rsidRPr="00803E87" w:rsidRDefault="008C713E"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1" type="#_x0000_t202" style="position:absolute;margin-left:692.7pt;margin-top:12.4pt;width:122.65pt;height:574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" filled="f" fillcolor="#fffffe" stroked="f" strokecolor="#212120" insetpen="t">
                <v:textbox inset="2.88pt,2.88pt,2.88pt,2.88pt">
                  <w:txbxContent>
                    <w:p w14:paraId="2B1DD16B" w14:textId="2A2EC266" w:rsidR="008C713E" w:rsidRDefault="008C713E"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8C713E" w:rsidRDefault="008C713E" w:rsidP="00D4303E">
                      <w:pPr>
                        <w:widowControl w:val="0"/>
                        <w:spacing w:line="280" w:lineRule="exact"/>
                        <w:rPr>
                          <w:rFonts w:ascii="Arial" w:hAnsi="Arial" w:cs="Arial"/>
                          <w:caps/>
                          <w:color w:val="EF792F"/>
                          <w:spacing w:val="20"/>
                          <w:w w:val="90"/>
                          <w:sz w:val="22"/>
                          <w:szCs w:val="22"/>
                          <w:lang w:val="en"/>
                        </w:rPr>
                      </w:pPr>
                    </w:p>
                    <w:p w14:paraId="4C98F239" w14:textId="5468FADE" w:rsidR="008C713E" w:rsidRDefault="008C713E" w:rsidP="00E90A80">
                      <w:pPr>
                        <w:ind w:right="-285"/>
                        <w:rPr>
                          <w:rFonts w:ascii="Arial" w:hAnsi="Arial" w:cs="Arial"/>
                          <w:color w:val="FFFFFF" w:themeColor="background1"/>
                          <w:sz w:val="22"/>
                          <w:szCs w:val="22"/>
                        </w:rPr>
                      </w:pPr>
                      <w:r w:rsidRPr="0096596D">
                        <w:rPr>
                          <w:rFonts w:ascii="Arial" w:hAnsi="Arial" w:cs="Arial"/>
                          <w:color w:val="FFFFFF" w:themeColor="background1"/>
                          <w:sz w:val="22"/>
                          <w:szCs w:val="22"/>
                        </w:rPr>
                        <w:t xml:space="preserve">The BTEC Level 3 </w:t>
                      </w:r>
                      <w:r>
                        <w:rPr>
                          <w:rFonts w:ascii="Arial" w:hAnsi="Arial" w:cs="Arial"/>
                          <w:color w:val="FFFFFF" w:themeColor="background1"/>
                          <w:sz w:val="22"/>
                          <w:szCs w:val="22"/>
                        </w:rPr>
                        <w:t>Extended Certificate</w:t>
                      </w:r>
                      <w:r w:rsidRPr="0096596D">
                        <w:rPr>
                          <w:rFonts w:ascii="Arial" w:hAnsi="Arial" w:cs="Arial"/>
                          <w:color w:val="FFFFFF" w:themeColor="background1"/>
                          <w:sz w:val="22"/>
                          <w:szCs w:val="22"/>
                        </w:rPr>
                        <w:t xml:space="preserve"> in </w:t>
                      </w:r>
                      <w:r>
                        <w:rPr>
                          <w:rFonts w:ascii="Arial" w:hAnsi="Arial" w:cs="Arial"/>
                          <w:color w:val="FFFFFF" w:themeColor="background1"/>
                          <w:sz w:val="22"/>
                          <w:szCs w:val="22"/>
                        </w:rPr>
                        <w:t>Performing Arts</w:t>
                      </w:r>
                      <w:r w:rsidRPr="0096596D">
                        <w:rPr>
                          <w:rFonts w:ascii="Arial" w:hAnsi="Arial" w:cs="Arial"/>
                          <w:color w:val="FFFFFF" w:themeColor="background1"/>
                          <w:sz w:val="22"/>
                          <w:szCs w:val="22"/>
                        </w:rPr>
                        <w:t xml:space="preserve"> is </w:t>
                      </w:r>
                      <w:r>
                        <w:rPr>
                          <w:rFonts w:ascii="Arial" w:hAnsi="Arial" w:cs="Arial"/>
                          <w:color w:val="FFFFFF" w:themeColor="background1"/>
                          <w:sz w:val="22"/>
                          <w:szCs w:val="22"/>
                        </w:rPr>
                        <w:br/>
                      </w:r>
                      <w:r w:rsidRPr="0096596D">
                        <w:rPr>
                          <w:rFonts w:ascii="Arial" w:hAnsi="Arial" w:cs="Arial"/>
                          <w:color w:val="FFFFFF" w:themeColor="background1"/>
                          <w:sz w:val="22"/>
                          <w:szCs w:val="22"/>
                        </w:rPr>
                        <w:t xml:space="preserve">widely accepted and </w:t>
                      </w:r>
                      <w:r>
                        <w:rPr>
                          <w:rFonts w:ascii="Arial" w:hAnsi="Arial" w:cs="Arial"/>
                          <w:color w:val="FFFFFF" w:themeColor="background1"/>
                          <w:sz w:val="22"/>
                          <w:szCs w:val="22"/>
                        </w:rPr>
                        <w:br/>
                      </w:r>
                      <w:r w:rsidRPr="0096596D">
                        <w:rPr>
                          <w:rFonts w:ascii="Arial" w:hAnsi="Arial" w:cs="Arial"/>
                          <w:color w:val="FFFFFF" w:themeColor="background1"/>
                          <w:sz w:val="22"/>
                          <w:szCs w:val="22"/>
                        </w:rPr>
                        <w:t xml:space="preserve">accredited by the great majority of universities </w:t>
                      </w:r>
                    </w:p>
                    <w:p w14:paraId="22914D93" w14:textId="77777777" w:rsidR="008C713E" w:rsidRDefault="008C713E" w:rsidP="00E90A80">
                      <w:pPr>
                        <w:ind w:right="-285"/>
                        <w:rPr>
                          <w:rFonts w:ascii="Arial" w:hAnsi="Arial" w:cs="Arial"/>
                          <w:color w:val="FFFFFF" w:themeColor="background1"/>
                          <w:sz w:val="22"/>
                          <w:szCs w:val="22"/>
                        </w:rPr>
                      </w:pPr>
                      <w:r w:rsidRPr="0096596D">
                        <w:rPr>
                          <w:rFonts w:ascii="Arial" w:hAnsi="Arial" w:cs="Arial"/>
                          <w:color w:val="FFFFFF" w:themeColor="background1"/>
                          <w:sz w:val="22"/>
                          <w:szCs w:val="22"/>
                        </w:rPr>
                        <w:t xml:space="preserve">as an excellent </w:t>
                      </w:r>
                    </w:p>
                    <w:p w14:paraId="3C71E4E7" w14:textId="77777777" w:rsidR="008C713E" w:rsidRDefault="008C713E" w:rsidP="00E90A80">
                      <w:pPr>
                        <w:ind w:right="-285"/>
                        <w:rPr>
                          <w:rFonts w:ascii="Arial" w:hAnsi="Arial" w:cs="Arial"/>
                          <w:color w:val="FFFFFF" w:themeColor="background1"/>
                          <w:sz w:val="22"/>
                          <w:szCs w:val="22"/>
                        </w:rPr>
                      </w:pPr>
                      <w:r w:rsidRPr="0096596D">
                        <w:rPr>
                          <w:rFonts w:ascii="Arial" w:hAnsi="Arial" w:cs="Arial"/>
                          <w:color w:val="FFFFFF" w:themeColor="background1"/>
                          <w:sz w:val="22"/>
                          <w:szCs w:val="22"/>
                        </w:rPr>
                        <w:t xml:space="preserve">foundation for degree study. </w:t>
                      </w:r>
                      <w:r>
                        <w:rPr>
                          <w:rFonts w:ascii="Arial" w:hAnsi="Arial" w:cs="Arial"/>
                          <w:color w:val="FFFFFF" w:themeColor="background1"/>
                          <w:sz w:val="22"/>
                          <w:szCs w:val="22"/>
                        </w:rPr>
                        <w:t xml:space="preserve">It also provides </w:t>
                      </w:r>
                    </w:p>
                    <w:p w14:paraId="2AE511B3" w14:textId="1642339E" w:rsidR="008C713E" w:rsidRPr="0096596D" w:rsidRDefault="008C713E" w:rsidP="00E90A80">
                      <w:pPr>
                        <w:ind w:right="-285"/>
                        <w:rPr>
                          <w:rFonts w:ascii="Arial" w:hAnsi="Arial" w:cs="Arial"/>
                          <w:color w:val="FFFFFF" w:themeColor="background1"/>
                          <w:sz w:val="22"/>
                          <w:szCs w:val="22"/>
                        </w:rPr>
                      </w:pPr>
                      <w:r>
                        <w:rPr>
                          <w:rFonts w:ascii="Arial" w:hAnsi="Arial" w:cs="Arial"/>
                          <w:color w:val="FFFFFF" w:themeColor="background1"/>
                          <w:sz w:val="22"/>
                          <w:szCs w:val="22"/>
                        </w:rPr>
                        <w:t>an invaluable foundation for vocational study.</w:t>
                      </w:r>
                    </w:p>
                    <w:p w14:paraId="56145859" w14:textId="77777777" w:rsidR="008C713E" w:rsidRDefault="008C713E" w:rsidP="00B74BA5">
                      <w:pPr>
                        <w:rPr>
                          <w:rFonts w:ascii="Arial" w:hAnsi="Arial" w:cs="Arial"/>
                          <w:color w:val="FFFFFF" w:themeColor="background1"/>
                          <w:sz w:val="22"/>
                          <w:szCs w:val="22"/>
                        </w:rPr>
                      </w:pPr>
                    </w:p>
                    <w:p w14:paraId="2315D7D5" w14:textId="04C2FD3C" w:rsidR="008C713E" w:rsidRDefault="008C713E" w:rsidP="00EB6797">
                      <w:pPr>
                        <w:pStyle w:val="BodyText3"/>
                        <w:spacing w:after="0"/>
                        <w:jc w:val="left"/>
                        <w:rPr>
                          <w:rFonts w:cs="Arial"/>
                          <w:color w:val="FFFFFF" w:themeColor="background1"/>
                          <w:sz w:val="22"/>
                        </w:rPr>
                      </w:pPr>
                      <w:r>
                        <w:rPr>
                          <w:rFonts w:cs="Arial"/>
                          <w:color w:val="FFFFFF" w:themeColor="background1"/>
                          <w:sz w:val="22"/>
                        </w:rPr>
                        <w:t>As well as students studying the range of performing art subjects at many universities, over the past few years we have had students gain places at prestigious institutes  such as RADA, Bristol Old Vic, Royal Central School of Speech and Drama, Lamda, GSA, East 15, Drama Centre, Mountview, Arts Ed, Birds, Performers, LABAN and London Contemporary Dance School</w:t>
                      </w:r>
                    </w:p>
                    <w:p w14:paraId="777B2B9C" w14:textId="18D76488" w:rsidR="008C713E" w:rsidRPr="00A07616" w:rsidRDefault="008C713E" w:rsidP="00E90A80">
                      <w:pPr>
                        <w:pStyle w:val="NormalWeb"/>
                        <w:rPr>
                          <w:rFonts w:ascii="Arial" w:hAnsi="Arial" w:cs="Arial"/>
                          <w:sz w:val="22"/>
                        </w:rPr>
                      </w:pPr>
                      <w:r w:rsidRPr="00E90A80">
                        <w:rPr>
                          <w:rFonts w:ascii="Arial" w:hAnsi="Arial" w:cs="Arial"/>
                          <w:color w:val="FFFFFF" w:themeColor="background1"/>
                          <w:sz w:val="22"/>
                          <w:szCs w:val="16"/>
                          <w:lang w:eastAsia="en-US"/>
                        </w:rPr>
                        <w:t>The futures for our students are bright and exciting and future careers for ClassAction practitioners are rich</w:t>
                      </w:r>
                      <w:r>
                        <w:rPr>
                          <w:rFonts w:ascii="Arial" w:hAnsi="Arial" w:cs="Arial"/>
                          <w:sz w:val="22"/>
                        </w:rPr>
                        <w:t xml:space="preserve"> </w:t>
                      </w:r>
                      <w:r w:rsidRPr="00E90A80">
                        <w:rPr>
                          <w:rFonts w:ascii="Arial" w:hAnsi="Arial" w:cs="Arial"/>
                          <w:color w:val="FFFFFF" w:themeColor="background1"/>
                          <w:szCs w:val="16"/>
                          <w:lang w:eastAsia="en-US"/>
                        </w:rPr>
                        <w:t>and diverse as we develop the theatre</w:t>
                      </w:r>
                      <w:r w:rsidRPr="00E90A80">
                        <w:rPr>
                          <w:rFonts w:ascii="Arial" w:hAnsi="Arial" w:cs="Arial"/>
                        </w:rPr>
                        <w:t xml:space="preserve"> </w:t>
                      </w:r>
                      <w:r w:rsidRPr="00E90A80">
                        <w:rPr>
                          <w:rFonts w:ascii="Arial" w:hAnsi="Arial" w:cs="Arial"/>
                          <w:color w:val="FFFFFF" w:themeColor="background1"/>
                          <w:szCs w:val="16"/>
                          <w:lang w:eastAsia="en-US"/>
                        </w:rPr>
                        <w:t>makers of the future.</w:t>
                      </w:r>
                      <w:r>
                        <w:rPr>
                          <w:rFonts w:ascii="Arial" w:hAnsi="Arial" w:cs="Arial"/>
                          <w:color w:val="FFFFFF" w:themeColor="background1"/>
                          <w:szCs w:val="16"/>
                          <w:lang w:eastAsia="en-US"/>
                        </w:rPr>
                        <w:t xml:space="preserve"> </w:t>
                      </w:r>
                      <w:r w:rsidRPr="00A07616">
                        <w:rPr>
                          <w:rFonts w:ascii="Arial" w:hAnsi="Arial" w:cs="Arial"/>
                          <w:sz w:val="22"/>
                        </w:rPr>
                        <w:t>ear course students are well equipped or further study at university or drama school.</w:t>
                      </w:r>
                    </w:p>
                    <w:p w14:paraId="2D54BA86" w14:textId="738C76BA" w:rsidR="008C713E" w:rsidRPr="00D4303E" w:rsidRDefault="008C713E" w:rsidP="00D4303E">
                      <w:pPr>
                        <w:pStyle w:val="BodyText3"/>
                        <w:spacing w:after="0"/>
                        <w:jc w:val="left"/>
                        <w:rPr>
                          <w:rFonts w:cs="Arial"/>
                          <w:color w:val="FFFFFF" w:themeColor="background1"/>
                          <w:sz w:val="22"/>
                        </w:rPr>
                      </w:pPr>
                    </w:p>
                    <w:p w14:paraId="0078707E" w14:textId="18176747" w:rsidR="008C713E" w:rsidRPr="00BE525D" w:rsidRDefault="008C713E" w:rsidP="00BE525D">
                      <w:pPr>
                        <w:rPr>
                          <w:rFonts w:ascii="Arial" w:hAnsi="Arial" w:cs="Arial"/>
                          <w:color w:val="FFFFFF" w:themeColor="background1"/>
                          <w:sz w:val="22"/>
                          <w:szCs w:val="22"/>
                        </w:rPr>
                      </w:pPr>
                    </w:p>
                    <w:p w14:paraId="5EE48969" w14:textId="77777777" w:rsidR="008C713E" w:rsidRPr="00803E87" w:rsidRDefault="008C713E" w:rsidP="00DB0C45">
                      <w:pPr>
                        <w:widowControl w:val="0"/>
                        <w:spacing w:line="280" w:lineRule="exact"/>
                        <w:rPr>
                          <w:rFonts w:ascii="Arial" w:hAnsi="Arial" w:cs="Arial"/>
                          <w:caps/>
                          <w:color w:val="EF792F"/>
                          <w:w w:val="90"/>
                          <w:sz w:val="22"/>
                          <w:szCs w:val="22"/>
                          <w:lang w:val="en"/>
                        </w:rPr>
                      </w:pPr>
                    </w:p>
                    <w:p w14:paraId="31F7CE23" w14:textId="77777777" w:rsidR="008C713E" w:rsidRPr="00803E87" w:rsidRDefault="008C713E" w:rsidP="003C6B66">
                      <w:pPr>
                        <w:jc w:val="both"/>
                        <w:rPr>
                          <w:rFonts w:ascii="Arial" w:hAnsi="Arial" w:cs="Arial"/>
                          <w:color w:val="000066"/>
                          <w:kern w:val="0"/>
                          <w:sz w:val="22"/>
                          <w:szCs w:val="22"/>
                          <w:lang w:val="en-GB"/>
                        </w:rPr>
                      </w:pPr>
                    </w:p>
                    <w:p w14:paraId="76C57188" w14:textId="77777777" w:rsidR="008C713E" w:rsidRPr="00803E87" w:rsidRDefault="008C713E"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E90A80">
        <w:rPr>
          <w:noProof/>
          <w:lang w:val="en-GB" w:eastAsia="en-GB"/>
        </w:rPr>
        <mc:AlternateContent>
          <mc:Choice Requires="wps">
            <w:drawing>
              <wp:anchor distT="0" distB="0" distL="114300" distR="114300" simplePos="0" relativeHeight="251672576" behindDoc="0" locked="0" layoutInCell="1" allowOverlap="1" wp14:anchorId="7165C073" wp14:editId="3F722586">
                <wp:simplePos x="0" y="0"/>
                <wp:positionH relativeFrom="column">
                  <wp:posOffset>3391163</wp:posOffset>
                </wp:positionH>
                <wp:positionV relativeFrom="paragraph">
                  <wp:posOffset>4229560</wp:posOffset>
                </wp:positionV>
                <wp:extent cx="2293620" cy="320558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3205589"/>
                        </a:xfrm>
                        <a:prstGeom prst="rect">
                          <a:avLst/>
                        </a:prstGeom>
                        <a:noFill/>
                        <a:ln w="9525">
                          <a:noFill/>
                          <a:miter lim="800000"/>
                          <a:headEnd/>
                          <a:tailEnd/>
                        </a:ln>
                      </wps:spPr>
                      <wps:txbx>
                        <w:txbxContent>
                          <w:p w14:paraId="439ADE4D" w14:textId="32D5CCBD" w:rsidR="008C713E" w:rsidRPr="0084646D" w:rsidRDefault="008C713E" w:rsidP="00A1505B">
                            <w:pPr>
                              <w:pStyle w:val="BodyText"/>
                              <w:jc w:val="left"/>
                              <w:rPr>
                                <w:color w:val="E36C0A" w:themeColor="accent6" w:themeShade="BF"/>
                              </w:rPr>
                            </w:pPr>
                            <w:r w:rsidRPr="0084646D">
                              <w:rPr>
                                <w:color w:val="E36C0A" w:themeColor="accent6" w:themeShade="BF"/>
                              </w:rPr>
                              <w:t>What are the entry requirements?</w:t>
                            </w:r>
                          </w:p>
                          <w:p w14:paraId="2C981390" w14:textId="77777777" w:rsidR="008C713E" w:rsidRPr="00E90A80" w:rsidRDefault="008C713E" w:rsidP="00FC2F66">
                            <w:pPr>
                              <w:pStyle w:val="owapara"/>
                              <w:rPr>
                                <w:rFonts w:ascii="Arial" w:eastAsia="Times New Roman" w:hAnsi="Arial" w:cs="Arial"/>
                                <w:color w:val="595959" w:themeColor="text1" w:themeTint="A6"/>
                                <w:sz w:val="14"/>
                                <w:szCs w:val="21"/>
                                <w:lang w:eastAsia="en-US"/>
                              </w:rPr>
                            </w:pPr>
                          </w:p>
                          <w:p w14:paraId="57B81C35" w14:textId="2C811A92" w:rsidR="008C713E" w:rsidRPr="00634B7A" w:rsidRDefault="008C713E" w:rsidP="00AB56FB">
                            <w:pPr>
                              <w:rPr>
                                <w:rFonts w:ascii="Arial" w:hAnsi="Arial" w:cs="Arial"/>
                                <w:color w:val="595959" w:themeColor="text1" w:themeTint="A6"/>
                                <w:sz w:val="21"/>
                                <w:szCs w:val="21"/>
                              </w:rPr>
                            </w:pPr>
                            <w:r w:rsidRPr="00634B7A">
                              <w:rPr>
                                <w:rFonts w:ascii="Arial" w:hAnsi="Arial" w:cs="Arial"/>
                                <w:color w:val="595959" w:themeColor="text1" w:themeTint="A6"/>
                                <w:sz w:val="21"/>
                                <w:szCs w:val="21"/>
                              </w:rPr>
                              <w:t xml:space="preserve">Whilst Dance/Drama/Performing Arts GCSE or dance grades are useful they are not compulsory. It is most important that you are interested in gaining a greater understanding of how the performing arts industry works and to be keen to be involved in performance work. You will need passion and dedication to achieve on this course; you will need </w:t>
                            </w:r>
                            <w:r w:rsidR="00634B7A">
                              <w:rPr>
                                <w:rFonts w:ascii="Arial" w:hAnsi="Arial" w:cs="Arial"/>
                                <w:color w:val="595959" w:themeColor="text1" w:themeTint="A6"/>
                                <w:sz w:val="21"/>
                                <w:szCs w:val="21"/>
                              </w:rPr>
                              <w:t xml:space="preserve">to commit to the high level of </w:t>
                            </w:r>
                            <w:r w:rsidRPr="00634B7A">
                              <w:rPr>
                                <w:rFonts w:ascii="Arial" w:hAnsi="Arial" w:cs="Arial"/>
                                <w:color w:val="595959" w:themeColor="text1" w:themeTint="A6"/>
                                <w:sz w:val="21"/>
                                <w:szCs w:val="21"/>
                              </w:rPr>
                              <w:t>ongoing written reflective work through-out the year. A</w:t>
                            </w:r>
                            <w:r w:rsidR="00634B7A" w:rsidRPr="00634B7A">
                              <w:rPr>
                                <w:rFonts w:ascii="Arial" w:hAnsi="Arial" w:cs="Arial"/>
                                <w:color w:val="595959" w:themeColor="text1" w:themeTint="A6"/>
                                <w:sz w:val="21"/>
                                <w:szCs w:val="21"/>
                              </w:rPr>
                              <w:t>lso required;</w:t>
                            </w:r>
                            <w:r w:rsidRPr="00634B7A">
                              <w:rPr>
                                <w:rFonts w:ascii="Arial" w:hAnsi="Arial" w:cs="Arial"/>
                                <w:color w:val="595959" w:themeColor="text1" w:themeTint="A6"/>
                                <w:sz w:val="21"/>
                                <w:szCs w:val="21"/>
                              </w:rPr>
                              <w:t xml:space="preserve"> minimum </w:t>
                            </w:r>
                            <w:r w:rsidR="00F91827">
                              <w:rPr>
                                <w:rFonts w:ascii="Arial" w:hAnsi="Arial" w:cs="Arial"/>
                                <w:color w:val="595959" w:themeColor="text1" w:themeTint="A6"/>
                                <w:sz w:val="21"/>
                                <w:szCs w:val="21"/>
                              </w:rPr>
                              <w:t>of five GCSE subjects at Grade 4</w:t>
                            </w:r>
                            <w:bookmarkStart w:id="0" w:name="_GoBack"/>
                            <w:bookmarkEnd w:id="0"/>
                            <w:r w:rsidRPr="00634B7A">
                              <w:rPr>
                                <w:rFonts w:ascii="Arial" w:hAnsi="Arial" w:cs="Arial"/>
                                <w:color w:val="595959" w:themeColor="text1" w:themeTint="A6"/>
                                <w:sz w:val="21"/>
                                <w:szCs w:val="21"/>
                              </w:rPr>
                              <w:t xml:space="preserve"> or above including English.</w:t>
                            </w:r>
                          </w:p>
                          <w:p w14:paraId="0E69CDF4" w14:textId="77777777" w:rsidR="008C713E" w:rsidRDefault="008C713E" w:rsidP="00AB56FB">
                            <w:pPr>
                              <w:rPr>
                                <w:color w:val="E36C0A" w:themeColor="accent6" w:themeShade="BF"/>
                                <w:sz w:val="24"/>
                              </w:rPr>
                            </w:pPr>
                          </w:p>
                          <w:p w14:paraId="4B85D4A1" w14:textId="77777777" w:rsidR="008C713E" w:rsidRPr="00803E87" w:rsidRDefault="008C713E" w:rsidP="003C6B66">
                            <w:pPr>
                              <w:pStyle w:val="BodyText"/>
                              <w:rPr>
                                <w:color w:val="E36C0A" w:themeColor="accent6" w:themeShade="BF"/>
                                <w:sz w:val="24"/>
                              </w:rPr>
                            </w:pPr>
                          </w:p>
                          <w:p w14:paraId="683AF482" w14:textId="54E1BF92" w:rsidR="008C713E" w:rsidRPr="00BE525D" w:rsidRDefault="008C713E"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8C713E" w:rsidRDefault="008C713E" w:rsidP="00BE525D">
                            <w:pPr>
                              <w:rPr>
                                <w:rFonts w:cs="Arial"/>
                                <w:b/>
                                <w:color w:val="000080"/>
                                <w:sz w:val="24"/>
                              </w:rPr>
                            </w:pPr>
                          </w:p>
                          <w:p w14:paraId="274F1175" w14:textId="77777777" w:rsidR="008C713E" w:rsidRDefault="008C713E" w:rsidP="003C6B66">
                            <w:pPr>
                              <w:pStyle w:val="BodyText"/>
                              <w:rPr>
                                <w:color w:val="7F7F7F" w:themeColor="text1" w:themeTint="80"/>
                                <w:szCs w:val="22"/>
                              </w:rPr>
                            </w:pPr>
                          </w:p>
                          <w:p w14:paraId="0D7048E4" w14:textId="77777777" w:rsidR="008C713E" w:rsidRPr="00803E87" w:rsidRDefault="008C713E" w:rsidP="003C6B66">
                            <w:pPr>
                              <w:jc w:val="both"/>
                              <w:rPr>
                                <w:rFonts w:ascii="Arial" w:hAnsi="Arial" w:cs="Arial"/>
                                <w:color w:val="7F7F7F" w:themeColor="text1" w:themeTint="80"/>
                                <w:kern w:val="0"/>
                                <w:sz w:val="22"/>
                                <w:szCs w:val="22"/>
                                <w:lang w:val="en-GB"/>
                              </w:rPr>
                            </w:pPr>
                          </w:p>
                          <w:p w14:paraId="27A906C1" w14:textId="77777777" w:rsidR="008C713E" w:rsidRPr="003C6B66" w:rsidRDefault="008C713E" w:rsidP="003C6B66">
                            <w:pPr>
                              <w:pStyle w:val="BodyText"/>
                              <w:rPr>
                                <w:color w:val="7F7F7F" w:themeColor="text1" w:themeTint="80"/>
                                <w:szCs w:val="22"/>
                              </w:rPr>
                            </w:pPr>
                          </w:p>
                          <w:p w14:paraId="1A74EF3C" w14:textId="77777777" w:rsidR="008C713E" w:rsidRDefault="008C7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2" type="#_x0000_t202" style="position:absolute;margin-left:267pt;margin-top:333.05pt;width:180.6pt;height:25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" filled="f" stroked="f">
                <v:textbox>
                  <w:txbxContent>
                    <w:p w14:paraId="439ADE4D" w14:textId="32D5CCBD" w:rsidR="008C713E" w:rsidRPr="0084646D" w:rsidRDefault="008C713E" w:rsidP="00A1505B">
                      <w:pPr>
                        <w:pStyle w:val="BodyText"/>
                        <w:jc w:val="left"/>
                        <w:rPr>
                          <w:color w:val="E36C0A" w:themeColor="accent6" w:themeShade="BF"/>
                        </w:rPr>
                      </w:pPr>
                      <w:r w:rsidRPr="0084646D">
                        <w:rPr>
                          <w:color w:val="E36C0A" w:themeColor="accent6" w:themeShade="BF"/>
                        </w:rPr>
                        <w:t>What are the entry requirements?</w:t>
                      </w:r>
                    </w:p>
                    <w:p w14:paraId="2C981390" w14:textId="77777777" w:rsidR="008C713E" w:rsidRPr="00E90A80" w:rsidRDefault="008C713E" w:rsidP="00FC2F66">
                      <w:pPr>
                        <w:pStyle w:val="owapara"/>
                        <w:rPr>
                          <w:rFonts w:ascii="Arial" w:eastAsia="Times New Roman" w:hAnsi="Arial" w:cs="Arial"/>
                          <w:color w:val="595959" w:themeColor="text1" w:themeTint="A6"/>
                          <w:sz w:val="14"/>
                          <w:szCs w:val="21"/>
                          <w:lang w:eastAsia="en-US"/>
                        </w:rPr>
                      </w:pPr>
                    </w:p>
                    <w:p w14:paraId="57B81C35" w14:textId="2C811A92" w:rsidR="008C713E" w:rsidRPr="00634B7A" w:rsidRDefault="008C713E" w:rsidP="00AB56FB">
                      <w:pPr>
                        <w:rPr>
                          <w:rFonts w:ascii="Arial" w:hAnsi="Arial" w:cs="Arial"/>
                          <w:color w:val="595959" w:themeColor="text1" w:themeTint="A6"/>
                          <w:sz w:val="21"/>
                          <w:szCs w:val="21"/>
                        </w:rPr>
                      </w:pPr>
                      <w:r w:rsidRPr="00634B7A">
                        <w:rPr>
                          <w:rFonts w:ascii="Arial" w:hAnsi="Arial" w:cs="Arial"/>
                          <w:color w:val="595959" w:themeColor="text1" w:themeTint="A6"/>
                          <w:sz w:val="21"/>
                          <w:szCs w:val="21"/>
                        </w:rPr>
                        <w:t xml:space="preserve">Whilst Dance/Drama/Performing Arts GCSE or dance grades are useful they are not compulsory. It is most important that you are interested in gaining a greater understanding of how the performing arts industry works and to be keen to be involved in performance work. You will need passion and dedication to achieve on this course; you will need </w:t>
                      </w:r>
                      <w:r w:rsidR="00634B7A">
                        <w:rPr>
                          <w:rFonts w:ascii="Arial" w:hAnsi="Arial" w:cs="Arial"/>
                          <w:color w:val="595959" w:themeColor="text1" w:themeTint="A6"/>
                          <w:sz w:val="21"/>
                          <w:szCs w:val="21"/>
                        </w:rPr>
                        <w:t xml:space="preserve">to commit to the high level of </w:t>
                      </w:r>
                      <w:r w:rsidRPr="00634B7A">
                        <w:rPr>
                          <w:rFonts w:ascii="Arial" w:hAnsi="Arial" w:cs="Arial"/>
                          <w:color w:val="595959" w:themeColor="text1" w:themeTint="A6"/>
                          <w:sz w:val="21"/>
                          <w:szCs w:val="21"/>
                        </w:rPr>
                        <w:t>ongoing written reflective work through-out the year. A</w:t>
                      </w:r>
                      <w:r w:rsidR="00634B7A" w:rsidRPr="00634B7A">
                        <w:rPr>
                          <w:rFonts w:ascii="Arial" w:hAnsi="Arial" w:cs="Arial"/>
                          <w:color w:val="595959" w:themeColor="text1" w:themeTint="A6"/>
                          <w:sz w:val="21"/>
                          <w:szCs w:val="21"/>
                        </w:rPr>
                        <w:t>lso required;</w:t>
                      </w:r>
                      <w:r w:rsidRPr="00634B7A">
                        <w:rPr>
                          <w:rFonts w:ascii="Arial" w:hAnsi="Arial" w:cs="Arial"/>
                          <w:color w:val="595959" w:themeColor="text1" w:themeTint="A6"/>
                          <w:sz w:val="21"/>
                          <w:szCs w:val="21"/>
                        </w:rPr>
                        <w:t xml:space="preserve"> minimum </w:t>
                      </w:r>
                      <w:r w:rsidR="00F91827">
                        <w:rPr>
                          <w:rFonts w:ascii="Arial" w:hAnsi="Arial" w:cs="Arial"/>
                          <w:color w:val="595959" w:themeColor="text1" w:themeTint="A6"/>
                          <w:sz w:val="21"/>
                          <w:szCs w:val="21"/>
                        </w:rPr>
                        <w:t>of five GCSE subjects at Grade 4</w:t>
                      </w:r>
                      <w:bookmarkStart w:id="1" w:name="_GoBack"/>
                      <w:bookmarkEnd w:id="1"/>
                      <w:r w:rsidRPr="00634B7A">
                        <w:rPr>
                          <w:rFonts w:ascii="Arial" w:hAnsi="Arial" w:cs="Arial"/>
                          <w:color w:val="595959" w:themeColor="text1" w:themeTint="A6"/>
                          <w:sz w:val="21"/>
                          <w:szCs w:val="21"/>
                        </w:rPr>
                        <w:t xml:space="preserve"> or above including English.</w:t>
                      </w:r>
                    </w:p>
                    <w:p w14:paraId="0E69CDF4" w14:textId="77777777" w:rsidR="008C713E" w:rsidRDefault="008C713E" w:rsidP="00AB56FB">
                      <w:pPr>
                        <w:rPr>
                          <w:color w:val="E36C0A" w:themeColor="accent6" w:themeShade="BF"/>
                          <w:sz w:val="24"/>
                        </w:rPr>
                      </w:pPr>
                    </w:p>
                    <w:p w14:paraId="4B85D4A1" w14:textId="77777777" w:rsidR="008C713E" w:rsidRPr="00803E87" w:rsidRDefault="008C713E" w:rsidP="003C6B66">
                      <w:pPr>
                        <w:pStyle w:val="BodyText"/>
                        <w:rPr>
                          <w:color w:val="E36C0A" w:themeColor="accent6" w:themeShade="BF"/>
                          <w:sz w:val="24"/>
                        </w:rPr>
                      </w:pPr>
                    </w:p>
                    <w:p w14:paraId="683AF482" w14:textId="54E1BF92" w:rsidR="008C713E" w:rsidRPr="00BE525D" w:rsidRDefault="008C713E"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8C713E" w:rsidRDefault="008C713E" w:rsidP="00BE525D">
                      <w:pPr>
                        <w:rPr>
                          <w:rFonts w:cs="Arial"/>
                          <w:b/>
                          <w:color w:val="000080"/>
                          <w:sz w:val="24"/>
                        </w:rPr>
                      </w:pPr>
                    </w:p>
                    <w:p w14:paraId="274F1175" w14:textId="77777777" w:rsidR="008C713E" w:rsidRDefault="008C713E" w:rsidP="003C6B66">
                      <w:pPr>
                        <w:pStyle w:val="BodyText"/>
                        <w:rPr>
                          <w:color w:val="7F7F7F" w:themeColor="text1" w:themeTint="80"/>
                          <w:szCs w:val="22"/>
                        </w:rPr>
                      </w:pPr>
                    </w:p>
                    <w:p w14:paraId="0D7048E4" w14:textId="77777777" w:rsidR="008C713E" w:rsidRPr="00803E87" w:rsidRDefault="008C713E" w:rsidP="003C6B66">
                      <w:pPr>
                        <w:jc w:val="both"/>
                        <w:rPr>
                          <w:rFonts w:ascii="Arial" w:hAnsi="Arial" w:cs="Arial"/>
                          <w:color w:val="7F7F7F" w:themeColor="text1" w:themeTint="80"/>
                          <w:kern w:val="0"/>
                          <w:sz w:val="22"/>
                          <w:szCs w:val="22"/>
                          <w:lang w:val="en-GB"/>
                        </w:rPr>
                      </w:pPr>
                    </w:p>
                    <w:p w14:paraId="27A906C1" w14:textId="77777777" w:rsidR="008C713E" w:rsidRPr="003C6B66" w:rsidRDefault="008C713E" w:rsidP="003C6B66">
                      <w:pPr>
                        <w:pStyle w:val="BodyText"/>
                        <w:rPr>
                          <w:color w:val="7F7F7F" w:themeColor="text1" w:themeTint="80"/>
                          <w:szCs w:val="22"/>
                        </w:rPr>
                      </w:pPr>
                    </w:p>
                    <w:p w14:paraId="1A74EF3C" w14:textId="77777777" w:rsidR="008C713E" w:rsidRDefault="008C713E"/>
                  </w:txbxContent>
                </v:textbox>
              </v:shape>
            </w:pict>
          </mc:Fallback>
        </mc:AlternateContent>
      </w:r>
      <w:r w:rsidR="00E90A80">
        <w:rPr>
          <w:noProof/>
          <w:lang w:val="en-GB" w:eastAsia="en-GB"/>
        </w:rPr>
        <mc:AlternateContent>
          <mc:Choice Requires="wps">
            <w:drawing>
              <wp:anchor distT="36576" distB="36576" distL="36576" distR="36576" simplePos="0" relativeHeight="251648000" behindDoc="0" locked="0" layoutInCell="1" allowOverlap="1" wp14:anchorId="7CAB050E" wp14:editId="19166EA8">
                <wp:simplePos x="0" y="0"/>
                <wp:positionH relativeFrom="page">
                  <wp:posOffset>3644900</wp:posOffset>
                </wp:positionH>
                <wp:positionV relativeFrom="page">
                  <wp:posOffset>1853565</wp:posOffset>
                </wp:positionV>
                <wp:extent cx="2183765" cy="2604135"/>
                <wp:effectExtent l="0" t="0" r="6985" b="571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26041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AFF0E28" w14:textId="7DBFD60A" w:rsidR="008C713E" w:rsidRPr="0084646D" w:rsidRDefault="008C713E" w:rsidP="00B74BA5">
                            <w:pPr>
                              <w:rPr>
                                <w:rFonts w:ascii="Arial" w:hAnsi="Arial" w:cs="Arial"/>
                                <w:color w:val="E36C0A" w:themeColor="accent6" w:themeShade="BF"/>
                                <w:sz w:val="22"/>
                                <w:szCs w:val="22"/>
                              </w:rPr>
                            </w:pPr>
                            <w:r>
                              <w:rPr>
                                <w:rFonts w:ascii="Arial" w:hAnsi="Arial" w:cs="Arial"/>
                                <w:color w:val="E36C0A" w:themeColor="accent6" w:themeShade="BF"/>
                                <w:sz w:val="22"/>
                                <w:szCs w:val="22"/>
                              </w:rPr>
                              <w:t>Assessment.</w:t>
                            </w:r>
                          </w:p>
                          <w:p w14:paraId="4003D17F" w14:textId="77777777" w:rsidR="008C713E" w:rsidRPr="00E90A80" w:rsidRDefault="008C713E" w:rsidP="00B74BA5">
                            <w:pPr>
                              <w:rPr>
                                <w:rFonts w:ascii="Arial" w:hAnsi="Arial" w:cs="Arial"/>
                                <w:color w:val="E36C0A" w:themeColor="accent6" w:themeShade="BF"/>
                                <w:sz w:val="14"/>
                                <w:szCs w:val="22"/>
                              </w:rPr>
                            </w:pPr>
                          </w:p>
                          <w:p w14:paraId="5E982FE1" w14:textId="71B26A72" w:rsidR="008C713E" w:rsidRDefault="008C713E" w:rsidP="00E90A80">
                            <w:pPr>
                              <w:rPr>
                                <w:noProof/>
                                <w:lang w:val="en-GB" w:eastAsia="en-GB"/>
                              </w:rPr>
                            </w:pPr>
                            <w:r w:rsidRPr="00E90A80">
                              <w:rPr>
                                <w:rFonts w:ascii="Arial" w:hAnsi="Arial" w:cs="Arial"/>
                                <w:color w:val="595959" w:themeColor="text1" w:themeTint="A6"/>
                                <w:sz w:val="22"/>
                                <w:szCs w:val="22"/>
                              </w:rPr>
                              <w:t xml:space="preserve">BTECs </w:t>
                            </w:r>
                            <w:r>
                              <w:rPr>
                                <w:rFonts w:ascii="Arial" w:hAnsi="Arial" w:cs="Arial"/>
                                <w:color w:val="595959" w:themeColor="text1" w:themeTint="A6"/>
                                <w:sz w:val="22"/>
                                <w:szCs w:val="22"/>
                              </w:rPr>
                              <w:t>are coursework based</w:t>
                            </w:r>
                            <w:r w:rsidRPr="00E90A80">
                              <w:rPr>
                                <w:rFonts w:ascii="Arial" w:hAnsi="Arial" w:cs="Arial"/>
                                <w:color w:val="595959" w:themeColor="text1" w:themeTint="A6"/>
                                <w:sz w:val="22"/>
                                <w:szCs w:val="22"/>
                              </w:rPr>
                              <w:t xml:space="preserve"> qualifications. </w:t>
                            </w:r>
                            <w:r>
                              <w:rPr>
                                <w:rFonts w:ascii="Arial" w:hAnsi="Arial" w:cs="Arial"/>
                                <w:color w:val="595959" w:themeColor="text1" w:themeTint="A6"/>
                                <w:sz w:val="22"/>
                                <w:szCs w:val="22"/>
                              </w:rPr>
                              <w:t>S</w:t>
                            </w:r>
                            <w:r w:rsidRPr="00E90A80">
                              <w:rPr>
                                <w:rFonts w:ascii="Arial" w:hAnsi="Arial" w:cs="Arial"/>
                                <w:color w:val="595959" w:themeColor="text1" w:themeTint="A6"/>
                                <w:sz w:val="22"/>
                                <w:szCs w:val="22"/>
                              </w:rPr>
                              <w:t>tudents undertake real-life work-based case studies and complete projects and assessments which contribute to each unit studied. In order to complete each unit, students must achieve against a set of outcomes. The assessment process is ongoing and the projects that students undertake form the basis of their unit results which are graded as a Pass, a Merit or a Distinction.</w:t>
                            </w:r>
                            <w:r w:rsidRPr="00E90A80">
                              <w:rPr>
                                <w:noProof/>
                                <w:lang w:val="en-GB" w:eastAsia="en-GB"/>
                              </w:rPr>
                              <w:t xml:space="preserve"> </w:t>
                            </w:r>
                          </w:p>
                          <w:p w14:paraId="00329EAA" w14:textId="77777777" w:rsidR="008C713E" w:rsidRDefault="008C713E" w:rsidP="00E90A80">
                            <w:pPr>
                              <w:rPr>
                                <w:noProof/>
                                <w:lang w:val="en-GB" w:eastAsia="en-GB"/>
                              </w:rPr>
                            </w:pPr>
                          </w:p>
                          <w:p w14:paraId="427FA7B9" w14:textId="77777777" w:rsidR="008C713E" w:rsidRDefault="008C713E" w:rsidP="00BE525D">
                            <w:pPr>
                              <w:rPr>
                                <w:rFonts w:ascii="Arial" w:hAnsi="Arial" w:cs="Arial"/>
                                <w:color w:val="7F7F7F" w:themeColor="text1" w:themeTint="80"/>
                                <w:sz w:val="22"/>
                                <w:szCs w:val="22"/>
                              </w:rPr>
                            </w:pPr>
                          </w:p>
                          <w:p w14:paraId="7EC900DA" w14:textId="77777777" w:rsidR="008C713E" w:rsidRPr="00D4303E" w:rsidRDefault="008C713E" w:rsidP="00BE525D">
                            <w:pPr>
                              <w:rPr>
                                <w:rFonts w:ascii="Arial" w:hAnsi="Arial" w:cs="Arial"/>
                                <w:color w:val="7F7F7F" w:themeColor="text1" w:themeTint="80"/>
                                <w:sz w:val="22"/>
                                <w:szCs w:val="22"/>
                              </w:rPr>
                            </w:pPr>
                          </w:p>
                          <w:p w14:paraId="365242B1" w14:textId="77777777" w:rsidR="008C713E" w:rsidRDefault="008C713E" w:rsidP="00BE525D">
                            <w:pPr>
                              <w:rPr>
                                <w:rFonts w:ascii="Arial" w:hAnsi="Arial" w:cs="Arial"/>
                                <w:color w:val="7F7F7F" w:themeColor="text1" w:themeTint="80"/>
                                <w:sz w:val="22"/>
                                <w:szCs w:val="22"/>
                              </w:rPr>
                            </w:pPr>
                          </w:p>
                          <w:p w14:paraId="0CD55C04" w14:textId="77777777" w:rsidR="008C713E" w:rsidRDefault="008C713E" w:rsidP="00BE525D">
                            <w:pPr>
                              <w:rPr>
                                <w:rFonts w:ascii="Arial" w:hAnsi="Arial" w:cs="Arial"/>
                                <w:color w:val="7F7F7F" w:themeColor="text1" w:themeTint="80"/>
                                <w:sz w:val="22"/>
                                <w:szCs w:val="22"/>
                              </w:rPr>
                            </w:pPr>
                          </w:p>
                          <w:p w14:paraId="7037C584" w14:textId="77777777" w:rsidR="008C713E" w:rsidRDefault="008C713E" w:rsidP="00BE525D">
                            <w:pPr>
                              <w:rPr>
                                <w:rFonts w:ascii="Arial" w:hAnsi="Arial" w:cs="Arial"/>
                                <w:color w:val="7F7F7F" w:themeColor="text1" w:themeTint="80"/>
                                <w:sz w:val="22"/>
                                <w:szCs w:val="22"/>
                              </w:rPr>
                            </w:pPr>
                          </w:p>
                          <w:p w14:paraId="26A13E68" w14:textId="77777777" w:rsidR="008C713E" w:rsidRDefault="008C713E" w:rsidP="00BE525D">
                            <w:pPr>
                              <w:rPr>
                                <w:rFonts w:ascii="Arial" w:hAnsi="Arial" w:cs="Arial"/>
                                <w:color w:val="7F7F7F" w:themeColor="text1" w:themeTint="80"/>
                                <w:sz w:val="22"/>
                                <w:szCs w:val="22"/>
                              </w:rPr>
                            </w:pPr>
                          </w:p>
                          <w:p w14:paraId="12E3F386" w14:textId="77777777" w:rsidR="008C713E" w:rsidRDefault="008C713E" w:rsidP="00BE525D">
                            <w:pPr>
                              <w:rPr>
                                <w:rFonts w:ascii="Arial" w:hAnsi="Arial" w:cs="Arial"/>
                                <w:color w:val="7F7F7F" w:themeColor="text1" w:themeTint="80"/>
                                <w:sz w:val="22"/>
                                <w:szCs w:val="22"/>
                              </w:rPr>
                            </w:pPr>
                          </w:p>
                          <w:p w14:paraId="4E022A0E" w14:textId="77777777" w:rsidR="008C713E" w:rsidRDefault="008C713E" w:rsidP="00BE525D">
                            <w:pPr>
                              <w:rPr>
                                <w:rFonts w:ascii="Arial" w:hAnsi="Arial" w:cs="Arial"/>
                                <w:color w:val="7F7F7F" w:themeColor="text1" w:themeTint="80"/>
                                <w:sz w:val="22"/>
                                <w:szCs w:val="22"/>
                              </w:rPr>
                            </w:pPr>
                          </w:p>
                          <w:p w14:paraId="441434C6" w14:textId="77777777" w:rsidR="008C713E" w:rsidRDefault="008C713E" w:rsidP="00BE525D">
                            <w:pPr>
                              <w:rPr>
                                <w:rFonts w:ascii="Arial" w:hAnsi="Arial" w:cs="Arial"/>
                                <w:color w:val="7F7F7F" w:themeColor="text1" w:themeTint="80"/>
                                <w:sz w:val="22"/>
                                <w:szCs w:val="22"/>
                              </w:rPr>
                            </w:pPr>
                          </w:p>
                          <w:p w14:paraId="56397A07" w14:textId="77777777" w:rsidR="008C713E" w:rsidRDefault="008C713E" w:rsidP="00BE525D">
                            <w:pPr>
                              <w:rPr>
                                <w:rFonts w:ascii="Arial" w:hAnsi="Arial" w:cs="Arial"/>
                                <w:color w:val="7F7F7F" w:themeColor="text1" w:themeTint="80"/>
                                <w:sz w:val="22"/>
                                <w:szCs w:val="22"/>
                              </w:rPr>
                            </w:pPr>
                          </w:p>
                          <w:p w14:paraId="760B402C" w14:textId="77777777" w:rsidR="008C713E" w:rsidRDefault="008C713E" w:rsidP="00BE525D">
                            <w:pPr>
                              <w:rPr>
                                <w:rFonts w:ascii="Arial" w:hAnsi="Arial" w:cs="Arial"/>
                                <w:color w:val="7F7F7F" w:themeColor="text1" w:themeTint="80"/>
                                <w:sz w:val="22"/>
                                <w:szCs w:val="22"/>
                              </w:rPr>
                            </w:pPr>
                          </w:p>
                          <w:p w14:paraId="28A9CBD3" w14:textId="77777777" w:rsidR="008C713E" w:rsidRDefault="008C713E" w:rsidP="00BE525D">
                            <w:pPr>
                              <w:rPr>
                                <w:rFonts w:ascii="Arial" w:hAnsi="Arial" w:cs="Arial"/>
                                <w:color w:val="7F7F7F" w:themeColor="text1" w:themeTint="80"/>
                                <w:sz w:val="22"/>
                                <w:szCs w:val="22"/>
                              </w:rPr>
                            </w:pPr>
                          </w:p>
                          <w:p w14:paraId="1E6FB46A" w14:textId="77777777" w:rsidR="008C713E" w:rsidRDefault="008C713E" w:rsidP="00297CDE">
                            <w:pPr>
                              <w:pStyle w:val="BodyText"/>
                              <w:rPr>
                                <w:color w:val="E36C0A" w:themeColor="accent6" w:themeShade="BF"/>
                                <w:sz w:val="24"/>
                              </w:rPr>
                            </w:pPr>
                          </w:p>
                          <w:p w14:paraId="10FC210C" w14:textId="77777777" w:rsidR="008C713E" w:rsidRDefault="008C713E" w:rsidP="00BE525D">
                            <w:pPr>
                              <w:rPr>
                                <w:rFonts w:cs="Arial"/>
                                <w:color w:val="000080"/>
                              </w:rPr>
                            </w:pPr>
                          </w:p>
                          <w:p w14:paraId="3C0DCC4B" w14:textId="77777777" w:rsidR="008C713E" w:rsidRPr="00803E87" w:rsidRDefault="008C713E" w:rsidP="00811C47">
                            <w:pPr>
                              <w:rPr>
                                <w:rFonts w:ascii="Arial" w:hAnsi="Arial" w:cs="Arial"/>
                                <w:color w:val="E36C0A" w:themeColor="accent6" w:themeShade="BF"/>
                                <w:w w:val="90"/>
                                <w:sz w:val="24"/>
                                <w:szCs w:val="24"/>
                                <w:lang w:val="en"/>
                              </w:rPr>
                            </w:pPr>
                          </w:p>
                          <w:p w14:paraId="7C22AEEE" w14:textId="77777777" w:rsidR="008C713E" w:rsidRDefault="008C713E" w:rsidP="00DB0C45">
                            <w:pPr>
                              <w:widowControl w:val="0"/>
                              <w:spacing w:line="280" w:lineRule="exact"/>
                              <w:rPr>
                                <w:rFonts w:ascii="Arial" w:hAnsi="Arial" w:cs="Arial"/>
                                <w:color w:val="676767"/>
                                <w:sz w:val="17"/>
                                <w:szCs w:val="17"/>
                                <w:lang w:val="en"/>
                              </w:rPr>
                            </w:pPr>
                          </w:p>
                          <w:p w14:paraId="1A58D925" w14:textId="77777777" w:rsidR="008C713E" w:rsidRDefault="008C713E" w:rsidP="00CF45BC">
                            <w:pPr>
                              <w:jc w:val="both"/>
                              <w:rPr>
                                <w:rFonts w:ascii="Arial" w:hAnsi="Arial" w:cs="Arial"/>
                                <w:color w:val="7F7F7F" w:themeColor="text1" w:themeTint="80"/>
                                <w:kern w:val="0"/>
                                <w:sz w:val="22"/>
                                <w:szCs w:val="22"/>
                                <w:lang w:val="en-GB"/>
                              </w:rPr>
                            </w:pPr>
                          </w:p>
                          <w:p w14:paraId="5F4B9430" w14:textId="77777777" w:rsidR="008C713E" w:rsidRDefault="008C713E" w:rsidP="00CF45BC">
                            <w:pPr>
                              <w:jc w:val="both"/>
                              <w:rPr>
                                <w:rFonts w:ascii="Arial" w:hAnsi="Arial" w:cs="Arial"/>
                                <w:color w:val="7F7F7F" w:themeColor="text1" w:themeTint="80"/>
                                <w:kern w:val="0"/>
                                <w:sz w:val="22"/>
                                <w:szCs w:val="22"/>
                                <w:lang w:val="en-GB"/>
                              </w:rPr>
                            </w:pPr>
                          </w:p>
                          <w:p w14:paraId="7180DB6A" w14:textId="77777777" w:rsidR="008C713E" w:rsidRDefault="008C713E" w:rsidP="00CF45BC">
                            <w:pPr>
                              <w:jc w:val="both"/>
                              <w:rPr>
                                <w:rFonts w:ascii="Arial" w:hAnsi="Arial" w:cs="Arial"/>
                                <w:color w:val="7F7F7F" w:themeColor="text1" w:themeTint="80"/>
                                <w:kern w:val="0"/>
                                <w:sz w:val="22"/>
                                <w:szCs w:val="22"/>
                                <w:lang w:val="en-GB"/>
                              </w:rPr>
                            </w:pPr>
                          </w:p>
                          <w:p w14:paraId="776E5383" w14:textId="77777777" w:rsidR="008C713E" w:rsidRDefault="008C713E" w:rsidP="00CF45BC">
                            <w:pPr>
                              <w:jc w:val="both"/>
                              <w:rPr>
                                <w:rFonts w:ascii="Arial" w:hAnsi="Arial" w:cs="Arial"/>
                                <w:color w:val="7F7F7F" w:themeColor="text1" w:themeTint="80"/>
                                <w:kern w:val="0"/>
                                <w:sz w:val="22"/>
                                <w:szCs w:val="22"/>
                                <w:lang w:val="en-GB"/>
                              </w:rPr>
                            </w:pPr>
                          </w:p>
                          <w:p w14:paraId="5E86B8E8" w14:textId="77777777" w:rsidR="008C713E" w:rsidRDefault="008C713E" w:rsidP="00CF45BC">
                            <w:pPr>
                              <w:jc w:val="both"/>
                              <w:rPr>
                                <w:rFonts w:ascii="Arial" w:hAnsi="Arial" w:cs="Arial"/>
                                <w:color w:val="7F7F7F" w:themeColor="text1" w:themeTint="80"/>
                                <w:kern w:val="0"/>
                                <w:sz w:val="22"/>
                                <w:szCs w:val="22"/>
                                <w:lang w:val="en-GB"/>
                              </w:rPr>
                            </w:pPr>
                          </w:p>
                          <w:p w14:paraId="5267BE78" w14:textId="77777777" w:rsidR="008C713E" w:rsidRDefault="008C713E"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3" type="#_x0000_t202" style="position:absolute;margin-left:287pt;margin-top:145.95pt;width:171.95pt;height:205.0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" filled="f" fillcolor="#fffffe" stroked="f" strokecolor="#212120" insetpen="t">
                <v:textbox inset="2.88pt,2.88pt,2.88pt,2.88pt">
                  <w:txbxContent>
                    <w:p w14:paraId="1AFF0E28" w14:textId="7DBFD60A" w:rsidR="008C713E" w:rsidRPr="0084646D" w:rsidRDefault="008C713E" w:rsidP="00B74BA5">
                      <w:pPr>
                        <w:rPr>
                          <w:rFonts w:ascii="Arial" w:hAnsi="Arial" w:cs="Arial"/>
                          <w:color w:val="E36C0A" w:themeColor="accent6" w:themeShade="BF"/>
                          <w:sz w:val="22"/>
                          <w:szCs w:val="22"/>
                        </w:rPr>
                      </w:pPr>
                      <w:r>
                        <w:rPr>
                          <w:rFonts w:ascii="Arial" w:hAnsi="Arial" w:cs="Arial"/>
                          <w:color w:val="E36C0A" w:themeColor="accent6" w:themeShade="BF"/>
                          <w:sz w:val="22"/>
                          <w:szCs w:val="22"/>
                        </w:rPr>
                        <w:t>Assessment.</w:t>
                      </w:r>
                    </w:p>
                    <w:p w14:paraId="4003D17F" w14:textId="77777777" w:rsidR="008C713E" w:rsidRPr="00E90A80" w:rsidRDefault="008C713E" w:rsidP="00B74BA5">
                      <w:pPr>
                        <w:rPr>
                          <w:rFonts w:ascii="Arial" w:hAnsi="Arial" w:cs="Arial"/>
                          <w:color w:val="E36C0A" w:themeColor="accent6" w:themeShade="BF"/>
                          <w:sz w:val="14"/>
                          <w:szCs w:val="22"/>
                        </w:rPr>
                      </w:pPr>
                    </w:p>
                    <w:p w14:paraId="5E982FE1" w14:textId="71B26A72" w:rsidR="008C713E" w:rsidRDefault="008C713E" w:rsidP="00E90A80">
                      <w:pPr>
                        <w:rPr>
                          <w:noProof/>
                          <w:lang w:val="en-GB" w:eastAsia="en-GB"/>
                        </w:rPr>
                      </w:pPr>
                      <w:r w:rsidRPr="00E90A80">
                        <w:rPr>
                          <w:rFonts w:ascii="Arial" w:hAnsi="Arial" w:cs="Arial"/>
                          <w:color w:val="595959" w:themeColor="text1" w:themeTint="A6"/>
                          <w:sz w:val="22"/>
                          <w:szCs w:val="22"/>
                        </w:rPr>
                        <w:t xml:space="preserve">BTECs </w:t>
                      </w:r>
                      <w:r>
                        <w:rPr>
                          <w:rFonts w:ascii="Arial" w:hAnsi="Arial" w:cs="Arial"/>
                          <w:color w:val="595959" w:themeColor="text1" w:themeTint="A6"/>
                          <w:sz w:val="22"/>
                          <w:szCs w:val="22"/>
                        </w:rPr>
                        <w:t>are coursework based</w:t>
                      </w:r>
                      <w:r w:rsidRPr="00E90A80">
                        <w:rPr>
                          <w:rFonts w:ascii="Arial" w:hAnsi="Arial" w:cs="Arial"/>
                          <w:color w:val="595959" w:themeColor="text1" w:themeTint="A6"/>
                          <w:sz w:val="22"/>
                          <w:szCs w:val="22"/>
                        </w:rPr>
                        <w:t xml:space="preserve"> qualifications. </w:t>
                      </w:r>
                      <w:r>
                        <w:rPr>
                          <w:rFonts w:ascii="Arial" w:hAnsi="Arial" w:cs="Arial"/>
                          <w:color w:val="595959" w:themeColor="text1" w:themeTint="A6"/>
                          <w:sz w:val="22"/>
                          <w:szCs w:val="22"/>
                        </w:rPr>
                        <w:t>S</w:t>
                      </w:r>
                      <w:r w:rsidRPr="00E90A80">
                        <w:rPr>
                          <w:rFonts w:ascii="Arial" w:hAnsi="Arial" w:cs="Arial"/>
                          <w:color w:val="595959" w:themeColor="text1" w:themeTint="A6"/>
                          <w:sz w:val="22"/>
                          <w:szCs w:val="22"/>
                        </w:rPr>
                        <w:t>tudents undertake real-life work-based case studies and complete projects and assessments which contribute to each unit studied. In order to complete each unit, students must achieve against a set of outcomes. The assessment process is ongoing and the projects that students undertake form the basis of their unit results which are graded as a Pass, a Merit or a Distinction.</w:t>
                      </w:r>
                      <w:r w:rsidRPr="00E90A80">
                        <w:rPr>
                          <w:noProof/>
                          <w:lang w:val="en-GB" w:eastAsia="en-GB"/>
                        </w:rPr>
                        <w:t xml:space="preserve"> </w:t>
                      </w:r>
                    </w:p>
                    <w:p w14:paraId="00329EAA" w14:textId="77777777" w:rsidR="008C713E" w:rsidRDefault="008C713E" w:rsidP="00E90A80">
                      <w:pPr>
                        <w:rPr>
                          <w:noProof/>
                          <w:lang w:val="en-GB" w:eastAsia="en-GB"/>
                        </w:rPr>
                      </w:pPr>
                    </w:p>
                    <w:p w14:paraId="427FA7B9" w14:textId="77777777" w:rsidR="008C713E" w:rsidRDefault="008C713E" w:rsidP="00BE525D">
                      <w:pPr>
                        <w:rPr>
                          <w:rFonts w:ascii="Arial" w:hAnsi="Arial" w:cs="Arial"/>
                          <w:color w:val="7F7F7F" w:themeColor="text1" w:themeTint="80"/>
                          <w:sz w:val="22"/>
                          <w:szCs w:val="22"/>
                        </w:rPr>
                      </w:pPr>
                    </w:p>
                    <w:p w14:paraId="7EC900DA" w14:textId="77777777" w:rsidR="008C713E" w:rsidRPr="00D4303E" w:rsidRDefault="008C713E" w:rsidP="00BE525D">
                      <w:pPr>
                        <w:rPr>
                          <w:rFonts w:ascii="Arial" w:hAnsi="Arial" w:cs="Arial"/>
                          <w:color w:val="7F7F7F" w:themeColor="text1" w:themeTint="80"/>
                          <w:sz w:val="22"/>
                          <w:szCs w:val="22"/>
                        </w:rPr>
                      </w:pPr>
                    </w:p>
                    <w:p w14:paraId="365242B1" w14:textId="77777777" w:rsidR="008C713E" w:rsidRDefault="008C713E" w:rsidP="00BE525D">
                      <w:pPr>
                        <w:rPr>
                          <w:rFonts w:ascii="Arial" w:hAnsi="Arial" w:cs="Arial"/>
                          <w:color w:val="7F7F7F" w:themeColor="text1" w:themeTint="80"/>
                          <w:sz w:val="22"/>
                          <w:szCs w:val="22"/>
                        </w:rPr>
                      </w:pPr>
                    </w:p>
                    <w:p w14:paraId="0CD55C04" w14:textId="77777777" w:rsidR="008C713E" w:rsidRDefault="008C713E" w:rsidP="00BE525D">
                      <w:pPr>
                        <w:rPr>
                          <w:rFonts w:ascii="Arial" w:hAnsi="Arial" w:cs="Arial"/>
                          <w:color w:val="7F7F7F" w:themeColor="text1" w:themeTint="80"/>
                          <w:sz w:val="22"/>
                          <w:szCs w:val="22"/>
                        </w:rPr>
                      </w:pPr>
                    </w:p>
                    <w:p w14:paraId="7037C584" w14:textId="77777777" w:rsidR="008C713E" w:rsidRDefault="008C713E" w:rsidP="00BE525D">
                      <w:pPr>
                        <w:rPr>
                          <w:rFonts w:ascii="Arial" w:hAnsi="Arial" w:cs="Arial"/>
                          <w:color w:val="7F7F7F" w:themeColor="text1" w:themeTint="80"/>
                          <w:sz w:val="22"/>
                          <w:szCs w:val="22"/>
                        </w:rPr>
                      </w:pPr>
                    </w:p>
                    <w:p w14:paraId="26A13E68" w14:textId="77777777" w:rsidR="008C713E" w:rsidRDefault="008C713E" w:rsidP="00BE525D">
                      <w:pPr>
                        <w:rPr>
                          <w:rFonts w:ascii="Arial" w:hAnsi="Arial" w:cs="Arial"/>
                          <w:color w:val="7F7F7F" w:themeColor="text1" w:themeTint="80"/>
                          <w:sz w:val="22"/>
                          <w:szCs w:val="22"/>
                        </w:rPr>
                      </w:pPr>
                    </w:p>
                    <w:p w14:paraId="12E3F386" w14:textId="77777777" w:rsidR="008C713E" w:rsidRDefault="008C713E" w:rsidP="00BE525D">
                      <w:pPr>
                        <w:rPr>
                          <w:rFonts w:ascii="Arial" w:hAnsi="Arial" w:cs="Arial"/>
                          <w:color w:val="7F7F7F" w:themeColor="text1" w:themeTint="80"/>
                          <w:sz w:val="22"/>
                          <w:szCs w:val="22"/>
                        </w:rPr>
                      </w:pPr>
                    </w:p>
                    <w:p w14:paraId="4E022A0E" w14:textId="77777777" w:rsidR="008C713E" w:rsidRDefault="008C713E" w:rsidP="00BE525D">
                      <w:pPr>
                        <w:rPr>
                          <w:rFonts w:ascii="Arial" w:hAnsi="Arial" w:cs="Arial"/>
                          <w:color w:val="7F7F7F" w:themeColor="text1" w:themeTint="80"/>
                          <w:sz w:val="22"/>
                          <w:szCs w:val="22"/>
                        </w:rPr>
                      </w:pPr>
                    </w:p>
                    <w:p w14:paraId="441434C6" w14:textId="77777777" w:rsidR="008C713E" w:rsidRDefault="008C713E" w:rsidP="00BE525D">
                      <w:pPr>
                        <w:rPr>
                          <w:rFonts w:ascii="Arial" w:hAnsi="Arial" w:cs="Arial"/>
                          <w:color w:val="7F7F7F" w:themeColor="text1" w:themeTint="80"/>
                          <w:sz w:val="22"/>
                          <w:szCs w:val="22"/>
                        </w:rPr>
                      </w:pPr>
                    </w:p>
                    <w:p w14:paraId="56397A07" w14:textId="77777777" w:rsidR="008C713E" w:rsidRDefault="008C713E" w:rsidP="00BE525D">
                      <w:pPr>
                        <w:rPr>
                          <w:rFonts w:ascii="Arial" w:hAnsi="Arial" w:cs="Arial"/>
                          <w:color w:val="7F7F7F" w:themeColor="text1" w:themeTint="80"/>
                          <w:sz w:val="22"/>
                          <w:szCs w:val="22"/>
                        </w:rPr>
                      </w:pPr>
                    </w:p>
                    <w:p w14:paraId="760B402C" w14:textId="77777777" w:rsidR="008C713E" w:rsidRDefault="008C713E" w:rsidP="00BE525D">
                      <w:pPr>
                        <w:rPr>
                          <w:rFonts w:ascii="Arial" w:hAnsi="Arial" w:cs="Arial"/>
                          <w:color w:val="7F7F7F" w:themeColor="text1" w:themeTint="80"/>
                          <w:sz w:val="22"/>
                          <w:szCs w:val="22"/>
                        </w:rPr>
                      </w:pPr>
                    </w:p>
                    <w:p w14:paraId="28A9CBD3" w14:textId="77777777" w:rsidR="008C713E" w:rsidRDefault="008C713E" w:rsidP="00BE525D">
                      <w:pPr>
                        <w:rPr>
                          <w:rFonts w:ascii="Arial" w:hAnsi="Arial" w:cs="Arial"/>
                          <w:color w:val="7F7F7F" w:themeColor="text1" w:themeTint="80"/>
                          <w:sz w:val="22"/>
                          <w:szCs w:val="22"/>
                        </w:rPr>
                      </w:pPr>
                    </w:p>
                    <w:p w14:paraId="1E6FB46A" w14:textId="77777777" w:rsidR="008C713E" w:rsidRDefault="008C713E" w:rsidP="00297CDE">
                      <w:pPr>
                        <w:pStyle w:val="BodyText"/>
                        <w:rPr>
                          <w:color w:val="E36C0A" w:themeColor="accent6" w:themeShade="BF"/>
                          <w:sz w:val="24"/>
                        </w:rPr>
                      </w:pPr>
                    </w:p>
                    <w:p w14:paraId="10FC210C" w14:textId="77777777" w:rsidR="008C713E" w:rsidRDefault="008C713E" w:rsidP="00BE525D">
                      <w:pPr>
                        <w:rPr>
                          <w:rFonts w:cs="Arial"/>
                          <w:color w:val="000080"/>
                        </w:rPr>
                      </w:pPr>
                    </w:p>
                    <w:p w14:paraId="3C0DCC4B" w14:textId="77777777" w:rsidR="008C713E" w:rsidRPr="00803E87" w:rsidRDefault="008C713E" w:rsidP="00811C47">
                      <w:pPr>
                        <w:rPr>
                          <w:rFonts w:ascii="Arial" w:hAnsi="Arial" w:cs="Arial"/>
                          <w:color w:val="E36C0A" w:themeColor="accent6" w:themeShade="BF"/>
                          <w:w w:val="90"/>
                          <w:sz w:val="24"/>
                          <w:szCs w:val="24"/>
                          <w:lang w:val="en"/>
                        </w:rPr>
                      </w:pPr>
                    </w:p>
                    <w:p w14:paraId="7C22AEEE" w14:textId="77777777" w:rsidR="008C713E" w:rsidRDefault="008C713E" w:rsidP="00DB0C45">
                      <w:pPr>
                        <w:widowControl w:val="0"/>
                        <w:spacing w:line="280" w:lineRule="exact"/>
                        <w:rPr>
                          <w:rFonts w:ascii="Arial" w:hAnsi="Arial" w:cs="Arial"/>
                          <w:color w:val="676767"/>
                          <w:sz w:val="17"/>
                          <w:szCs w:val="17"/>
                          <w:lang w:val="en"/>
                        </w:rPr>
                      </w:pPr>
                    </w:p>
                    <w:p w14:paraId="1A58D925" w14:textId="77777777" w:rsidR="008C713E" w:rsidRDefault="008C713E" w:rsidP="00CF45BC">
                      <w:pPr>
                        <w:jc w:val="both"/>
                        <w:rPr>
                          <w:rFonts w:ascii="Arial" w:hAnsi="Arial" w:cs="Arial"/>
                          <w:color w:val="7F7F7F" w:themeColor="text1" w:themeTint="80"/>
                          <w:kern w:val="0"/>
                          <w:sz w:val="22"/>
                          <w:szCs w:val="22"/>
                          <w:lang w:val="en-GB"/>
                        </w:rPr>
                      </w:pPr>
                    </w:p>
                    <w:p w14:paraId="5F4B9430" w14:textId="77777777" w:rsidR="008C713E" w:rsidRDefault="008C713E" w:rsidP="00CF45BC">
                      <w:pPr>
                        <w:jc w:val="both"/>
                        <w:rPr>
                          <w:rFonts w:ascii="Arial" w:hAnsi="Arial" w:cs="Arial"/>
                          <w:color w:val="7F7F7F" w:themeColor="text1" w:themeTint="80"/>
                          <w:kern w:val="0"/>
                          <w:sz w:val="22"/>
                          <w:szCs w:val="22"/>
                          <w:lang w:val="en-GB"/>
                        </w:rPr>
                      </w:pPr>
                    </w:p>
                    <w:p w14:paraId="7180DB6A" w14:textId="77777777" w:rsidR="008C713E" w:rsidRDefault="008C713E" w:rsidP="00CF45BC">
                      <w:pPr>
                        <w:jc w:val="both"/>
                        <w:rPr>
                          <w:rFonts w:ascii="Arial" w:hAnsi="Arial" w:cs="Arial"/>
                          <w:color w:val="7F7F7F" w:themeColor="text1" w:themeTint="80"/>
                          <w:kern w:val="0"/>
                          <w:sz w:val="22"/>
                          <w:szCs w:val="22"/>
                          <w:lang w:val="en-GB"/>
                        </w:rPr>
                      </w:pPr>
                    </w:p>
                    <w:p w14:paraId="776E5383" w14:textId="77777777" w:rsidR="008C713E" w:rsidRDefault="008C713E" w:rsidP="00CF45BC">
                      <w:pPr>
                        <w:jc w:val="both"/>
                        <w:rPr>
                          <w:rFonts w:ascii="Arial" w:hAnsi="Arial" w:cs="Arial"/>
                          <w:color w:val="7F7F7F" w:themeColor="text1" w:themeTint="80"/>
                          <w:kern w:val="0"/>
                          <w:sz w:val="22"/>
                          <w:szCs w:val="22"/>
                          <w:lang w:val="en-GB"/>
                        </w:rPr>
                      </w:pPr>
                    </w:p>
                    <w:p w14:paraId="5E86B8E8" w14:textId="77777777" w:rsidR="008C713E" w:rsidRDefault="008C713E" w:rsidP="00CF45BC">
                      <w:pPr>
                        <w:jc w:val="both"/>
                        <w:rPr>
                          <w:rFonts w:ascii="Arial" w:hAnsi="Arial" w:cs="Arial"/>
                          <w:color w:val="7F7F7F" w:themeColor="text1" w:themeTint="80"/>
                          <w:kern w:val="0"/>
                          <w:sz w:val="22"/>
                          <w:szCs w:val="22"/>
                          <w:lang w:val="en-GB"/>
                        </w:rPr>
                      </w:pPr>
                    </w:p>
                    <w:p w14:paraId="5267BE78" w14:textId="77777777" w:rsidR="008C713E" w:rsidRDefault="008C713E"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683F87">
        <w:rPr>
          <w:noProof/>
          <w:lang w:val="en-GB" w:eastAsia="en-GB"/>
        </w:rPr>
        <mc:AlternateContent>
          <mc:Choice Requires="wps">
            <w:drawing>
              <wp:anchor distT="36576" distB="36576" distL="36576" distR="36576" simplePos="0" relativeHeight="251643904" behindDoc="0" locked="0" layoutInCell="1" allowOverlap="1" wp14:anchorId="48B7AAA1" wp14:editId="0C9FE8DE">
                <wp:simplePos x="0" y="0"/>
                <wp:positionH relativeFrom="page">
                  <wp:posOffset>1189355</wp:posOffset>
                </wp:positionH>
                <wp:positionV relativeFrom="page">
                  <wp:posOffset>2145030</wp:posOffset>
                </wp:positionV>
                <wp:extent cx="2281555" cy="5228590"/>
                <wp:effectExtent l="0" t="0" r="444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52285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87B6CC" w14:textId="77777777" w:rsidR="008C713E" w:rsidRPr="00B12D3C" w:rsidRDefault="008C713E" w:rsidP="004F5D5C">
                            <w:pPr>
                              <w:rPr>
                                <w:rFonts w:ascii="Arial" w:hAnsi="Arial" w:cs="Arial"/>
                                <w:color w:val="595959" w:themeColor="text1" w:themeTint="A6"/>
                                <w:sz w:val="21"/>
                                <w:szCs w:val="21"/>
                              </w:rPr>
                            </w:pPr>
                            <w:r w:rsidRPr="00B12D3C">
                              <w:rPr>
                                <w:rFonts w:ascii="Arial" w:hAnsi="Arial" w:cs="Arial"/>
                                <w:color w:val="595959" w:themeColor="text1" w:themeTint="A6"/>
                                <w:sz w:val="21"/>
                                <w:szCs w:val="21"/>
                              </w:rPr>
                              <w:t xml:space="preserve">The course demands practical, creative and communication skills in equal measures. </w:t>
                            </w:r>
                          </w:p>
                          <w:p w14:paraId="137C6889" w14:textId="61DD340E" w:rsidR="008C713E" w:rsidRPr="00B12D3C" w:rsidRDefault="008C713E" w:rsidP="004F5D5C">
                            <w:pPr>
                              <w:rPr>
                                <w:rFonts w:ascii="Arial" w:hAnsi="Arial" w:cs="Arial"/>
                                <w:color w:val="595959" w:themeColor="text1" w:themeTint="A6"/>
                                <w:sz w:val="21"/>
                                <w:szCs w:val="21"/>
                              </w:rPr>
                            </w:pPr>
                            <w:r w:rsidRPr="00B12D3C">
                              <w:rPr>
                                <w:rFonts w:ascii="Arial" w:hAnsi="Arial" w:cs="Arial"/>
                                <w:color w:val="595959" w:themeColor="text1" w:themeTint="A6"/>
                                <w:sz w:val="21"/>
                                <w:szCs w:val="21"/>
                              </w:rPr>
                              <w:t>You will enjoy this course if you wish to develop your own skills, with an opportunity to specialise in different performance genres wand you want to develop;</w:t>
                            </w:r>
                          </w:p>
                          <w:p w14:paraId="26C2FAA1" w14:textId="77777777" w:rsidR="008C713E" w:rsidRPr="00B12D3C" w:rsidRDefault="008C713E" w:rsidP="003A2DC8">
                            <w:pPr>
                              <w:rPr>
                                <w:rFonts w:ascii="Arial" w:hAnsi="Arial" w:cs="Arial"/>
                                <w:color w:val="595959" w:themeColor="text1" w:themeTint="A6"/>
                                <w:sz w:val="21"/>
                                <w:szCs w:val="21"/>
                              </w:rPr>
                            </w:pPr>
                          </w:p>
                          <w:p w14:paraId="2115C86F"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Understanding of all aspects of performing arts</w:t>
                            </w:r>
                          </w:p>
                          <w:p w14:paraId="5BB70AE9"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An insight into the nature of the performing arts industry</w:t>
                            </w:r>
                          </w:p>
                          <w:p w14:paraId="182A7C84"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Understanding of employment opportunities, constraints and the issues</w:t>
                            </w:r>
                          </w:p>
                          <w:p w14:paraId="30F78EB3" w14:textId="77777777" w:rsidR="008C713E" w:rsidRPr="00B12D3C" w:rsidRDefault="008C713E" w:rsidP="003A2DC8">
                            <w:pPr>
                              <w:ind w:left="720"/>
                              <w:rPr>
                                <w:rFonts w:ascii="Arial" w:hAnsi="Arial" w:cs="Arial"/>
                                <w:color w:val="595959" w:themeColor="text1" w:themeTint="A6"/>
                                <w:sz w:val="21"/>
                                <w:szCs w:val="21"/>
                              </w:rPr>
                            </w:pPr>
                            <w:r w:rsidRPr="00B12D3C">
                              <w:rPr>
                                <w:rFonts w:ascii="Arial" w:hAnsi="Arial" w:cs="Arial"/>
                                <w:color w:val="595959" w:themeColor="text1" w:themeTint="A6"/>
                                <w:sz w:val="21"/>
                                <w:szCs w:val="21"/>
                              </w:rPr>
                              <w:t>facing professionals working within the sector</w:t>
                            </w:r>
                          </w:p>
                          <w:p w14:paraId="242A2C17"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A knowledge of the working methods used by professionals: as an individual in teams, with clients, commissioners and audiences.</w:t>
                            </w:r>
                          </w:p>
                          <w:p w14:paraId="3AC4AD1F" w14:textId="77777777" w:rsidR="008C713E" w:rsidRPr="008C713E" w:rsidRDefault="008C713E" w:rsidP="004F5D5C">
                            <w:pPr>
                              <w:rPr>
                                <w:rFonts w:ascii="Calibri" w:hAnsi="Calibri" w:cs="Arial"/>
                                <w:color w:val="000080"/>
                                <w:sz w:val="10"/>
                                <w:szCs w:val="21"/>
                              </w:rPr>
                            </w:pPr>
                          </w:p>
                          <w:p w14:paraId="26323F27" w14:textId="25BB6EBC" w:rsidR="008C713E" w:rsidRPr="00B12D3C" w:rsidRDefault="008C713E" w:rsidP="004F5D5C">
                            <w:pPr>
                              <w:rPr>
                                <w:rFonts w:ascii="Arial" w:hAnsi="Arial" w:cs="Arial"/>
                                <w:color w:val="595959" w:themeColor="text1" w:themeTint="A6"/>
                                <w:sz w:val="21"/>
                                <w:szCs w:val="21"/>
                              </w:rPr>
                            </w:pPr>
                            <w:r w:rsidRPr="00B12D3C">
                              <w:rPr>
                                <w:rFonts w:ascii="Arial" w:hAnsi="Arial" w:cs="Arial"/>
                                <w:color w:val="595959" w:themeColor="text1" w:themeTint="A6"/>
                                <w:sz w:val="21"/>
                                <w:szCs w:val="21"/>
                              </w:rPr>
                              <w:t>You will develop skills that allow you to stage your own production events, whilst also learning to record development and progress in order to reflect upon your own professional practice.</w:t>
                            </w:r>
                          </w:p>
                          <w:p w14:paraId="0013C4D4" w14:textId="77777777" w:rsidR="008C713E" w:rsidRDefault="008C713E"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4" type="#_x0000_t202" style="position:absolute;margin-left:93.65pt;margin-top:168.9pt;width:179.65pt;height:411.7pt;z-index:2516439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" filled="f" fillcolor="#fffffe" stroked="f" strokecolor="#212120" insetpen="t">
                <v:textbox inset="2.88pt,2.88pt,2.88pt,2.88pt">
                  <w:txbxContent>
                    <w:p w14:paraId="0A87B6CC" w14:textId="77777777" w:rsidR="008C713E" w:rsidRPr="00B12D3C" w:rsidRDefault="008C713E" w:rsidP="004F5D5C">
                      <w:pPr>
                        <w:rPr>
                          <w:rFonts w:ascii="Arial" w:hAnsi="Arial" w:cs="Arial"/>
                          <w:color w:val="595959" w:themeColor="text1" w:themeTint="A6"/>
                          <w:sz w:val="21"/>
                          <w:szCs w:val="21"/>
                        </w:rPr>
                      </w:pPr>
                      <w:r w:rsidRPr="00B12D3C">
                        <w:rPr>
                          <w:rFonts w:ascii="Arial" w:hAnsi="Arial" w:cs="Arial"/>
                          <w:color w:val="595959" w:themeColor="text1" w:themeTint="A6"/>
                          <w:sz w:val="21"/>
                          <w:szCs w:val="21"/>
                        </w:rPr>
                        <w:t xml:space="preserve">The course demands practical, creative and communication skills in equal measures. </w:t>
                      </w:r>
                    </w:p>
                    <w:p w14:paraId="137C6889" w14:textId="61DD340E" w:rsidR="008C713E" w:rsidRPr="00B12D3C" w:rsidRDefault="008C713E" w:rsidP="004F5D5C">
                      <w:pPr>
                        <w:rPr>
                          <w:rFonts w:ascii="Arial" w:hAnsi="Arial" w:cs="Arial"/>
                          <w:color w:val="595959" w:themeColor="text1" w:themeTint="A6"/>
                          <w:sz w:val="21"/>
                          <w:szCs w:val="21"/>
                        </w:rPr>
                      </w:pPr>
                      <w:r w:rsidRPr="00B12D3C">
                        <w:rPr>
                          <w:rFonts w:ascii="Arial" w:hAnsi="Arial" w:cs="Arial"/>
                          <w:color w:val="595959" w:themeColor="text1" w:themeTint="A6"/>
                          <w:sz w:val="21"/>
                          <w:szCs w:val="21"/>
                        </w:rPr>
                        <w:t>You will enjoy this course if you wish to develop your own skills, with an opportunity to specialise in different performance genres wand you want to develop;</w:t>
                      </w:r>
                    </w:p>
                    <w:p w14:paraId="26C2FAA1" w14:textId="77777777" w:rsidR="008C713E" w:rsidRPr="00B12D3C" w:rsidRDefault="008C713E" w:rsidP="003A2DC8">
                      <w:pPr>
                        <w:rPr>
                          <w:rFonts w:ascii="Arial" w:hAnsi="Arial" w:cs="Arial"/>
                          <w:color w:val="595959" w:themeColor="text1" w:themeTint="A6"/>
                          <w:sz w:val="21"/>
                          <w:szCs w:val="21"/>
                        </w:rPr>
                      </w:pPr>
                    </w:p>
                    <w:p w14:paraId="2115C86F"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Understanding of all aspects of performing arts</w:t>
                      </w:r>
                    </w:p>
                    <w:p w14:paraId="5BB70AE9"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An insight into the nature of the performing arts industry</w:t>
                      </w:r>
                    </w:p>
                    <w:p w14:paraId="182A7C84"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Understanding of employment opportunities, constraints and the issues</w:t>
                      </w:r>
                    </w:p>
                    <w:p w14:paraId="30F78EB3" w14:textId="77777777" w:rsidR="008C713E" w:rsidRPr="00B12D3C" w:rsidRDefault="008C713E" w:rsidP="003A2DC8">
                      <w:pPr>
                        <w:ind w:left="720"/>
                        <w:rPr>
                          <w:rFonts w:ascii="Arial" w:hAnsi="Arial" w:cs="Arial"/>
                          <w:color w:val="595959" w:themeColor="text1" w:themeTint="A6"/>
                          <w:sz w:val="21"/>
                          <w:szCs w:val="21"/>
                        </w:rPr>
                      </w:pPr>
                      <w:r w:rsidRPr="00B12D3C">
                        <w:rPr>
                          <w:rFonts w:ascii="Arial" w:hAnsi="Arial" w:cs="Arial"/>
                          <w:color w:val="595959" w:themeColor="text1" w:themeTint="A6"/>
                          <w:sz w:val="21"/>
                          <w:szCs w:val="21"/>
                        </w:rPr>
                        <w:t>facing professionals working within the sector</w:t>
                      </w:r>
                    </w:p>
                    <w:p w14:paraId="242A2C17" w14:textId="77777777" w:rsidR="008C713E" w:rsidRPr="00B12D3C" w:rsidRDefault="008C713E" w:rsidP="003A2DC8">
                      <w:pPr>
                        <w:numPr>
                          <w:ilvl w:val="0"/>
                          <w:numId w:val="5"/>
                        </w:numPr>
                        <w:rPr>
                          <w:rFonts w:ascii="Arial" w:hAnsi="Arial" w:cs="Arial"/>
                          <w:color w:val="595959" w:themeColor="text1" w:themeTint="A6"/>
                          <w:sz w:val="21"/>
                          <w:szCs w:val="21"/>
                        </w:rPr>
                      </w:pPr>
                      <w:r w:rsidRPr="00B12D3C">
                        <w:rPr>
                          <w:rFonts w:ascii="Arial" w:hAnsi="Arial" w:cs="Arial"/>
                          <w:color w:val="595959" w:themeColor="text1" w:themeTint="A6"/>
                          <w:sz w:val="21"/>
                          <w:szCs w:val="21"/>
                        </w:rPr>
                        <w:t>A knowledge of the working methods used by professionals: as an individual in teams, with clients, commissioners and audiences.</w:t>
                      </w:r>
                    </w:p>
                    <w:p w14:paraId="3AC4AD1F" w14:textId="77777777" w:rsidR="008C713E" w:rsidRPr="008C713E" w:rsidRDefault="008C713E" w:rsidP="004F5D5C">
                      <w:pPr>
                        <w:rPr>
                          <w:rFonts w:ascii="Calibri" w:hAnsi="Calibri" w:cs="Arial"/>
                          <w:color w:val="000080"/>
                          <w:sz w:val="10"/>
                          <w:szCs w:val="21"/>
                        </w:rPr>
                      </w:pPr>
                    </w:p>
                    <w:p w14:paraId="26323F27" w14:textId="25BB6EBC" w:rsidR="008C713E" w:rsidRPr="00B12D3C" w:rsidRDefault="008C713E" w:rsidP="004F5D5C">
                      <w:pPr>
                        <w:rPr>
                          <w:rFonts w:ascii="Arial" w:hAnsi="Arial" w:cs="Arial"/>
                          <w:color w:val="595959" w:themeColor="text1" w:themeTint="A6"/>
                          <w:sz w:val="21"/>
                          <w:szCs w:val="21"/>
                        </w:rPr>
                      </w:pPr>
                      <w:r w:rsidRPr="00B12D3C">
                        <w:rPr>
                          <w:rFonts w:ascii="Arial" w:hAnsi="Arial" w:cs="Arial"/>
                          <w:color w:val="595959" w:themeColor="text1" w:themeTint="A6"/>
                          <w:sz w:val="21"/>
                          <w:szCs w:val="21"/>
                        </w:rPr>
                        <w:t>You will develop skills that allow you to stage your own production events, whilst also learning to record development and progress in order to reflect upon your own professional practice.</w:t>
                      </w:r>
                    </w:p>
                    <w:p w14:paraId="0013C4D4" w14:textId="77777777" w:rsidR="008C713E" w:rsidRDefault="008C713E"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683F87">
        <w:rPr>
          <w:noProof/>
          <w:lang w:val="en-GB" w:eastAsia="en-GB"/>
        </w:rPr>
        <mc:AlternateContent>
          <mc:Choice Requires="wps">
            <w:drawing>
              <wp:anchor distT="36576" distB="36576" distL="36576" distR="36576" simplePos="0" relativeHeight="251641856" behindDoc="0" locked="0" layoutInCell="1" allowOverlap="1" wp14:anchorId="38DE669B" wp14:editId="6DB54B36">
                <wp:simplePos x="0" y="0"/>
                <wp:positionH relativeFrom="page">
                  <wp:posOffset>1177290</wp:posOffset>
                </wp:positionH>
                <wp:positionV relativeFrom="page">
                  <wp:posOffset>1741805</wp:posOffset>
                </wp:positionV>
                <wp:extent cx="2476500" cy="469900"/>
                <wp:effectExtent l="0" t="0" r="0" b="635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69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8C713E" w:rsidRPr="0084646D" w:rsidRDefault="008C713E" w:rsidP="00DB0C45">
                            <w:pPr>
                              <w:widowControl w:val="0"/>
                              <w:spacing w:line="520" w:lineRule="exact"/>
                              <w:rPr>
                                <w:rFonts w:ascii="Arial" w:hAnsi="Arial" w:cs="Arial"/>
                                <w:color w:val="002060"/>
                                <w:w w:val="90"/>
                                <w:sz w:val="32"/>
                                <w:szCs w:val="36"/>
                                <w:lang w:val="en"/>
                              </w:rPr>
                            </w:pPr>
                            <w:r w:rsidRPr="0084646D">
                              <w:rPr>
                                <w:rFonts w:ascii="Arial" w:hAnsi="Arial" w:cs="Arial"/>
                                <w:color w:val="002060"/>
                                <w:w w:val="90"/>
                                <w:sz w:val="32"/>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5" type="#_x0000_t202" style="position:absolute;margin-left:92.7pt;margin-top:137.15pt;width:195pt;height:37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" filled="f" fillcolor="#fffffe" stroked="f" strokecolor="#212120" insetpen="t">
                <v:textbox inset="2.88pt,2.88pt,2.88pt,2.88pt">
                  <w:txbxContent>
                    <w:p w14:paraId="18FEBC97" w14:textId="77777777" w:rsidR="008C713E" w:rsidRPr="0084646D" w:rsidRDefault="008C713E" w:rsidP="00DB0C45">
                      <w:pPr>
                        <w:widowControl w:val="0"/>
                        <w:spacing w:line="520" w:lineRule="exact"/>
                        <w:rPr>
                          <w:rFonts w:ascii="Arial" w:hAnsi="Arial" w:cs="Arial"/>
                          <w:color w:val="002060"/>
                          <w:w w:val="90"/>
                          <w:sz w:val="32"/>
                          <w:szCs w:val="36"/>
                          <w:lang w:val="en"/>
                        </w:rPr>
                      </w:pPr>
                      <w:r w:rsidRPr="0084646D">
                        <w:rPr>
                          <w:rFonts w:ascii="Arial" w:hAnsi="Arial" w:cs="Arial"/>
                          <w:color w:val="002060"/>
                          <w:w w:val="90"/>
                          <w:sz w:val="32"/>
                          <w:szCs w:val="36"/>
                          <w:lang w:val="en"/>
                        </w:rPr>
                        <w:t>What is the course about?</w:t>
                      </w:r>
                    </w:p>
                  </w:txbxContent>
                </v:textbox>
                <w10:wrap anchorx="page" anchory="page"/>
              </v:shape>
            </w:pict>
          </mc:Fallback>
        </mc:AlternateContent>
      </w:r>
      <w:r w:rsidR="001E34DF">
        <w:rPr>
          <w:noProof/>
          <w:lang w:val="en-GB" w:eastAsia="en-GB"/>
        </w:rPr>
        <mc:AlternateContent>
          <mc:Choice Requires="wps">
            <w:drawing>
              <wp:anchor distT="0" distB="0" distL="114300" distR="114300" simplePos="0" relativeHeight="251637760" behindDoc="0" locked="0" layoutInCell="1" allowOverlap="1" wp14:anchorId="2E8FBA90" wp14:editId="17962EA9">
                <wp:simplePos x="0" y="0"/>
                <wp:positionH relativeFrom="page">
                  <wp:posOffset>8170545</wp:posOffset>
                </wp:positionH>
                <wp:positionV relativeFrom="page">
                  <wp:posOffset>-73660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9D277" id="Freeform 43" o:spid="_x0000_s1026" style="position:absolute;margin-left:643.35pt;margin-top:-5.8pt;width:282.95pt;height:756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B74BA5">
        <w:rPr>
          <w:noProof/>
          <w:lang w:val="en-GB" w:eastAsia="en-GB"/>
        </w:rPr>
        <mc:AlternateContent>
          <mc:Choice Requires="wps">
            <w:drawing>
              <wp:anchor distT="0" distB="0" distL="114300" distR="114300" simplePos="0" relativeHeight="251655168" behindDoc="0" locked="0" layoutInCell="1" allowOverlap="1" wp14:anchorId="0568B484" wp14:editId="575499FA">
                <wp:simplePos x="0" y="0"/>
                <wp:positionH relativeFrom="column">
                  <wp:posOffset>960755</wp:posOffset>
                </wp:positionH>
                <wp:positionV relativeFrom="paragraph">
                  <wp:posOffset>-15875</wp:posOffset>
                </wp:positionV>
                <wp:extent cx="4659630" cy="1624330"/>
                <wp:effectExtent l="0" t="0" r="26670" b="13970"/>
                <wp:wrapNone/>
                <wp:docPr id="9" name="Text Box 9"/>
                <wp:cNvGraphicFramePr/>
                <a:graphic xmlns:a="http://schemas.openxmlformats.org/drawingml/2006/main">
                  <a:graphicData uri="http://schemas.microsoft.com/office/word/2010/wordprocessingShape">
                    <wps:wsp>
                      <wps:cNvSpPr txBox="1"/>
                      <wps:spPr>
                        <a:xfrm>
                          <a:off x="0" y="0"/>
                          <a:ext cx="4659630" cy="162433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52E4194" w14:textId="77777777" w:rsidR="008C713E" w:rsidRPr="004F5D5C" w:rsidRDefault="008C713E" w:rsidP="004F5D5C">
                            <w:pPr>
                              <w:jc w:val="both"/>
                              <w:rPr>
                                <w:rFonts w:ascii="Arial" w:hAnsi="Arial" w:cs="Arial"/>
                                <w:i/>
                                <w:color w:val="E36C0A" w:themeColor="accent6" w:themeShade="BF"/>
                                <w:sz w:val="28"/>
                              </w:rPr>
                            </w:pPr>
                            <w:r w:rsidRPr="004F5D5C">
                              <w:rPr>
                                <w:rFonts w:ascii="Arial" w:hAnsi="Arial" w:cs="Arial"/>
                                <w:i/>
                                <w:color w:val="E36C0A" w:themeColor="accent6" w:themeShade="BF"/>
                                <w:sz w:val="28"/>
                              </w:rPr>
                              <w:t>Collaboration, Creation, Innovation</w:t>
                            </w:r>
                          </w:p>
                          <w:p w14:paraId="0BD6F507" w14:textId="28C43C0B" w:rsidR="008C713E" w:rsidRPr="004F5D5C" w:rsidRDefault="008C713E" w:rsidP="004F5D5C">
                            <w:pPr>
                              <w:rPr>
                                <w:rFonts w:ascii="Arial" w:hAnsi="Arial" w:cs="Arial"/>
                                <w:color w:val="595959" w:themeColor="text1" w:themeTint="A6"/>
                                <w:sz w:val="22"/>
                                <w:szCs w:val="22"/>
                              </w:rPr>
                            </w:pPr>
                            <w:r w:rsidRPr="004F5D5C">
                              <w:rPr>
                                <w:rFonts w:ascii="Arial" w:hAnsi="Arial" w:cs="Arial"/>
                                <w:color w:val="595959" w:themeColor="text1" w:themeTint="A6"/>
                                <w:sz w:val="22"/>
                                <w:szCs w:val="22"/>
                              </w:rPr>
                              <w:t xml:space="preserve">Our Performing Arts </w:t>
                            </w:r>
                            <w:r>
                              <w:rPr>
                                <w:rFonts w:ascii="Arial" w:hAnsi="Arial" w:cs="Arial"/>
                                <w:color w:val="595959" w:themeColor="text1" w:themeTint="A6"/>
                                <w:sz w:val="22"/>
                                <w:szCs w:val="22"/>
                              </w:rPr>
                              <w:t xml:space="preserve">course </w:t>
                            </w:r>
                            <w:r w:rsidRPr="004F5D5C">
                              <w:rPr>
                                <w:rFonts w:ascii="Arial" w:hAnsi="Arial" w:cs="Arial"/>
                                <w:color w:val="595959" w:themeColor="text1" w:themeTint="A6"/>
                                <w:sz w:val="22"/>
                                <w:szCs w:val="22"/>
                              </w:rPr>
                              <w:t xml:space="preserve">gives you an understanding of all aspects of performing arts and combines it with the opportunity to </w:t>
                            </w:r>
                            <w:r>
                              <w:rPr>
                                <w:rFonts w:ascii="Arial" w:hAnsi="Arial" w:cs="Arial"/>
                                <w:color w:val="595959" w:themeColor="text1" w:themeTint="A6"/>
                                <w:sz w:val="22"/>
                                <w:szCs w:val="22"/>
                              </w:rPr>
                              <w:t>make specialist choices during your study.</w:t>
                            </w:r>
                            <w:r w:rsidRPr="004F5D5C">
                              <w:rPr>
                                <w:rFonts w:ascii="Arial" w:hAnsi="Arial" w:cs="Arial"/>
                                <w:color w:val="595959" w:themeColor="text1" w:themeTint="A6"/>
                                <w:sz w:val="22"/>
                                <w:szCs w:val="22"/>
                              </w:rPr>
                              <w:t xml:space="preserve"> This vocational qualification offers a genuinely practical approach. </w:t>
                            </w:r>
                            <w:r>
                              <w:rPr>
                                <w:rFonts w:ascii="Arial" w:hAnsi="Arial" w:cs="Arial"/>
                                <w:color w:val="595959" w:themeColor="text1" w:themeTint="A6"/>
                                <w:sz w:val="22"/>
                                <w:szCs w:val="22"/>
                              </w:rPr>
                              <w:t>A</w:t>
                            </w:r>
                            <w:r w:rsidRPr="004F5D5C">
                              <w:rPr>
                                <w:rFonts w:ascii="Arial" w:hAnsi="Arial" w:cs="Arial"/>
                                <w:color w:val="595959" w:themeColor="text1" w:themeTint="A6"/>
                                <w:sz w:val="22"/>
                                <w:szCs w:val="22"/>
                              </w:rPr>
                              <w:t>s</w:t>
                            </w:r>
                            <w:r>
                              <w:rPr>
                                <w:rFonts w:ascii="Arial" w:hAnsi="Arial" w:cs="Arial"/>
                                <w:color w:val="595959" w:themeColor="text1" w:themeTint="A6"/>
                                <w:sz w:val="22"/>
                                <w:szCs w:val="22"/>
                              </w:rPr>
                              <w:t xml:space="preserve"> a part of the ‘Class</w:t>
                            </w:r>
                            <w:r w:rsidRPr="004F5D5C">
                              <w:rPr>
                                <w:rFonts w:ascii="Arial" w:hAnsi="Arial" w:cs="Arial"/>
                                <w:color w:val="595959" w:themeColor="text1" w:themeTint="A6"/>
                                <w:sz w:val="22"/>
                                <w:szCs w:val="22"/>
                              </w:rPr>
                              <w:t>Action Company’ you will be challenged to work to professional standards of creative collaboration. There are high expectations of students on this course, but it also offers the opportunity to perform with the best at the very highest level.</w:t>
                            </w:r>
                          </w:p>
                          <w:p w14:paraId="6EBB1A1A" w14:textId="77777777" w:rsidR="008C713E" w:rsidRDefault="008C7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8B484" id="Text Box 9" o:spid="_x0000_s1036" type="#_x0000_t202" style="position:absolute;margin-left:75.65pt;margin-top:-1.25pt;width:366.9pt;height:1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" fillcolor="white [3201]" strokecolor="#f79646 [3209]" strokeweight="2pt">
                <v:textbox>
                  <w:txbxContent>
                    <w:p w14:paraId="052E4194" w14:textId="77777777" w:rsidR="008C713E" w:rsidRPr="004F5D5C" w:rsidRDefault="008C713E" w:rsidP="004F5D5C">
                      <w:pPr>
                        <w:jc w:val="both"/>
                        <w:rPr>
                          <w:rFonts w:ascii="Arial" w:hAnsi="Arial" w:cs="Arial"/>
                          <w:i/>
                          <w:color w:val="E36C0A" w:themeColor="accent6" w:themeShade="BF"/>
                          <w:sz w:val="28"/>
                        </w:rPr>
                      </w:pPr>
                      <w:r w:rsidRPr="004F5D5C">
                        <w:rPr>
                          <w:rFonts w:ascii="Arial" w:hAnsi="Arial" w:cs="Arial"/>
                          <w:i/>
                          <w:color w:val="E36C0A" w:themeColor="accent6" w:themeShade="BF"/>
                          <w:sz w:val="28"/>
                        </w:rPr>
                        <w:t>Collaboration, Creation, Innovation</w:t>
                      </w:r>
                    </w:p>
                    <w:p w14:paraId="0BD6F507" w14:textId="28C43C0B" w:rsidR="008C713E" w:rsidRPr="004F5D5C" w:rsidRDefault="008C713E" w:rsidP="004F5D5C">
                      <w:pPr>
                        <w:rPr>
                          <w:rFonts w:ascii="Arial" w:hAnsi="Arial" w:cs="Arial"/>
                          <w:color w:val="595959" w:themeColor="text1" w:themeTint="A6"/>
                          <w:sz w:val="22"/>
                          <w:szCs w:val="22"/>
                        </w:rPr>
                      </w:pPr>
                      <w:r w:rsidRPr="004F5D5C">
                        <w:rPr>
                          <w:rFonts w:ascii="Arial" w:hAnsi="Arial" w:cs="Arial"/>
                          <w:color w:val="595959" w:themeColor="text1" w:themeTint="A6"/>
                          <w:sz w:val="22"/>
                          <w:szCs w:val="22"/>
                        </w:rPr>
                        <w:t xml:space="preserve">Our Performing Arts </w:t>
                      </w:r>
                      <w:r>
                        <w:rPr>
                          <w:rFonts w:ascii="Arial" w:hAnsi="Arial" w:cs="Arial"/>
                          <w:color w:val="595959" w:themeColor="text1" w:themeTint="A6"/>
                          <w:sz w:val="22"/>
                          <w:szCs w:val="22"/>
                        </w:rPr>
                        <w:t xml:space="preserve">course </w:t>
                      </w:r>
                      <w:r w:rsidRPr="004F5D5C">
                        <w:rPr>
                          <w:rFonts w:ascii="Arial" w:hAnsi="Arial" w:cs="Arial"/>
                          <w:color w:val="595959" w:themeColor="text1" w:themeTint="A6"/>
                          <w:sz w:val="22"/>
                          <w:szCs w:val="22"/>
                        </w:rPr>
                        <w:t xml:space="preserve">gives you an understanding of all aspects of performing arts and combines it with the opportunity to </w:t>
                      </w:r>
                      <w:r>
                        <w:rPr>
                          <w:rFonts w:ascii="Arial" w:hAnsi="Arial" w:cs="Arial"/>
                          <w:color w:val="595959" w:themeColor="text1" w:themeTint="A6"/>
                          <w:sz w:val="22"/>
                          <w:szCs w:val="22"/>
                        </w:rPr>
                        <w:t>make specialist choices during your study.</w:t>
                      </w:r>
                      <w:r w:rsidRPr="004F5D5C">
                        <w:rPr>
                          <w:rFonts w:ascii="Arial" w:hAnsi="Arial" w:cs="Arial"/>
                          <w:color w:val="595959" w:themeColor="text1" w:themeTint="A6"/>
                          <w:sz w:val="22"/>
                          <w:szCs w:val="22"/>
                        </w:rPr>
                        <w:t xml:space="preserve"> This vocational qualification offers a genuinely practical approach. </w:t>
                      </w:r>
                      <w:r>
                        <w:rPr>
                          <w:rFonts w:ascii="Arial" w:hAnsi="Arial" w:cs="Arial"/>
                          <w:color w:val="595959" w:themeColor="text1" w:themeTint="A6"/>
                          <w:sz w:val="22"/>
                          <w:szCs w:val="22"/>
                        </w:rPr>
                        <w:t>A</w:t>
                      </w:r>
                      <w:r w:rsidRPr="004F5D5C">
                        <w:rPr>
                          <w:rFonts w:ascii="Arial" w:hAnsi="Arial" w:cs="Arial"/>
                          <w:color w:val="595959" w:themeColor="text1" w:themeTint="A6"/>
                          <w:sz w:val="22"/>
                          <w:szCs w:val="22"/>
                        </w:rPr>
                        <w:t>s</w:t>
                      </w:r>
                      <w:r>
                        <w:rPr>
                          <w:rFonts w:ascii="Arial" w:hAnsi="Arial" w:cs="Arial"/>
                          <w:color w:val="595959" w:themeColor="text1" w:themeTint="A6"/>
                          <w:sz w:val="22"/>
                          <w:szCs w:val="22"/>
                        </w:rPr>
                        <w:t xml:space="preserve"> a part of the ‘Class</w:t>
                      </w:r>
                      <w:r w:rsidRPr="004F5D5C">
                        <w:rPr>
                          <w:rFonts w:ascii="Arial" w:hAnsi="Arial" w:cs="Arial"/>
                          <w:color w:val="595959" w:themeColor="text1" w:themeTint="A6"/>
                          <w:sz w:val="22"/>
                          <w:szCs w:val="22"/>
                        </w:rPr>
                        <w:t>Action Company’ you will be challenged to work to professional standards of creative collaboration. There are high expectations of students on this course, but it also offers the opportunity to perform with the best at the very highest level.</w:t>
                      </w:r>
                    </w:p>
                    <w:p w14:paraId="6EBB1A1A" w14:textId="77777777" w:rsidR="008C713E" w:rsidRDefault="008C713E"/>
                  </w:txbxContent>
                </v:textbox>
              </v:shape>
            </w:pict>
          </mc:Fallback>
        </mc:AlternateContent>
      </w:r>
      <w:r w:rsidR="00B74BA5">
        <w:rPr>
          <w:noProof/>
          <w:color w:val="auto"/>
          <w:kern w:val="0"/>
          <w:sz w:val="24"/>
          <w:szCs w:val="24"/>
          <w:lang w:val="en-GB" w:eastAsia="en-GB"/>
        </w:rPr>
        <mc:AlternateContent>
          <mc:Choice Requires="wps">
            <w:drawing>
              <wp:anchor distT="36576" distB="36576" distL="36576" distR="36576" simplePos="0" relativeHeight="251652096" behindDoc="0" locked="0" layoutInCell="1" allowOverlap="1" wp14:anchorId="68445FC3" wp14:editId="63A3DF37">
                <wp:simplePos x="0" y="0"/>
                <wp:positionH relativeFrom="page">
                  <wp:posOffset>6018530</wp:posOffset>
                </wp:positionH>
                <wp:positionV relativeFrom="page">
                  <wp:posOffset>114935</wp:posOffset>
                </wp:positionV>
                <wp:extent cx="2512060" cy="7705725"/>
                <wp:effectExtent l="0" t="0" r="2540" b="952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705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8C713E" w:rsidRPr="004F5D5C" w:rsidRDefault="008C713E" w:rsidP="009A2EAF">
                            <w:pPr>
                              <w:widowControl w:val="0"/>
                              <w:spacing w:line="280" w:lineRule="exact"/>
                              <w:rPr>
                                <w:rFonts w:ascii="Arial" w:hAnsi="Arial" w:cs="Arial"/>
                                <w:color w:val="595959" w:themeColor="text1" w:themeTint="A6"/>
                                <w:spacing w:val="20"/>
                                <w:w w:val="90"/>
                                <w:sz w:val="22"/>
                                <w:szCs w:val="22"/>
                                <w:lang w:val="en"/>
                              </w:rPr>
                            </w:pPr>
                          </w:p>
                          <w:p w14:paraId="14FD309A" w14:textId="360456EB" w:rsidR="008C713E" w:rsidRDefault="008C713E" w:rsidP="001E34DF">
                            <w:pPr>
                              <w:rPr>
                                <w:rFonts w:ascii="Arial" w:hAnsi="Arial" w:cs="Arial"/>
                                <w:noProof/>
                                <w:color w:val="595959" w:themeColor="text1" w:themeTint="A6"/>
                                <w:sz w:val="22"/>
                                <w:szCs w:val="22"/>
                                <w:lang w:val="en-GB" w:eastAsia="en-GB"/>
                              </w:rPr>
                            </w:pPr>
                            <w:r w:rsidRPr="004F5D5C">
                              <w:rPr>
                                <w:rFonts w:ascii="Arial" w:hAnsi="Arial" w:cs="Arial"/>
                                <w:color w:val="595959" w:themeColor="text1" w:themeTint="A6"/>
                                <w:sz w:val="22"/>
                                <w:szCs w:val="22"/>
                              </w:rPr>
                              <w:t>We are housed in a well-equipped performance studio within our Performing Arts Building with a second smaller studio space, rehearsal rooms, scene dock and industry standard control room. We also have a purpose built dance studio with sprung floors, mirrors and bar</w:t>
                            </w:r>
                            <w:r>
                              <w:rPr>
                                <w:rFonts w:ascii="Arial" w:hAnsi="Arial" w:cs="Arial"/>
                                <w:color w:val="595959" w:themeColor="text1" w:themeTint="A6"/>
                                <w:sz w:val="22"/>
                                <w:szCs w:val="22"/>
                              </w:rPr>
                              <w:t>re</w:t>
                            </w:r>
                            <w:r w:rsidRPr="004F5D5C">
                              <w:rPr>
                                <w:rFonts w:ascii="Arial" w:hAnsi="Arial" w:cs="Arial"/>
                                <w:color w:val="595959" w:themeColor="text1" w:themeTint="A6"/>
                                <w:sz w:val="22"/>
                                <w:szCs w:val="22"/>
                              </w:rPr>
                              <w:t xml:space="preserve">. These provide a comfortable working atmosphere with easy access to technical equipment needed for the course. </w:t>
                            </w:r>
                          </w:p>
                          <w:p w14:paraId="32BEAA43" w14:textId="77777777" w:rsidR="008C713E" w:rsidRDefault="008C713E" w:rsidP="001E34DF">
                            <w:pPr>
                              <w:autoSpaceDE w:val="0"/>
                              <w:autoSpaceDN w:val="0"/>
                              <w:adjustRightInd w:val="0"/>
                              <w:rPr>
                                <w:rFonts w:ascii="Arial" w:hAnsi="Arial" w:cs="Arial"/>
                                <w:noProof/>
                                <w:color w:val="595959" w:themeColor="text1" w:themeTint="A6"/>
                                <w:sz w:val="22"/>
                                <w:szCs w:val="22"/>
                                <w:lang w:val="en-GB" w:eastAsia="en-GB"/>
                              </w:rPr>
                            </w:pPr>
                          </w:p>
                          <w:p w14:paraId="005DC919" w14:textId="77777777" w:rsidR="008C713E" w:rsidRPr="00F40003" w:rsidRDefault="008C713E" w:rsidP="00B12D3C">
                            <w:pPr>
                              <w:autoSpaceDE w:val="0"/>
                              <w:autoSpaceDN w:val="0"/>
                              <w:adjustRightInd w:val="0"/>
                              <w:rPr>
                                <w:rFonts w:ascii="Arial" w:hAnsi="Arial" w:cs="Arial"/>
                                <w:color w:val="595959" w:themeColor="text1" w:themeTint="A6"/>
                                <w:sz w:val="21"/>
                                <w:szCs w:val="21"/>
                              </w:rPr>
                            </w:pPr>
                            <w:r>
                              <w:rPr>
                                <w:rFonts w:ascii="Arial" w:hAnsi="Arial" w:cs="Arial"/>
                                <w:color w:val="595959" w:themeColor="text1" w:themeTint="A6"/>
                                <w:sz w:val="21"/>
                                <w:szCs w:val="21"/>
                              </w:rPr>
                              <w:t xml:space="preserve">“ClassAction” is Godalming College’s training company that brings together all aspects of this thriving and successful department. We offer </w:t>
                            </w:r>
                            <w:r w:rsidRPr="000C6ADB">
                              <w:rPr>
                                <w:rFonts w:ascii="Arial" w:eastAsiaTheme="minorHAnsi" w:hAnsi="Arial" w:cs="Arial"/>
                                <w:color w:val="595959" w:themeColor="text1" w:themeTint="A6"/>
                                <w:sz w:val="21"/>
                                <w:szCs w:val="21"/>
                              </w:rPr>
                              <w:t>a unique perform</w:t>
                            </w:r>
                            <w:r>
                              <w:rPr>
                                <w:rFonts w:ascii="Arial" w:hAnsi="Arial" w:cs="Arial"/>
                                <w:color w:val="595959" w:themeColor="text1" w:themeTint="A6"/>
                                <w:sz w:val="21"/>
                                <w:szCs w:val="21"/>
                              </w:rPr>
                              <w:t xml:space="preserve">ance art </w:t>
                            </w:r>
                            <w:r w:rsidRPr="000C6ADB">
                              <w:rPr>
                                <w:rFonts w:ascii="Arial" w:eastAsiaTheme="minorHAnsi" w:hAnsi="Arial" w:cs="Arial"/>
                                <w:color w:val="595959" w:themeColor="text1" w:themeTint="A6"/>
                                <w:sz w:val="21"/>
                                <w:szCs w:val="21"/>
                              </w:rPr>
                              <w:t xml:space="preserve">programme with the aim of creating a first class performance preparation training course </w:t>
                            </w:r>
                            <w:r>
                              <w:rPr>
                                <w:rFonts w:ascii="Arial" w:hAnsi="Arial" w:cs="Arial"/>
                                <w:color w:val="595959" w:themeColor="text1" w:themeTint="A6"/>
                                <w:sz w:val="21"/>
                                <w:szCs w:val="21"/>
                              </w:rPr>
                              <w:t xml:space="preserve">that is </w:t>
                            </w:r>
                            <w:r w:rsidRPr="000C6ADB">
                              <w:rPr>
                                <w:rFonts w:ascii="Arial" w:eastAsiaTheme="minorHAnsi" w:hAnsi="Arial" w:cs="Arial"/>
                                <w:color w:val="595959" w:themeColor="text1" w:themeTint="A6"/>
                                <w:sz w:val="21"/>
                                <w:szCs w:val="21"/>
                              </w:rPr>
                              <w:t>underpinned by academic rigour and</w:t>
                            </w:r>
                            <w:r>
                              <w:rPr>
                                <w:rFonts w:ascii="Arial" w:hAnsi="Arial" w:cs="Arial"/>
                                <w:color w:val="595959" w:themeColor="text1" w:themeTint="A6"/>
                                <w:sz w:val="21"/>
                                <w:szCs w:val="21"/>
                              </w:rPr>
                              <w:t xml:space="preserve"> depth of reflection. C</w:t>
                            </w:r>
                            <w:r w:rsidRPr="000C6ADB">
                              <w:rPr>
                                <w:rFonts w:ascii="Arial" w:eastAsiaTheme="minorHAnsi" w:hAnsi="Arial" w:cs="Arial"/>
                                <w:color w:val="595959" w:themeColor="text1" w:themeTint="A6"/>
                                <w:sz w:val="21"/>
                                <w:szCs w:val="21"/>
                              </w:rPr>
                              <w:t>lassAction is supported by an outstanding faculty and a growing network of professional industry contacts, and is dedicated to preparing and inspiring our training practitioners to the highest practical and academic level.</w:t>
                            </w:r>
                            <w:r>
                              <w:rPr>
                                <w:rFonts w:ascii="Arial" w:hAnsi="Arial" w:cs="Arial"/>
                                <w:color w:val="595959" w:themeColor="text1" w:themeTint="A6"/>
                                <w:sz w:val="21"/>
                                <w:szCs w:val="21"/>
                              </w:rPr>
                              <w:t xml:space="preserve"> There are around 200 students working across the two years in different combinations of programmes. Some follow an academic route on one of our courses. Others </w:t>
                            </w:r>
                            <w:r w:rsidRPr="00F40003">
                              <w:rPr>
                                <w:rFonts w:ascii="Arial" w:hAnsi="Arial" w:cs="Arial"/>
                                <w:color w:val="595959" w:themeColor="text1" w:themeTint="A6"/>
                                <w:sz w:val="21"/>
                                <w:szCs w:val="21"/>
                              </w:rPr>
                              <w:t xml:space="preserve">combine two of our </w:t>
                            </w:r>
                            <w:r>
                              <w:rPr>
                                <w:rFonts w:ascii="Arial" w:hAnsi="Arial" w:cs="Arial"/>
                                <w:color w:val="595959" w:themeColor="text1" w:themeTint="A6"/>
                                <w:sz w:val="21"/>
                                <w:szCs w:val="21"/>
                              </w:rPr>
                              <w:t>courses</w:t>
                            </w:r>
                            <w:r w:rsidRPr="00F40003">
                              <w:rPr>
                                <w:rFonts w:ascii="Arial" w:hAnsi="Arial" w:cs="Arial"/>
                                <w:color w:val="595959" w:themeColor="text1" w:themeTint="A6"/>
                                <w:sz w:val="21"/>
                                <w:szCs w:val="21"/>
                              </w:rPr>
                              <w:t xml:space="preserve"> with a performance E.P.Q. in </w:t>
                            </w:r>
                            <w:r>
                              <w:rPr>
                                <w:rFonts w:ascii="Arial" w:hAnsi="Arial" w:cs="Arial"/>
                                <w:color w:val="595959" w:themeColor="text1" w:themeTint="A6"/>
                                <w:sz w:val="21"/>
                                <w:szCs w:val="21"/>
                              </w:rPr>
                              <w:t xml:space="preserve">their </w:t>
                            </w:r>
                            <w:r w:rsidRPr="00F40003">
                              <w:rPr>
                                <w:rFonts w:ascii="Arial" w:hAnsi="Arial" w:cs="Arial"/>
                                <w:color w:val="595959" w:themeColor="text1" w:themeTint="A6"/>
                                <w:sz w:val="21"/>
                                <w:szCs w:val="21"/>
                              </w:rPr>
                              <w:t>second year to create a unique performance training package.</w:t>
                            </w:r>
                            <w:r>
                              <w:rPr>
                                <w:rFonts w:ascii="Arial" w:hAnsi="Arial" w:cs="Arial"/>
                                <w:color w:val="595959" w:themeColor="text1" w:themeTint="A6"/>
                                <w:sz w:val="21"/>
                                <w:szCs w:val="21"/>
                              </w:rPr>
                              <w:t xml:space="preserve"> Everyone will always be encouraged to find their own unique artistic voice as a practitioner.</w:t>
                            </w:r>
                          </w:p>
                          <w:p w14:paraId="45620B59" w14:textId="77777777" w:rsidR="008C713E" w:rsidRPr="00B12D3C" w:rsidRDefault="008C713E" w:rsidP="001E34DF">
                            <w:pPr>
                              <w:rPr>
                                <w:rFonts w:ascii="Arial" w:hAnsi="Arial" w:cs="Arial"/>
                                <w:color w:val="595959" w:themeColor="text1" w:themeTint="A6"/>
                                <w:sz w:val="21"/>
                                <w:szCs w:val="21"/>
                              </w:rPr>
                            </w:pPr>
                          </w:p>
                          <w:p w14:paraId="28F87670" w14:textId="2470F823" w:rsidR="008C713E" w:rsidRPr="00B12D3C" w:rsidRDefault="008C713E" w:rsidP="001E34DF">
                            <w:pPr>
                              <w:rPr>
                                <w:rFonts w:ascii="Arial" w:hAnsi="Arial" w:cs="Arial"/>
                                <w:color w:val="595959" w:themeColor="text1" w:themeTint="A6"/>
                                <w:sz w:val="21"/>
                                <w:szCs w:val="21"/>
                              </w:rPr>
                            </w:pPr>
                            <w:r w:rsidRPr="00B12D3C">
                              <w:rPr>
                                <w:rFonts w:ascii="Arial" w:hAnsi="Arial" w:cs="Arial"/>
                                <w:color w:val="595959" w:themeColor="text1" w:themeTint="A6"/>
                                <w:sz w:val="21"/>
                                <w:szCs w:val="21"/>
                              </w:rPr>
                              <w:t xml:space="preserve">Prospective </w:t>
                            </w:r>
                            <w:r>
                              <w:rPr>
                                <w:rFonts w:ascii="Arial" w:hAnsi="Arial" w:cs="Arial"/>
                                <w:color w:val="595959" w:themeColor="text1" w:themeTint="A6"/>
                                <w:sz w:val="21"/>
                                <w:szCs w:val="21"/>
                              </w:rPr>
                              <w:t>practitioners</w:t>
                            </w:r>
                            <w:r w:rsidRPr="00B12D3C">
                              <w:rPr>
                                <w:rFonts w:ascii="Arial" w:hAnsi="Arial" w:cs="Arial"/>
                                <w:color w:val="595959" w:themeColor="text1" w:themeTint="A6"/>
                                <w:sz w:val="21"/>
                                <w:szCs w:val="21"/>
                              </w:rPr>
                              <w:t xml:space="preserve"> must have talent, self-belief, motivation, commitment, dedication, self-disci</w:t>
                            </w:r>
                            <w:r>
                              <w:rPr>
                                <w:rFonts w:ascii="Arial" w:hAnsi="Arial" w:cs="Arial"/>
                                <w:color w:val="595959" w:themeColor="text1" w:themeTint="A6"/>
                                <w:sz w:val="21"/>
                                <w:szCs w:val="21"/>
                              </w:rPr>
                              <w:t xml:space="preserve">pline and an open attitude. You should have </w:t>
                            </w:r>
                            <w:r w:rsidRPr="00B12D3C">
                              <w:rPr>
                                <w:rFonts w:ascii="Arial" w:hAnsi="Arial" w:cs="Arial"/>
                                <w:color w:val="595959" w:themeColor="text1" w:themeTint="A6"/>
                                <w:sz w:val="21"/>
                                <w:szCs w:val="21"/>
                              </w:rPr>
                              <w:t xml:space="preserve">good time management skills and a passion for </w:t>
                            </w:r>
                            <w:r>
                              <w:rPr>
                                <w:rFonts w:ascii="Arial" w:hAnsi="Arial" w:cs="Arial"/>
                                <w:color w:val="595959" w:themeColor="text1" w:themeTint="A6"/>
                                <w:sz w:val="21"/>
                                <w:szCs w:val="21"/>
                              </w:rPr>
                              <w:t>your</w:t>
                            </w:r>
                            <w:r w:rsidRPr="00B12D3C">
                              <w:rPr>
                                <w:rFonts w:ascii="Arial" w:hAnsi="Arial" w:cs="Arial"/>
                                <w:color w:val="595959" w:themeColor="text1" w:themeTint="A6"/>
                                <w:sz w:val="21"/>
                                <w:szCs w:val="21"/>
                              </w:rPr>
                              <w:t xml:space="preserve"> craft.</w:t>
                            </w:r>
                          </w:p>
                          <w:p w14:paraId="503E3A58" w14:textId="77777777" w:rsidR="008C713E" w:rsidRPr="00B12D3C" w:rsidRDefault="008C713E" w:rsidP="009A2EAF">
                            <w:pPr>
                              <w:widowControl w:val="0"/>
                              <w:spacing w:line="280" w:lineRule="exact"/>
                              <w:rPr>
                                <w:rFonts w:ascii="Arial" w:hAnsi="Arial" w:cs="Arial"/>
                                <w:color w:val="595959" w:themeColor="text1" w:themeTint="A6"/>
                                <w:sz w:val="21"/>
                                <w:szCs w:val="21"/>
                              </w:rPr>
                            </w:pPr>
                          </w:p>
                          <w:p w14:paraId="7E5116DC" w14:textId="77777777" w:rsidR="008C713E" w:rsidRPr="00B12D3C" w:rsidRDefault="008C713E" w:rsidP="009A2EAF">
                            <w:pPr>
                              <w:widowControl w:val="0"/>
                              <w:spacing w:line="280" w:lineRule="exact"/>
                              <w:rPr>
                                <w:rFonts w:ascii="Arial" w:hAnsi="Arial" w:cs="Arial"/>
                                <w:color w:val="595959" w:themeColor="text1" w:themeTint="A6"/>
                                <w:sz w:val="21"/>
                                <w:szCs w:val="21"/>
                              </w:rPr>
                            </w:pPr>
                          </w:p>
                          <w:p w14:paraId="07E6EE69"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8C713E" w:rsidRPr="00BE525D" w:rsidRDefault="008C713E" w:rsidP="00BE525D">
                            <w:pPr>
                              <w:tabs>
                                <w:tab w:val="left" w:pos="851"/>
                              </w:tabs>
                              <w:rPr>
                                <w:rFonts w:ascii="Arial" w:hAnsi="Arial" w:cs="Arial"/>
                                <w:color w:val="E36C0A" w:themeColor="accent6" w:themeShade="BF"/>
                                <w:sz w:val="24"/>
                                <w:szCs w:val="24"/>
                              </w:rPr>
                            </w:pPr>
                          </w:p>
                          <w:p w14:paraId="21669DF5" w14:textId="77777777" w:rsidR="008C713E" w:rsidRPr="00BE525D" w:rsidRDefault="008C713E" w:rsidP="00BE525D">
                            <w:pPr>
                              <w:rPr>
                                <w:rFonts w:ascii="Arial" w:hAnsi="Arial" w:cs="Arial"/>
                                <w:b/>
                                <w:color w:val="7F7F7F" w:themeColor="text1" w:themeTint="80"/>
                                <w:sz w:val="22"/>
                                <w:szCs w:val="22"/>
                              </w:rPr>
                            </w:pPr>
                          </w:p>
                          <w:p w14:paraId="12EBA5AD" w14:textId="77777777" w:rsidR="008C713E" w:rsidRDefault="008C713E" w:rsidP="00BE525D">
                            <w:pPr>
                              <w:tabs>
                                <w:tab w:val="left" w:pos="851"/>
                              </w:tabs>
                              <w:rPr>
                                <w:rFonts w:cs="Arial"/>
                                <w:color w:val="000080"/>
                              </w:rPr>
                            </w:pPr>
                          </w:p>
                          <w:p w14:paraId="42E51A91" w14:textId="77777777" w:rsidR="008C713E" w:rsidRDefault="008C713E" w:rsidP="00BE525D">
                            <w:pPr>
                              <w:rPr>
                                <w:rFonts w:cs="Arial"/>
                                <w:color w:val="000080"/>
                              </w:rPr>
                            </w:pPr>
                          </w:p>
                          <w:p w14:paraId="6CDEF039" w14:textId="77777777" w:rsidR="008C713E" w:rsidRPr="009767F9"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8C713E" w:rsidRPr="0000160A" w:rsidRDefault="008C713E" w:rsidP="009A2EAF">
                            <w:pPr>
                              <w:widowControl w:val="0"/>
                              <w:spacing w:line="280" w:lineRule="exact"/>
                              <w:rPr>
                                <w:rFonts w:ascii="Arial" w:hAnsi="Arial" w:cs="Arial"/>
                                <w:color w:val="EF792F"/>
                                <w:w w:val="90"/>
                                <w:sz w:val="24"/>
                                <w:szCs w:val="24"/>
                                <w:lang w:val="en"/>
                              </w:rPr>
                            </w:pPr>
                          </w:p>
                          <w:p w14:paraId="196C6EC2" w14:textId="77777777" w:rsidR="008C713E" w:rsidRDefault="008C713E"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7" type="#_x0000_t202" style="position:absolute;margin-left:473.9pt;margin-top:9.05pt;width:197.8pt;height:606.7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" filled="f" fillcolor="#fffffe" stroked="f" strokecolor="#212120" insetpen="t">
                <v:textbox inset="2.88pt,2.88pt,2.88pt,2.88pt">
                  <w:txbxContent>
                    <w:p w14:paraId="44F83330"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3638B2D" w14:textId="77777777" w:rsidR="008C713E" w:rsidRPr="004F5D5C" w:rsidRDefault="008C713E" w:rsidP="009A2EAF">
                      <w:pPr>
                        <w:widowControl w:val="0"/>
                        <w:spacing w:line="280" w:lineRule="exact"/>
                        <w:rPr>
                          <w:rFonts w:ascii="Arial" w:hAnsi="Arial" w:cs="Arial"/>
                          <w:color w:val="595959" w:themeColor="text1" w:themeTint="A6"/>
                          <w:spacing w:val="20"/>
                          <w:w w:val="90"/>
                          <w:sz w:val="22"/>
                          <w:szCs w:val="22"/>
                          <w:lang w:val="en"/>
                        </w:rPr>
                      </w:pPr>
                    </w:p>
                    <w:p w14:paraId="14FD309A" w14:textId="360456EB" w:rsidR="008C713E" w:rsidRDefault="008C713E" w:rsidP="001E34DF">
                      <w:pPr>
                        <w:rPr>
                          <w:rFonts w:ascii="Arial" w:hAnsi="Arial" w:cs="Arial"/>
                          <w:noProof/>
                          <w:color w:val="595959" w:themeColor="text1" w:themeTint="A6"/>
                          <w:sz w:val="22"/>
                          <w:szCs w:val="22"/>
                          <w:lang w:val="en-GB" w:eastAsia="en-GB"/>
                        </w:rPr>
                      </w:pPr>
                      <w:r w:rsidRPr="004F5D5C">
                        <w:rPr>
                          <w:rFonts w:ascii="Arial" w:hAnsi="Arial" w:cs="Arial"/>
                          <w:color w:val="595959" w:themeColor="text1" w:themeTint="A6"/>
                          <w:sz w:val="22"/>
                          <w:szCs w:val="22"/>
                        </w:rPr>
                        <w:t>We are housed in a well-equipped performance studio within our Performing Arts Building with a second smaller studio space, rehearsal rooms, scene dock and industry standard control room. We also have a purpose built dance studio with sprung floors, mirrors and bar</w:t>
                      </w:r>
                      <w:r>
                        <w:rPr>
                          <w:rFonts w:ascii="Arial" w:hAnsi="Arial" w:cs="Arial"/>
                          <w:color w:val="595959" w:themeColor="text1" w:themeTint="A6"/>
                          <w:sz w:val="22"/>
                          <w:szCs w:val="22"/>
                        </w:rPr>
                        <w:t>re</w:t>
                      </w:r>
                      <w:r w:rsidRPr="004F5D5C">
                        <w:rPr>
                          <w:rFonts w:ascii="Arial" w:hAnsi="Arial" w:cs="Arial"/>
                          <w:color w:val="595959" w:themeColor="text1" w:themeTint="A6"/>
                          <w:sz w:val="22"/>
                          <w:szCs w:val="22"/>
                        </w:rPr>
                        <w:t xml:space="preserve">. These provide a comfortable working atmosphere with easy access to technical equipment needed for the course. </w:t>
                      </w:r>
                    </w:p>
                    <w:p w14:paraId="32BEAA43" w14:textId="77777777" w:rsidR="008C713E" w:rsidRDefault="008C713E" w:rsidP="001E34DF">
                      <w:pPr>
                        <w:autoSpaceDE w:val="0"/>
                        <w:autoSpaceDN w:val="0"/>
                        <w:adjustRightInd w:val="0"/>
                        <w:rPr>
                          <w:rFonts w:ascii="Arial" w:hAnsi="Arial" w:cs="Arial"/>
                          <w:noProof/>
                          <w:color w:val="595959" w:themeColor="text1" w:themeTint="A6"/>
                          <w:sz w:val="22"/>
                          <w:szCs w:val="22"/>
                          <w:lang w:val="en-GB" w:eastAsia="en-GB"/>
                        </w:rPr>
                      </w:pPr>
                    </w:p>
                    <w:p w14:paraId="005DC919" w14:textId="77777777" w:rsidR="008C713E" w:rsidRPr="00F40003" w:rsidRDefault="008C713E" w:rsidP="00B12D3C">
                      <w:pPr>
                        <w:autoSpaceDE w:val="0"/>
                        <w:autoSpaceDN w:val="0"/>
                        <w:adjustRightInd w:val="0"/>
                        <w:rPr>
                          <w:rFonts w:ascii="Arial" w:hAnsi="Arial" w:cs="Arial"/>
                          <w:color w:val="595959" w:themeColor="text1" w:themeTint="A6"/>
                          <w:sz w:val="21"/>
                          <w:szCs w:val="21"/>
                        </w:rPr>
                      </w:pPr>
                      <w:r>
                        <w:rPr>
                          <w:rFonts w:ascii="Arial" w:hAnsi="Arial" w:cs="Arial"/>
                          <w:color w:val="595959" w:themeColor="text1" w:themeTint="A6"/>
                          <w:sz w:val="21"/>
                          <w:szCs w:val="21"/>
                        </w:rPr>
                        <w:t xml:space="preserve">“ClassAction” is Godalming College’s training company that brings together all aspects of this thriving and successful department. We offer </w:t>
                      </w:r>
                      <w:r w:rsidRPr="000C6ADB">
                        <w:rPr>
                          <w:rFonts w:ascii="Arial" w:eastAsiaTheme="minorHAnsi" w:hAnsi="Arial" w:cs="Arial"/>
                          <w:color w:val="595959" w:themeColor="text1" w:themeTint="A6"/>
                          <w:sz w:val="21"/>
                          <w:szCs w:val="21"/>
                        </w:rPr>
                        <w:t>a unique perform</w:t>
                      </w:r>
                      <w:r>
                        <w:rPr>
                          <w:rFonts w:ascii="Arial" w:hAnsi="Arial" w:cs="Arial"/>
                          <w:color w:val="595959" w:themeColor="text1" w:themeTint="A6"/>
                          <w:sz w:val="21"/>
                          <w:szCs w:val="21"/>
                        </w:rPr>
                        <w:t xml:space="preserve">ance art </w:t>
                      </w:r>
                      <w:r w:rsidRPr="000C6ADB">
                        <w:rPr>
                          <w:rFonts w:ascii="Arial" w:eastAsiaTheme="minorHAnsi" w:hAnsi="Arial" w:cs="Arial"/>
                          <w:color w:val="595959" w:themeColor="text1" w:themeTint="A6"/>
                          <w:sz w:val="21"/>
                          <w:szCs w:val="21"/>
                        </w:rPr>
                        <w:t xml:space="preserve">programme with the aim of creating a first class performance preparation training course </w:t>
                      </w:r>
                      <w:r>
                        <w:rPr>
                          <w:rFonts w:ascii="Arial" w:hAnsi="Arial" w:cs="Arial"/>
                          <w:color w:val="595959" w:themeColor="text1" w:themeTint="A6"/>
                          <w:sz w:val="21"/>
                          <w:szCs w:val="21"/>
                        </w:rPr>
                        <w:t xml:space="preserve">that is </w:t>
                      </w:r>
                      <w:r w:rsidRPr="000C6ADB">
                        <w:rPr>
                          <w:rFonts w:ascii="Arial" w:eastAsiaTheme="minorHAnsi" w:hAnsi="Arial" w:cs="Arial"/>
                          <w:color w:val="595959" w:themeColor="text1" w:themeTint="A6"/>
                          <w:sz w:val="21"/>
                          <w:szCs w:val="21"/>
                        </w:rPr>
                        <w:t>underpinned by academic rigour and</w:t>
                      </w:r>
                      <w:r>
                        <w:rPr>
                          <w:rFonts w:ascii="Arial" w:hAnsi="Arial" w:cs="Arial"/>
                          <w:color w:val="595959" w:themeColor="text1" w:themeTint="A6"/>
                          <w:sz w:val="21"/>
                          <w:szCs w:val="21"/>
                        </w:rPr>
                        <w:t xml:space="preserve"> depth of reflection. C</w:t>
                      </w:r>
                      <w:r w:rsidRPr="000C6ADB">
                        <w:rPr>
                          <w:rFonts w:ascii="Arial" w:eastAsiaTheme="minorHAnsi" w:hAnsi="Arial" w:cs="Arial"/>
                          <w:color w:val="595959" w:themeColor="text1" w:themeTint="A6"/>
                          <w:sz w:val="21"/>
                          <w:szCs w:val="21"/>
                        </w:rPr>
                        <w:t>lassAction is supported by an outstanding faculty and a growing network of professional industry contacts, and is dedicated to preparing and inspiring our training practitioners to the highest practical and academic level.</w:t>
                      </w:r>
                      <w:r>
                        <w:rPr>
                          <w:rFonts w:ascii="Arial" w:hAnsi="Arial" w:cs="Arial"/>
                          <w:color w:val="595959" w:themeColor="text1" w:themeTint="A6"/>
                          <w:sz w:val="21"/>
                          <w:szCs w:val="21"/>
                        </w:rPr>
                        <w:t xml:space="preserve"> There are around 200 students working across the two years in different combinations of programmes. Some follow an academic route on one of our courses. Others </w:t>
                      </w:r>
                      <w:r w:rsidRPr="00F40003">
                        <w:rPr>
                          <w:rFonts w:ascii="Arial" w:hAnsi="Arial" w:cs="Arial"/>
                          <w:color w:val="595959" w:themeColor="text1" w:themeTint="A6"/>
                          <w:sz w:val="21"/>
                          <w:szCs w:val="21"/>
                        </w:rPr>
                        <w:t xml:space="preserve">combine two of our </w:t>
                      </w:r>
                      <w:r>
                        <w:rPr>
                          <w:rFonts w:ascii="Arial" w:hAnsi="Arial" w:cs="Arial"/>
                          <w:color w:val="595959" w:themeColor="text1" w:themeTint="A6"/>
                          <w:sz w:val="21"/>
                          <w:szCs w:val="21"/>
                        </w:rPr>
                        <w:t>courses</w:t>
                      </w:r>
                      <w:r w:rsidRPr="00F40003">
                        <w:rPr>
                          <w:rFonts w:ascii="Arial" w:hAnsi="Arial" w:cs="Arial"/>
                          <w:color w:val="595959" w:themeColor="text1" w:themeTint="A6"/>
                          <w:sz w:val="21"/>
                          <w:szCs w:val="21"/>
                        </w:rPr>
                        <w:t xml:space="preserve"> with a performance E.P.Q. in </w:t>
                      </w:r>
                      <w:r>
                        <w:rPr>
                          <w:rFonts w:ascii="Arial" w:hAnsi="Arial" w:cs="Arial"/>
                          <w:color w:val="595959" w:themeColor="text1" w:themeTint="A6"/>
                          <w:sz w:val="21"/>
                          <w:szCs w:val="21"/>
                        </w:rPr>
                        <w:t xml:space="preserve">their </w:t>
                      </w:r>
                      <w:r w:rsidRPr="00F40003">
                        <w:rPr>
                          <w:rFonts w:ascii="Arial" w:hAnsi="Arial" w:cs="Arial"/>
                          <w:color w:val="595959" w:themeColor="text1" w:themeTint="A6"/>
                          <w:sz w:val="21"/>
                          <w:szCs w:val="21"/>
                        </w:rPr>
                        <w:t>second year to create a unique performance training package.</w:t>
                      </w:r>
                      <w:r>
                        <w:rPr>
                          <w:rFonts w:ascii="Arial" w:hAnsi="Arial" w:cs="Arial"/>
                          <w:color w:val="595959" w:themeColor="text1" w:themeTint="A6"/>
                          <w:sz w:val="21"/>
                          <w:szCs w:val="21"/>
                        </w:rPr>
                        <w:t xml:space="preserve"> Everyone will always be encouraged to find their own unique artistic voice as a practitioner.</w:t>
                      </w:r>
                    </w:p>
                    <w:p w14:paraId="45620B59" w14:textId="77777777" w:rsidR="008C713E" w:rsidRPr="00B12D3C" w:rsidRDefault="008C713E" w:rsidP="001E34DF">
                      <w:pPr>
                        <w:rPr>
                          <w:rFonts w:ascii="Arial" w:hAnsi="Arial" w:cs="Arial"/>
                          <w:color w:val="595959" w:themeColor="text1" w:themeTint="A6"/>
                          <w:sz w:val="21"/>
                          <w:szCs w:val="21"/>
                        </w:rPr>
                      </w:pPr>
                    </w:p>
                    <w:p w14:paraId="28F87670" w14:textId="2470F823" w:rsidR="008C713E" w:rsidRPr="00B12D3C" w:rsidRDefault="008C713E" w:rsidP="001E34DF">
                      <w:pPr>
                        <w:rPr>
                          <w:rFonts w:ascii="Arial" w:hAnsi="Arial" w:cs="Arial"/>
                          <w:color w:val="595959" w:themeColor="text1" w:themeTint="A6"/>
                          <w:sz w:val="21"/>
                          <w:szCs w:val="21"/>
                        </w:rPr>
                      </w:pPr>
                      <w:r w:rsidRPr="00B12D3C">
                        <w:rPr>
                          <w:rFonts w:ascii="Arial" w:hAnsi="Arial" w:cs="Arial"/>
                          <w:color w:val="595959" w:themeColor="text1" w:themeTint="A6"/>
                          <w:sz w:val="21"/>
                          <w:szCs w:val="21"/>
                        </w:rPr>
                        <w:t xml:space="preserve">Prospective </w:t>
                      </w:r>
                      <w:r>
                        <w:rPr>
                          <w:rFonts w:ascii="Arial" w:hAnsi="Arial" w:cs="Arial"/>
                          <w:color w:val="595959" w:themeColor="text1" w:themeTint="A6"/>
                          <w:sz w:val="21"/>
                          <w:szCs w:val="21"/>
                        </w:rPr>
                        <w:t>practitioners</w:t>
                      </w:r>
                      <w:r w:rsidRPr="00B12D3C">
                        <w:rPr>
                          <w:rFonts w:ascii="Arial" w:hAnsi="Arial" w:cs="Arial"/>
                          <w:color w:val="595959" w:themeColor="text1" w:themeTint="A6"/>
                          <w:sz w:val="21"/>
                          <w:szCs w:val="21"/>
                        </w:rPr>
                        <w:t xml:space="preserve"> must have talent, self-belief, motivation, commitment, dedication, self-disci</w:t>
                      </w:r>
                      <w:r>
                        <w:rPr>
                          <w:rFonts w:ascii="Arial" w:hAnsi="Arial" w:cs="Arial"/>
                          <w:color w:val="595959" w:themeColor="text1" w:themeTint="A6"/>
                          <w:sz w:val="21"/>
                          <w:szCs w:val="21"/>
                        </w:rPr>
                        <w:t xml:space="preserve">pline and an open attitude. You should have </w:t>
                      </w:r>
                      <w:r w:rsidRPr="00B12D3C">
                        <w:rPr>
                          <w:rFonts w:ascii="Arial" w:hAnsi="Arial" w:cs="Arial"/>
                          <w:color w:val="595959" w:themeColor="text1" w:themeTint="A6"/>
                          <w:sz w:val="21"/>
                          <w:szCs w:val="21"/>
                        </w:rPr>
                        <w:t xml:space="preserve">good time management skills and a passion for </w:t>
                      </w:r>
                      <w:r>
                        <w:rPr>
                          <w:rFonts w:ascii="Arial" w:hAnsi="Arial" w:cs="Arial"/>
                          <w:color w:val="595959" w:themeColor="text1" w:themeTint="A6"/>
                          <w:sz w:val="21"/>
                          <w:szCs w:val="21"/>
                        </w:rPr>
                        <w:t>your</w:t>
                      </w:r>
                      <w:r w:rsidRPr="00B12D3C">
                        <w:rPr>
                          <w:rFonts w:ascii="Arial" w:hAnsi="Arial" w:cs="Arial"/>
                          <w:color w:val="595959" w:themeColor="text1" w:themeTint="A6"/>
                          <w:sz w:val="21"/>
                          <w:szCs w:val="21"/>
                        </w:rPr>
                        <w:t xml:space="preserve"> craft.</w:t>
                      </w:r>
                    </w:p>
                    <w:p w14:paraId="503E3A58" w14:textId="77777777" w:rsidR="008C713E" w:rsidRPr="00B12D3C" w:rsidRDefault="008C713E" w:rsidP="009A2EAF">
                      <w:pPr>
                        <w:widowControl w:val="0"/>
                        <w:spacing w:line="280" w:lineRule="exact"/>
                        <w:rPr>
                          <w:rFonts w:ascii="Arial" w:hAnsi="Arial" w:cs="Arial"/>
                          <w:color w:val="595959" w:themeColor="text1" w:themeTint="A6"/>
                          <w:sz w:val="21"/>
                          <w:szCs w:val="21"/>
                        </w:rPr>
                      </w:pPr>
                    </w:p>
                    <w:p w14:paraId="7E5116DC" w14:textId="77777777" w:rsidR="008C713E" w:rsidRPr="00B12D3C" w:rsidRDefault="008C713E" w:rsidP="009A2EAF">
                      <w:pPr>
                        <w:widowControl w:val="0"/>
                        <w:spacing w:line="280" w:lineRule="exact"/>
                        <w:rPr>
                          <w:rFonts w:ascii="Arial" w:hAnsi="Arial" w:cs="Arial"/>
                          <w:color w:val="595959" w:themeColor="text1" w:themeTint="A6"/>
                          <w:sz w:val="21"/>
                          <w:szCs w:val="21"/>
                        </w:rPr>
                      </w:pPr>
                    </w:p>
                    <w:p w14:paraId="07E6EE69"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8C713E"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8C713E" w:rsidRPr="00BE525D" w:rsidRDefault="008C713E" w:rsidP="00BE525D">
                      <w:pPr>
                        <w:tabs>
                          <w:tab w:val="left" w:pos="851"/>
                        </w:tabs>
                        <w:rPr>
                          <w:rFonts w:ascii="Arial" w:hAnsi="Arial" w:cs="Arial"/>
                          <w:color w:val="E36C0A" w:themeColor="accent6" w:themeShade="BF"/>
                          <w:sz w:val="24"/>
                          <w:szCs w:val="24"/>
                        </w:rPr>
                      </w:pPr>
                    </w:p>
                    <w:p w14:paraId="21669DF5" w14:textId="77777777" w:rsidR="008C713E" w:rsidRPr="00BE525D" w:rsidRDefault="008C713E" w:rsidP="00BE525D">
                      <w:pPr>
                        <w:rPr>
                          <w:rFonts w:ascii="Arial" w:hAnsi="Arial" w:cs="Arial"/>
                          <w:b/>
                          <w:color w:val="7F7F7F" w:themeColor="text1" w:themeTint="80"/>
                          <w:sz w:val="22"/>
                          <w:szCs w:val="22"/>
                        </w:rPr>
                      </w:pPr>
                    </w:p>
                    <w:p w14:paraId="12EBA5AD" w14:textId="77777777" w:rsidR="008C713E" w:rsidRDefault="008C713E" w:rsidP="00BE525D">
                      <w:pPr>
                        <w:tabs>
                          <w:tab w:val="left" w:pos="851"/>
                        </w:tabs>
                        <w:rPr>
                          <w:rFonts w:cs="Arial"/>
                          <w:color w:val="000080"/>
                        </w:rPr>
                      </w:pPr>
                    </w:p>
                    <w:p w14:paraId="42E51A91" w14:textId="77777777" w:rsidR="008C713E" w:rsidRDefault="008C713E" w:rsidP="00BE525D">
                      <w:pPr>
                        <w:rPr>
                          <w:rFonts w:cs="Arial"/>
                          <w:color w:val="000080"/>
                        </w:rPr>
                      </w:pPr>
                    </w:p>
                    <w:p w14:paraId="6CDEF039" w14:textId="77777777" w:rsidR="008C713E" w:rsidRPr="009767F9" w:rsidRDefault="008C713E"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8C713E" w:rsidRPr="0000160A" w:rsidRDefault="008C713E" w:rsidP="009A2EAF">
                      <w:pPr>
                        <w:widowControl w:val="0"/>
                        <w:spacing w:line="280" w:lineRule="exact"/>
                        <w:rPr>
                          <w:rFonts w:ascii="Arial" w:hAnsi="Arial" w:cs="Arial"/>
                          <w:color w:val="EF792F"/>
                          <w:w w:val="90"/>
                          <w:sz w:val="24"/>
                          <w:szCs w:val="24"/>
                          <w:lang w:val="en"/>
                        </w:rPr>
                      </w:pPr>
                    </w:p>
                    <w:p w14:paraId="196C6EC2" w14:textId="77777777" w:rsidR="008C713E" w:rsidRDefault="008C713E"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60288" behindDoc="0" locked="0" layoutInCell="1" allowOverlap="1" wp14:anchorId="5CBC67C1" wp14:editId="20B73832">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085B" id="Freeform 75" o:spid="_x0000_s1026" style="position:absolute;margin-left:-28.8pt;margin-top:-12.65pt;width:150.9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62336" behindDoc="0" locked="0" layoutInCell="1" allowOverlap="1" wp14:anchorId="78C63C9E" wp14:editId="2FF38944">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3FCDA" id="Group 76" o:spid="_x0000_s1026" style="position:absolute;margin-left:3.25pt;margin-top:-.15pt;width:118.85pt;height:756pt;z-index:251662336;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803E87">
        <w:rPr>
          <w:noProof/>
          <w:lang w:val="en-GB" w:eastAsia="en-GB"/>
        </w:rPr>
        <mc:AlternateContent>
          <mc:Choice Requires="wpg">
            <w:drawing>
              <wp:anchor distT="0" distB="0" distL="114300" distR="114300" simplePos="0" relativeHeight="251666432" behindDoc="0" locked="0" layoutInCell="1" allowOverlap="1" wp14:anchorId="09EC311E" wp14:editId="2CE5CAE6">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D4C21" id="Group 82" o:spid="_x0000_s1026" style="position:absolute;margin-left:756.3pt;margin-top:-17.85pt;width:107.85pt;height:756pt;z-index:251666432"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A271F"/>
    <w:multiLevelType w:val="hybridMultilevel"/>
    <w:tmpl w:val="1576D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15FC9"/>
    <w:multiLevelType w:val="multilevel"/>
    <w:tmpl w:val="FAA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93E25"/>
    <w:rsid w:val="000C7323"/>
    <w:rsid w:val="000D247E"/>
    <w:rsid w:val="000D3C76"/>
    <w:rsid w:val="000E609E"/>
    <w:rsid w:val="00124574"/>
    <w:rsid w:val="00141989"/>
    <w:rsid w:val="00194B1B"/>
    <w:rsid w:val="00195ED9"/>
    <w:rsid w:val="001B326D"/>
    <w:rsid w:val="001E34DF"/>
    <w:rsid w:val="00297CDE"/>
    <w:rsid w:val="00297DED"/>
    <w:rsid w:val="002B746C"/>
    <w:rsid w:val="002D4CFA"/>
    <w:rsid w:val="002D6441"/>
    <w:rsid w:val="00326492"/>
    <w:rsid w:val="00387DA2"/>
    <w:rsid w:val="003A2DC8"/>
    <w:rsid w:val="003B7DE5"/>
    <w:rsid w:val="003C6B66"/>
    <w:rsid w:val="00400651"/>
    <w:rsid w:val="00407E56"/>
    <w:rsid w:val="004650A7"/>
    <w:rsid w:val="004C41C3"/>
    <w:rsid w:val="004F5D5C"/>
    <w:rsid w:val="00572C64"/>
    <w:rsid w:val="005E1416"/>
    <w:rsid w:val="005F70E4"/>
    <w:rsid w:val="00606D3B"/>
    <w:rsid w:val="00634B7A"/>
    <w:rsid w:val="00644A00"/>
    <w:rsid w:val="0065006F"/>
    <w:rsid w:val="00657D72"/>
    <w:rsid w:val="00683F87"/>
    <w:rsid w:val="007F15ED"/>
    <w:rsid w:val="007F18FC"/>
    <w:rsid w:val="008019A9"/>
    <w:rsid w:val="00803E87"/>
    <w:rsid w:val="00811C47"/>
    <w:rsid w:val="0084646D"/>
    <w:rsid w:val="00850041"/>
    <w:rsid w:val="008C713E"/>
    <w:rsid w:val="008F0747"/>
    <w:rsid w:val="00904EDB"/>
    <w:rsid w:val="009767F9"/>
    <w:rsid w:val="00984654"/>
    <w:rsid w:val="009A2EAF"/>
    <w:rsid w:val="009E7BB4"/>
    <w:rsid w:val="00A1505B"/>
    <w:rsid w:val="00A65632"/>
    <w:rsid w:val="00A96F1A"/>
    <w:rsid w:val="00AA092B"/>
    <w:rsid w:val="00AB56FB"/>
    <w:rsid w:val="00AC66FB"/>
    <w:rsid w:val="00AF46B4"/>
    <w:rsid w:val="00B024DE"/>
    <w:rsid w:val="00B12D3C"/>
    <w:rsid w:val="00B74BA5"/>
    <w:rsid w:val="00BE525D"/>
    <w:rsid w:val="00C058DE"/>
    <w:rsid w:val="00C67FBE"/>
    <w:rsid w:val="00C97E90"/>
    <w:rsid w:val="00CB464F"/>
    <w:rsid w:val="00CE61E1"/>
    <w:rsid w:val="00CF1C1E"/>
    <w:rsid w:val="00CF45BC"/>
    <w:rsid w:val="00D03534"/>
    <w:rsid w:val="00D26F3A"/>
    <w:rsid w:val="00D4303E"/>
    <w:rsid w:val="00D65B80"/>
    <w:rsid w:val="00DB0C45"/>
    <w:rsid w:val="00DB2E5E"/>
    <w:rsid w:val="00DD5066"/>
    <w:rsid w:val="00E1611C"/>
    <w:rsid w:val="00E65CBA"/>
    <w:rsid w:val="00E677EF"/>
    <w:rsid w:val="00E90A80"/>
    <w:rsid w:val="00EB6797"/>
    <w:rsid w:val="00ED6682"/>
    <w:rsid w:val="00F230C2"/>
    <w:rsid w:val="00F5780B"/>
    <w:rsid w:val="00F6767F"/>
    <w:rsid w:val="00F91827"/>
    <w:rsid w:val="00FC2F66"/>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FB1D8F7F-CBF0-4BD4-B6CF-74AB71EF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table" w:styleId="TableGrid">
    <w:name w:val="Table Grid"/>
    <w:basedOn w:val="TableNormal"/>
    <w:rsid w:val="004F5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wapara">
    <w:name w:val="owapara"/>
    <w:basedOn w:val="Normal"/>
    <w:rsid w:val="00FC2F66"/>
    <w:rPr>
      <w:rFonts w:eastAsiaTheme="minorHAnsi"/>
      <w:color w:val="auto"/>
      <w:kern w:val="0"/>
      <w:sz w:val="24"/>
      <w:szCs w:val="24"/>
      <w:lang w:val="en-GB" w:eastAsia="en-GB"/>
    </w:rPr>
  </w:style>
  <w:style w:type="paragraph" w:styleId="NormalWeb">
    <w:name w:val="Normal (Web)"/>
    <w:basedOn w:val="Normal"/>
    <w:uiPriority w:val="99"/>
    <w:unhideWhenUsed/>
    <w:rsid w:val="00E90A80"/>
    <w:pPr>
      <w:spacing w:before="100" w:beforeAutospacing="1" w:after="100" w:afterAutospacing="1"/>
    </w:pPr>
    <w:rPr>
      <w:color w:val="auto"/>
      <w:kern w:val="0"/>
      <w:sz w:val="24"/>
      <w:szCs w:val="24"/>
      <w:lang w:val="en-GB" w:eastAsia="en-GB"/>
    </w:rPr>
  </w:style>
  <w:style w:type="character" w:styleId="Emphasis">
    <w:name w:val="Emphasis"/>
    <w:basedOn w:val="DefaultParagraphFont"/>
    <w:uiPriority w:val="20"/>
    <w:qFormat/>
    <w:rsid w:val="00ED6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hyperlink" Target="http://www.godalming.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college@godalming.ac.uk" TargetMode="Externa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2.png@01D1C8AF.25D40920"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8A9C-E284-450B-BE48-D6237F3DF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2AFF3-E2EC-48B7-8F26-5916A40B9B67}">
  <ds:schemaRef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917273A0-FD5C-469F-9801-B10416BB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0</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2015-10-19T18:20:00Z</cp:lastPrinted>
  <dcterms:created xsi:type="dcterms:W3CDTF">2017-06-16T14:23:00Z</dcterms:created>
  <dcterms:modified xsi:type="dcterms:W3CDTF">2017-06-16T14:23:00Z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