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03C7" w14:textId="405B67E9" w:rsidR="00243B47" w:rsidRPr="00160BCF" w:rsidRDefault="00F15B3A">
      <w:pPr>
        <w:rPr>
          <w:b/>
          <w:sz w:val="28"/>
        </w:rPr>
      </w:pPr>
      <w:r w:rsidRPr="00160BCF">
        <w:rPr>
          <w:b/>
          <w:noProof/>
          <w:sz w:val="28"/>
        </w:rPr>
        <w:t>June 2017 – Paper 2</w:t>
      </w:r>
      <w:r w:rsidR="008F3F40" w:rsidRPr="00160BCF">
        <w:rPr>
          <w:b/>
          <w:noProof/>
          <w:sz w:val="28"/>
        </w:rPr>
        <w:t xml:space="preserve"> Mark Scheme</w:t>
      </w:r>
      <w:r w:rsidR="00234E14">
        <w:rPr>
          <w:b/>
          <w:noProof/>
          <w:sz w:val="28"/>
        </w:rPr>
        <w:t xml:space="preserve"> – Data Response </w:t>
      </w:r>
    </w:p>
    <w:p w14:paraId="7825D0FB" w14:textId="77777777" w:rsidR="00C145DA" w:rsidRDefault="00C145DA"/>
    <w:p w14:paraId="5DCF2D3C" w14:textId="42814DD5" w:rsidR="00C145DA" w:rsidRPr="00692166" w:rsidRDefault="00234E14">
      <w:pPr>
        <w:rPr>
          <w:b/>
          <w:sz w:val="22"/>
        </w:rPr>
      </w:pPr>
      <w:r>
        <w:rPr>
          <w:b/>
          <w:sz w:val="22"/>
        </w:rPr>
        <w:t xml:space="preserve">Q. </w:t>
      </w:r>
      <w:r w:rsidR="00C145DA" w:rsidRPr="00692166">
        <w:rPr>
          <w:b/>
          <w:sz w:val="22"/>
        </w:rPr>
        <w:t xml:space="preserve">05 – </w:t>
      </w:r>
      <w:r w:rsidR="00B02C84" w:rsidRPr="00692166">
        <w:rPr>
          <w:b/>
          <w:sz w:val="22"/>
        </w:rPr>
        <w:t>2 Marker</w:t>
      </w:r>
    </w:p>
    <w:p w14:paraId="700740F8" w14:textId="076EBD61" w:rsidR="00C145DA" w:rsidRPr="00692166" w:rsidRDefault="00B02C84" w:rsidP="00C15A3D">
      <w:pPr>
        <w:pStyle w:val="ListParagraph"/>
        <w:numPr>
          <w:ilvl w:val="0"/>
          <w:numId w:val="3"/>
        </w:numPr>
        <w:ind w:left="284" w:hanging="284"/>
        <w:rPr>
          <w:sz w:val="18"/>
        </w:rPr>
      </w:pPr>
      <w:r w:rsidRPr="00692166">
        <w:rPr>
          <w:sz w:val="18"/>
        </w:rPr>
        <w:t>2.88/6 = 0.48% to 2d.p</w:t>
      </w:r>
    </w:p>
    <w:p w14:paraId="378782B5" w14:textId="77777777" w:rsidR="00B02C84" w:rsidRPr="00692166" w:rsidRDefault="00B02C84">
      <w:pPr>
        <w:rPr>
          <w:sz w:val="18"/>
        </w:rPr>
      </w:pPr>
    </w:p>
    <w:p w14:paraId="615452B1" w14:textId="3873834F" w:rsidR="00C145DA" w:rsidRPr="00692166" w:rsidRDefault="00234E14">
      <w:pPr>
        <w:rPr>
          <w:b/>
          <w:sz w:val="22"/>
        </w:rPr>
      </w:pPr>
      <w:r>
        <w:rPr>
          <w:b/>
          <w:sz w:val="22"/>
        </w:rPr>
        <w:t xml:space="preserve">Q. </w:t>
      </w:r>
      <w:r w:rsidR="00C145DA" w:rsidRPr="00692166">
        <w:rPr>
          <w:b/>
          <w:sz w:val="22"/>
        </w:rPr>
        <w:t xml:space="preserve">06 – </w:t>
      </w:r>
      <w:r w:rsidR="00B02C84" w:rsidRPr="00692166">
        <w:rPr>
          <w:b/>
          <w:sz w:val="22"/>
        </w:rPr>
        <w:t>4 Marker</w:t>
      </w:r>
    </w:p>
    <w:p w14:paraId="7AF54004" w14:textId="67369631" w:rsidR="00C145DA" w:rsidRPr="00692166" w:rsidRDefault="00C145DA" w:rsidP="00C15A3D">
      <w:pPr>
        <w:pStyle w:val="ListParagraph"/>
        <w:numPr>
          <w:ilvl w:val="0"/>
          <w:numId w:val="2"/>
        </w:numPr>
        <w:ind w:left="284" w:hanging="284"/>
        <w:rPr>
          <w:sz w:val="18"/>
        </w:rPr>
      </w:pPr>
      <w:r w:rsidRPr="00692166">
        <w:rPr>
          <w:sz w:val="18"/>
        </w:rPr>
        <w:t>Define economic growth (trend growth – stable around 2.25%) and how it is measured</w:t>
      </w:r>
      <w:r w:rsidR="00C15A3D" w:rsidRPr="00692166">
        <w:rPr>
          <w:sz w:val="18"/>
        </w:rPr>
        <w:t xml:space="preserve"> (Real GDP – adjusted for inflation)</w:t>
      </w:r>
    </w:p>
    <w:p w14:paraId="67728C4B" w14:textId="490CD08C" w:rsidR="00C15A3D" w:rsidRPr="00692166" w:rsidRDefault="00C145DA" w:rsidP="00C15A3D">
      <w:pPr>
        <w:pStyle w:val="ListParagraph"/>
        <w:numPr>
          <w:ilvl w:val="0"/>
          <w:numId w:val="2"/>
        </w:numPr>
        <w:ind w:left="284" w:hanging="284"/>
        <w:rPr>
          <w:sz w:val="18"/>
        </w:rPr>
      </w:pPr>
      <w:r w:rsidRPr="00692166">
        <w:rPr>
          <w:sz w:val="18"/>
        </w:rPr>
        <w:t xml:space="preserve">UK between 1 and 3% but Japan between 4.5 and -0.5.  </w:t>
      </w:r>
      <w:r w:rsidR="00C15A3D" w:rsidRPr="00692166">
        <w:rPr>
          <w:sz w:val="18"/>
        </w:rPr>
        <w:t>So range of GDP percentages is smaller than Japan.</w:t>
      </w:r>
    </w:p>
    <w:p w14:paraId="2DA5D2FD" w14:textId="0BA95917" w:rsidR="00C145DA" w:rsidRPr="00692166" w:rsidRDefault="00C145DA" w:rsidP="00C15A3D">
      <w:pPr>
        <w:pStyle w:val="ListParagraph"/>
        <w:numPr>
          <w:ilvl w:val="0"/>
          <w:numId w:val="2"/>
        </w:numPr>
        <w:ind w:left="284" w:hanging="284"/>
        <w:rPr>
          <w:sz w:val="18"/>
        </w:rPr>
      </w:pPr>
      <w:r w:rsidRPr="00692166">
        <w:rPr>
          <w:sz w:val="18"/>
        </w:rPr>
        <w:t>Japan also in negative growth in 2 periods when they were in a recession whereas UK not so</w:t>
      </w:r>
      <w:r w:rsidR="00C15A3D" w:rsidRPr="00692166">
        <w:rPr>
          <w:sz w:val="18"/>
        </w:rPr>
        <w:t xml:space="preserve"> as GDP is negative.</w:t>
      </w:r>
    </w:p>
    <w:p w14:paraId="4D9BFF5D" w14:textId="77777777" w:rsidR="00C145DA" w:rsidRPr="00692166" w:rsidRDefault="00C145DA" w:rsidP="00C15A3D">
      <w:pPr>
        <w:pStyle w:val="ListParagraph"/>
        <w:numPr>
          <w:ilvl w:val="0"/>
          <w:numId w:val="2"/>
        </w:numPr>
        <w:ind w:left="284" w:hanging="284"/>
        <w:rPr>
          <w:sz w:val="18"/>
        </w:rPr>
      </w:pPr>
      <w:r w:rsidRPr="00692166">
        <w:rPr>
          <w:sz w:val="18"/>
        </w:rPr>
        <w:t>Therefore since GDP measures economic growth, it can be seen that the UK had less volatile GDP than Japan in the same period.</w:t>
      </w:r>
    </w:p>
    <w:p w14:paraId="74A06940" w14:textId="77777777" w:rsidR="00C145DA" w:rsidRPr="00692166" w:rsidRDefault="00C145DA">
      <w:pPr>
        <w:rPr>
          <w:sz w:val="18"/>
        </w:rPr>
      </w:pPr>
    </w:p>
    <w:p w14:paraId="48F2AD9E" w14:textId="3D87DFD9" w:rsidR="00C145DA" w:rsidRPr="00692166" w:rsidRDefault="00234E14">
      <w:pPr>
        <w:rPr>
          <w:b/>
          <w:sz w:val="22"/>
        </w:rPr>
      </w:pPr>
      <w:r>
        <w:rPr>
          <w:b/>
          <w:sz w:val="22"/>
        </w:rPr>
        <w:t xml:space="preserve">Q. </w:t>
      </w:r>
      <w:r w:rsidR="00C145DA" w:rsidRPr="00692166">
        <w:rPr>
          <w:b/>
          <w:sz w:val="22"/>
        </w:rPr>
        <w:t>07-</w:t>
      </w:r>
      <w:r w:rsidR="00B02C84" w:rsidRPr="00692166">
        <w:rPr>
          <w:b/>
          <w:sz w:val="22"/>
        </w:rPr>
        <w:t xml:space="preserve"> 9 Marker</w:t>
      </w:r>
    </w:p>
    <w:p w14:paraId="283059E9" w14:textId="61F60939" w:rsidR="00C15A3D" w:rsidRPr="00692166" w:rsidRDefault="00C15A3D" w:rsidP="00C15A3D">
      <w:pPr>
        <w:pStyle w:val="ListParagraph"/>
        <w:numPr>
          <w:ilvl w:val="0"/>
          <w:numId w:val="1"/>
        </w:numPr>
        <w:ind w:left="284" w:hanging="284"/>
        <w:rPr>
          <w:sz w:val="18"/>
        </w:rPr>
      </w:pPr>
      <w:r w:rsidRPr="00692166">
        <w:rPr>
          <w:sz w:val="18"/>
        </w:rPr>
        <w:t>Define deflation and concept of productivity</w:t>
      </w:r>
    </w:p>
    <w:p w14:paraId="20FB597F" w14:textId="42156717" w:rsidR="00C145DA" w:rsidRPr="00692166" w:rsidRDefault="00C145DA" w:rsidP="00C15A3D">
      <w:pPr>
        <w:pStyle w:val="ListParagraph"/>
        <w:numPr>
          <w:ilvl w:val="0"/>
          <w:numId w:val="1"/>
        </w:numPr>
        <w:ind w:left="284" w:hanging="284"/>
        <w:rPr>
          <w:sz w:val="18"/>
        </w:rPr>
      </w:pPr>
      <w:r w:rsidRPr="00692166">
        <w:rPr>
          <w:sz w:val="18"/>
        </w:rPr>
        <w:t xml:space="preserve">Diagram of LRAS shifting to the right with AD.  </w:t>
      </w:r>
      <w:r w:rsidR="00B24DBB" w:rsidRPr="00692166">
        <w:rPr>
          <w:sz w:val="18"/>
        </w:rPr>
        <w:t>Emphasis the Price Level falling suggesting deflationary pressures.</w:t>
      </w:r>
    </w:p>
    <w:p w14:paraId="65A52178" w14:textId="5DAE9F0C" w:rsidR="00C145DA" w:rsidRPr="00692166" w:rsidRDefault="00C145DA" w:rsidP="00C15A3D">
      <w:pPr>
        <w:pStyle w:val="ListParagraph"/>
        <w:numPr>
          <w:ilvl w:val="0"/>
          <w:numId w:val="1"/>
        </w:numPr>
        <w:ind w:left="284" w:hanging="284"/>
        <w:rPr>
          <w:sz w:val="18"/>
        </w:rPr>
      </w:pPr>
      <w:r w:rsidRPr="00692166">
        <w:rPr>
          <w:sz w:val="18"/>
        </w:rPr>
        <w:t>Productivity – new technology</w:t>
      </w:r>
      <w:r w:rsidR="00B24DBB" w:rsidRPr="00692166">
        <w:rPr>
          <w:sz w:val="18"/>
        </w:rPr>
        <w:t xml:space="preserve"> = lowers costs of production for firms = more competitive = ability to lower prices</w:t>
      </w:r>
    </w:p>
    <w:p w14:paraId="0B01EB9D" w14:textId="52D8D3C7" w:rsidR="00E6025B" w:rsidRPr="00692166" w:rsidRDefault="006268D4" w:rsidP="00C15A3D">
      <w:pPr>
        <w:pStyle w:val="ListParagraph"/>
        <w:numPr>
          <w:ilvl w:val="0"/>
          <w:numId w:val="1"/>
        </w:numPr>
        <w:ind w:left="284" w:hanging="284"/>
        <w:rPr>
          <w:sz w:val="18"/>
        </w:rPr>
      </w:pPr>
      <w:r w:rsidRPr="00692166">
        <w:rPr>
          <w:sz w:val="18"/>
        </w:rPr>
        <w:t xml:space="preserve">Productivity </w:t>
      </w:r>
      <w:r w:rsidR="00B24DBB" w:rsidRPr="00692166">
        <w:rPr>
          <w:sz w:val="18"/>
        </w:rPr>
        <w:t>–</w:t>
      </w:r>
      <w:r w:rsidRPr="00692166">
        <w:rPr>
          <w:sz w:val="18"/>
        </w:rPr>
        <w:t xml:space="preserve"> </w:t>
      </w:r>
      <w:r w:rsidR="00B24DBB" w:rsidRPr="00692166">
        <w:rPr>
          <w:sz w:val="18"/>
        </w:rPr>
        <w:t>better education of workers = more produced = greater supply of goods and services</w:t>
      </w:r>
    </w:p>
    <w:p w14:paraId="74EED877" w14:textId="77777777" w:rsidR="00FF04EC" w:rsidRPr="00692166" w:rsidRDefault="00FF04EC" w:rsidP="00FF04EC">
      <w:pPr>
        <w:rPr>
          <w:sz w:val="18"/>
        </w:rPr>
      </w:pPr>
    </w:p>
    <w:p w14:paraId="442B2B45" w14:textId="20A36C03" w:rsidR="00627D32" w:rsidRPr="00692166" w:rsidRDefault="00234E14" w:rsidP="00FF04EC">
      <w:pPr>
        <w:rPr>
          <w:b/>
          <w:sz w:val="22"/>
        </w:rPr>
      </w:pPr>
      <w:r>
        <w:rPr>
          <w:b/>
          <w:sz w:val="22"/>
        </w:rPr>
        <w:t xml:space="preserve">Q. </w:t>
      </w:r>
      <w:r w:rsidR="00FF04EC" w:rsidRPr="00692166">
        <w:rPr>
          <w:b/>
          <w:sz w:val="22"/>
        </w:rPr>
        <w:t>08- 25 Marker</w:t>
      </w:r>
    </w:p>
    <w:p w14:paraId="05B053BA" w14:textId="218A9790" w:rsidR="00FF04EC" w:rsidRPr="00692166" w:rsidRDefault="00D66153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u w:val="single"/>
        </w:rPr>
      </w:pPr>
      <w:r w:rsidRPr="00692166">
        <w:rPr>
          <w:sz w:val="18"/>
          <w:u w:val="single"/>
        </w:rPr>
        <w:t>INTRO</w:t>
      </w:r>
    </w:p>
    <w:p w14:paraId="6A322A38" w14:textId="094771D9" w:rsidR="00D66153" w:rsidRPr="00692166" w:rsidRDefault="00D66153" w:rsidP="00160BC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Define monetary policy (interest rates, QE and exchange rates)</w:t>
      </w:r>
    </w:p>
    <w:p w14:paraId="14E7453C" w14:textId="15465892" w:rsidR="00D66153" w:rsidRPr="00692166" w:rsidRDefault="00D66153" w:rsidP="00160BC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 xml:space="preserve">Context of Japan (‘lost decade’) and UK </w:t>
      </w:r>
      <w:r w:rsidR="005A0E8D" w:rsidRPr="00692166">
        <w:rPr>
          <w:sz w:val="18"/>
        </w:rPr>
        <w:t>(</w:t>
      </w:r>
      <w:r w:rsidR="005B6395" w:rsidRPr="00692166">
        <w:rPr>
          <w:sz w:val="18"/>
        </w:rPr>
        <w:t>recent scare because of financial crash although now at 2.8% because of BREXIT and falling pound</w:t>
      </w:r>
    </w:p>
    <w:p w14:paraId="110C05C7" w14:textId="46C09222" w:rsidR="005B6395" w:rsidRPr="00692166" w:rsidRDefault="005B6395" w:rsidP="00160BC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Route through essay: monetary policy is one measure but fiscal policy also affects demand side.  Supply side has an effect too.</w:t>
      </w:r>
    </w:p>
    <w:p w14:paraId="0834ED08" w14:textId="77777777" w:rsidR="00D66153" w:rsidRPr="00692166" w:rsidRDefault="00D66153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5CE53465" w14:textId="11C533C9" w:rsidR="00D66153" w:rsidRPr="00692166" w:rsidRDefault="00D66153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u w:val="single"/>
        </w:rPr>
      </w:pPr>
      <w:r w:rsidRPr="00692166">
        <w:rPr>
          <w:sz w:val="18"/>
          <w:u w:val="single"/>
        </w:rPr>
        <w:t>MAIN</w:t>
      </w:r>
    </w:p>
    <w:p w14:paraId="33DA8ACB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692166">
        <w:rPr>
          <w:b/>
          <w:sz w:val="18"/>
        </w:rPr>
        <w:t>Point 1: Monetary policy is the most effective through IR’s</w:t>
      </w:r>
    </w:p>
    <w:p w14:paraId="620B67E2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 xml:space="preserve">As: Interest rates and transmission mechanism (explain it).  </w:t>
      </w:r>
    </w:p>
    <w:p w14:paraId="6A9D36A5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lastRenderedPageBreak/>
        <w:t xml:space="preserve">Ae: ‘Liquidity trap’ (like UK) with very low interest rates, credibility of central bank (UK and MPC)? </w:t>
      </w:r>
    </w:p>
    <w:p w14:paraId="2C464736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1F26B258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692166">
        <w:rPr>
          <w:b/>
          <w:sz w:val="18"/>
        </w:rPr>
        <w:t>Point 2: Monetary policy is the most effective through QE and exchange rates</w:t>
      </w:r>
    </w:p>
    <w:p w14:paraId="2A9497A3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As: QE as well.  Strengthen pound by buying up sterling from FOREX?</w:t>
      </w:r>
    </w:p>
    <w:p w14:paraId="218A0E80" w14:textId="6A380658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Ae: Failures of QE (inflate assets not day to day spending)?  Foreign reserves only have so much</w:t>
      </w:r>
      <w:r w:rsidR="00F15B3A" w:rsidRPr="00692166">
        <w:rPr>
          <w:sz w:val="18"/>
        </w:rPr>
        <w:t xml:space="preserve"> to buy sterling</w:t>
      </w:r>
      <w:r w:rsidRPr="00692166">
        <w:rPr>
          <w:sz w:val="18"/>
        </w:rPr>
        <w:t>?</w:t>
      </w:r>
      <w:r w:rsidR="00F15B3A" w:rsidRPr="00692166">
        <w:rPr>
          <w:sz w:val="18"/>
        </w:rPr>
        <w:t xml:space="preserve">  Current BREXIT position would also me</w:t>
      </w:r>
    </w:p>
    <w:p w14:paraId="485B0683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6715AA67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692166">
        <w:rPr>
          <w:b/>
          <w:sz w:val="18"/>
        </w:rPr>
        <w:t>Point 3: Fiscal Policy is a better alternative</w:t>
      </w:r>
    </w:p>
    <w:p w14:paraId="453710F4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As: Impact on AD by increasing budget deficit (increase G and cut taxes like VAT) to stimulate C.  (AD curve to right).   Multiplier etc.</w:t>
      </w:r>
    </w:p>
    <w:p w14:paraId="6C922AD1" w14:textId="60E28151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Ae: Government deficit and debt (become like Greece?).   Japan and UK already has problems.  In long run, may increase LRAS which could worsen problems if excess capacity?</w:t>
      </w:r>
    </w:p>
    <w:p w14:paraId="76945700" w14:textId="77777777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3E818D63" w14:textId="78CEDD7E" w:rsidR="00472B4D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u w:val="single"/>
        </w:rPr>
      </w:pPr>
      <w:r w:rsidRPr="00692166">
        <w:rPr>
          <w:sz w:val="18"/>
          <w:u w:val="single"/>
        </w:rPr>
        <w:t>CONC</w:t>
      </w:r>
    </w:p>
    <w:p w14:paraId="7BE438F2" w14:textId="37FF86C8" w:rsidR="005B6395" w:rsidRPr="00692166" w:rsidRDefault="00472B4D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Position – best policy to combat deflation or not?</w:t>
      </w:r>
    </w:p>
    <w:p w14:paraId="6B8B11CF" w14:textId="1697C23E" w:rsidR="008F3F40" w:rsidRPr="00692166" w:rsidRDefault="008F3F40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Support – explain why the strongest arguments is strong</w:t>
      </w:r>
    </w:p>
    <w:p w14:paraId="51371794" w14:textId="4A9107D8" w:rsidR="008F3F40" w:rsidRPr="00692166" w:rsidRDefault="008F3F40" w:rsidP="0016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Defend – explain why the weakest arguments are weak</w:t>
      </w:r>
    </w:p>
    <w:p w14:paraId="276165FF" w14:textId="77777777" w:rsidR="00234E14" w:rsidRDefault="00234E14" w:rsidP="00234E14">
      <w:pPr>
        <w:jc w:val="center"/>
        <w:rPr>
          <w:sz w:val="16"/>
        </w:rPr>
      </w:pPr>
    </w:p>
    <w:p w14:paraId="5E92A2C1" w14:textId="77777777" w:rsidR="00234E14" w:rsidRDefault="00234E14" w:rsidP="00234E14">
      <w:pPr>
        <w:jc w:val="center"/>
        <w:rPr>
          <w:sz w:val="16"/>
        </w:rPr>
      </w:pPr>
    </w:p>
    <w:p w14:paraId="3A7AAC04" w14:textId="0F25F07F" w:rsidR="00234E14" w:rsidRDefault="00234E14" w:rsidP="00234E14">
      <w:pPr>
        <w:jc w:val="center"/>
        <w:rPr>
          <w:sz w:val="16"/>
        </w:rPr>
      </w:pPr>
      <w:r>
        <w:rPr>
          <w:sz w:val="16"/>
        </w:rPr>
        <w:t>EXAMINERS REPORT</w:t>
      </w:r>
    </w:p>
    <w:p w14:paraId="025856FB" w14:textId="525FC28C" w:rsidR="00F15B3A" w:rsidRPr="00625F93" w:rsidRDefault="00234E14" w:rsidP="00234E14">
      <w:pPr>
        <w:jc w:val="center"/>
        <w:rPr>
          <w:sz w:val="16"/>
        </w:rPr>
      </w:pPr>
      <w:r>
        <w:rPr>
          <w:noProof/>
          <w:lang w:val="en-GB" w:eastAsia="en-GB"/>
        </w:rPr>
        <w:drawing>
          <wp:inline distT="0" distB="0" distL="0" distR="0" wp14:anchorId="3EB74AE1" wp14:editId="18C0614C">
            <wp:extent cx="521970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74FF6" w14:textId="77777777" w:rsidR="00692166" w:rsidRDefault="00692166">
      <w:pPr>
        <w:rPr>
          <w:b/>
        </w:rPr>
      </w:pPr>
      <w:r>
        <w:rPr>
          <w:b/>
        </w:rPr>
        <w:br w:type="page"/>
      </w:r>
    </w:p>
    <w:p w14:paraId="1D14D658" w14:textId="2C01AA8E" w:rsidR="00234E14" w:rsidRPr="00160BCF" w:rsidRDefault="00234E14" w:rsidP="00234E14">
      <w:pPr>
        <w:rPr>
          <w:b/>
          <w:sz w:val="28"/>
        </w:rPr>
      </w:pPr>
      <w:r w:rsidRPr="00160BCF">
        <w:rPr>
          <w:b/>
          <w:noProof/>
          <w:sz w:val="28"/>
        </w:rPr>
        <w:t>June 2017 – Paper 2 Mark Scheme</w:t>
      </w:r>
      <w:r>
        <w:rPr>
          <w:b/>
          <w:noProof/>
          <w:sz w:val="28"/>
        </w:rPr>
        <w:t xml:space="preserve"> – </w:t>
      </w:r>
      <w:r>
        <w:rPr>
          <w:b/>
          <w:noProof/>
          <w:sz w:val="28"/>
        </w:rPr>
        <w:t>Extended Essay</w:t>
      </w:r>
    </w:p>
    <w:p w14:paraId="5DC9AD93" w14:textId="77777777" w:rsidR="00234E14" w:rsidRDefault="00234E14">
      <w:pPr>
        <w:rPr>
          <w:b/>
          <w:sz w:val="22"/>
        </w:rPr>
      </w:pPr>
      <w:bookmarkStart w:id="0" w:name="_GoBack"/>
      <w:bookmarkEnd w:id="0"/>
    </w:p>
    <w:p w14:paraId="5BE53229" w14:textId="7593BFF0" w:rsidR="005B6395" w:rsidRPr="00692166" w:rsidRDefault="00234E14">
      <w:pPr>
        <w:rPr>
          <w:b/>
          <w:sz w:val="22"/>
        </w:rPr>
      </w:pPr>
      <w:r>
        <w:rPr>
          <w:b/>
          <w:sz w:val="22"/>
        </w:rPr>
        <w:t xml:space="preserve">Q. </w:t>
      </w:r>
      <w:r w:rsidR="00A9790D" w:rsidRPr="00692166">
        <w:rPr>
          <w:b/>
          <w:sz w:val="22"/>
        </w:rPr>
        <w:t>09- 15 Marks</w:t>
      </w:r>
    </w:p>
    <w:p w14:paraId="36B17A8C" w14:textId="0ECEE0D5" w:rsidR="00A9790D" w:rsidRPr="00692166" w:rsidRDefault="00A9790D" w:rsidP="00810FD4">
      <w:pPr>
        <w:pStyle w:val="ListParagraph"/>
        <w:numPr>
          <w:ilvl w:val="0"/>
          <w:numId w:val="5"/>
        </w:numPr>
        <w:rPr>
          <w:sz w:val="18"/>
        </w:rPr>
      </w:pPr>
      <w:r w:rsidRPr="00692166">
        <w:rPr>
          <w:sz w:val="18"/>
        </w:rPr>
        <w:t>Define</w:t>
      </w:r>
      <w:r w:rsidR="00810FD4" w:rsidRPr="00692166">
        <w:rPr>
          <w:sz w:val="18"/>
        </w:rPr>
        <w:t xml:space="preserve"> – natural rate of unemployment (frictional and structural) and Government Policies (supply side policies)</w:t>
      </w:r>
    </w:p>
    <w:p w14:paraId="71A2118C" w14:textId="1BA2E494" w:rsidR="00810FD4" w:rsidRPr="00692166" w:rsidRDefault="00A9790D" w:rsidP="00810FD4">
      <w:pPr>
        <w:pStyle w:val="ListParagraph"/>
        <w:numPr>
          <w:ilvl w:val="0"/>
          <w:numId w:val="5"/>
        </w:numPr>
        <w:rPr>
          <w:sz w:val="18"/>
        </w:rPr>
      </w:pPr>
      <w:r w:rsidRPr="00692166">
        <w:rPr>
          <w:sz w:val="18"/>
        </w:rPr>
        <w:t>Point 1: Supply side policies – interventionist</w:t>
      </w:r>
      <w:r w:rsidR="00810FD4" w:rsidRPr="00692166">
        <w:rPr>
          <w:sz w:val="18"/>
        </w:rPr>
        <w:t>: education and training</w:t>
      </w:r>
      <w:r w:rsidR="007C422D" w:rsidRPr="00692166">
        <w:rPr>
          <w:sz w:val="18"/>
        </w:rPr>
        <w:t xml:space="preserve"> (what? Be specific!)</w:t>
      </w:r>
      <w:r w:rsidR="00810FD4" w:rsidRPr="00692166">
        <w:rPr>
          <w:sz w:val="18"/>
        </w:rPr>
        <w:t xml:space="preserve"> (LRPC shifts to the left to improve occupational immobility reduce structural unemployment.  Areas of South West, North East etc. that have been </w:t>
      </w:r>
      <w:proofErr w:type="spellStart"/>
      <w:r w:rsidR="00810FD4" w:rsidRPr="00692166">
        <w:rPr>
          <w:sz w:val="18"/>
        </w:rPr>
        <w:t>deindustrialised</w:t>
      </w:r>
      <w:proofErr w:type="spellEnd"/>
    </w:p>
    <w:p w14:paraId="2AAD0AE0" w14:textId="4B86FFBB" w:rsidR="00810FD4" w:rsidRPr="00692166" w:rsidRDefault="00A9790D" w:rsidP="00810FD4">
      <w:pPr>
        <w:pStyle w:val="ListParagraph"/>
        <w:numPr>
          <w:ilvl w:val="0"/>
          <w:numId w:val="5"/>
        </w:numPr>
        <w:rPr>
          <w:sz w:val="18"/>
        </w:rPr>
      </w:pPr>
      <w:r w:rsidRPr="00692166">
        <w:rPr>
          <w:sz w:val="18"/>
        </w:rPr>
        <w:t>Point 2: Supply side policies – free market</w:t>
      </w:r>
      <w:r w:rsidR="00810FD4" w:rsidRPr="00692166">
        <w:rPr>
          <w:sz w:val="18"/>
        </w:rPr>
        <w:t>: reducing benefits (JSA) to prevent frictional unemployment being too high and shifting LRPC to the left.</w:t>
      </w:r>
    </w:p>
    <w:p w14:paraId="150D76F0" w14:textId="0094BA0F" w:rsidR="00810FD4" w:rsidRPr="00692166" w:rsidRDefault="00810FD4" w:rsidP="00810FD4">
      <w:pPr>
        <w:pStyle w:val="ListParagraph"/>
        <w:numPr>
          <w:ilvl w:val="0"/>
          <w:numId w:val="5"/>
        </w:numPr>
        <w:rPr>
          <w:sz w:val="18"/>
        </w:rPr>
      </w:pPr>
      <w:r w:rsidRPr="00692166">
        <w:rPr>
          <w:sz w:val="18"/>
        </w:rPr>
        <w:t>Point 3: Supply side policies – minimum wage: reduce frictional unemployment</w:t>
      </w:r>
      <w:r w:rsidR="007C422D" w:rsidRPr="00692166">
        <w:rPr>
          <w:sz w:val="18"/>
        </w:rPr>
        <w:t>.  Explain where we are at the moment and how this would help (supply and demand diagram)</w:t>
      </w:r>
    </w:p>
    <w:p w14:paraId="0EF380FD" w14:textId="77777777" w:rsidR="00692166" w:rsidRDefault="00692166">
      <w:pPr>
        <w:rPr>
          <w:sz w:val="18"/>
        </w:rPr>
      </w:pPr>
    </w:p>
    <w:p w14:paraId="749DA8D4" w14:textId="06C953AC" w:rsidR="007C422D" w:rsidRPr="00692166" w:rsidRDefault="007C422D">
      <w:pPr>
        <w:rPr>
          <w:sz w:val="18"/>
        </w:rPr>
      </w:pPr>
      <w:r w:rsidRPr="00692166">
        <w:rPr>
          <w:sz w:val="18"/>
        </w:rPr>
        <w:t>Other points</w:t>
      </w:r>
      <w:r w:rsidR="00F614C2" w:rsidRPr="00692166">
        <w:rPr>
          <w:sz w:val="18"/>
        </w:rPr>
        <w:t xml:space="preserve"> you could have made instead of those above</w:t>
      </w:r>
      <w:r w:rsidRPr="00692166">
        <w:rPr>
          <w:sz w:val="18"/>
        </w:rPr>
        <w:t xml:space="preserve"> – lower taxation, improve geographical mobility, better childcare assistance etc.</w:t>
      </w:r>
    </w:p>
    <w:p w14:paraId="2EC4F3BB" w14:textId="77777777" w:rsidR="007C422D" w:rsidRPr="00692166" w:rsidRDefault="007C422D">
      <w:pPr>
        <w:rPr>
          <w:sz w:val="18"/>
        </w:rPr>
      </w:pPr>
    </w:p>
    <w:p w14:paraId="24F11FC9" w14:textId="4037590B" w:rsidR="00A9790D" w:rsidRPr="00692166" w:rsidRDefault="00234E14">
      <w:pPr>
        <w:rPr>
          <w:b/>
          <w:sz w:val="22"/>
        </w:rPr>
      </w:pPr>
      <w:r>
        <w:rPr>
          <w:b/>
          <w:sz w:val="22"/>
        </w:rPr>
        <w:t xml:space="preserve">Q. </w:t>
      </w:r>
      <w:r w:rsidR="00A9790D" w:rsidRPr="00692166">
        <w:rPr>
          <w:b/>
          <w:sz w:val="22"/>
        </w:rPr>
        <w:t>10- 25 Marks</w:t>
      </w:r>
    </w:p>
    <w:p w14:paraId="64B27F27" w14:textId="18137594" w:rsidR="007C422D" w:rsidRPr="00692166" w:rsidRDefault="00484102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u w:val="single"/>
        </w:rPr>
      </w:pPr>
      <w:r w:rsidRPr="00692166">
        <w:rPr>
          <w:sz w:val="18"/>
          <w:u w:val="single"/>
        </w:rPr>
        <w:t>INTRO</w:t>
      </w:r>
    </w:p>
    <w:p w14:paraId="26253F48" w14:textId="7F318FC5" w:rsidR="00484102" w:rsidRPr="00692166" w:rsidRDefault="00625F93" w:rsidP="00234E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sz w:val="18"/>
        </w:rPr>
      </w:pPr>
      <w:r w:rsidRPr="00692166">
        <w:rPr>
          <w:sz w:val="18"/>
        </w:rPr>
        <w:lastRenderedPageBreak/>
        <w:t>Define</w:t>
      </w:r>
      <w:r w:rsidR="00BB3BA0" w:rsidRPr="00692166">
        <w:rPr>
          <w:sz w:val="18"/>
        </w:rPr>
        <w:t xml:space="preserve"> – macroeconomic objectives</w:t>
      </w:r>
      <w:r w:rsidR="00102DB3" w:rsidRPr="00692166">
        <w:rPr>
          <w:sz w:val="18"/>
        </w:rPr>
        <w:t xml:space="preserve"> and unemployment (voluntary and involuntary)</w:t>
      </w:r>
    </w:p>
    <w:p w14:paraId="26F413CE" w14:textId="22D59632" w:rsidR="00625F93" w:rsidRPr="00692166" w:rsidRDefault="00625F93" w:rsidP="00234E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sz w:val="18"/>
        </w:rPr>
      </w:pPr>
      <w:r w:rsidRPr="00692166">
        <w:rPr>
          <w:sz w:val="18"/>
        </w:rPr>
        <w:t>Context</w:t>
      </w:r>
      <w:r w:rsidR="00102DB3" w:rsidRPr="00692166">
        <w:rPr>
          <w:sz w:val="18"/>
        </w:rPr>
        <w:t xml:space="preserve"> – unemployment has been falling in the UK to lowest levels recently.  Inflation is also at upper levels?  Persistent current account deficit too.</w:t>
      </w:r>
    </w:p>
    <w:p w14:paraId="4275E2B8" w14:textId="1001D95F" w:rsidR="00625F93" w:rsidRPr="00692166" w:rsidRDefault="00625F93" w:rsidP="00234E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sz w:val="18"/>
        </w:rPr>
      </w:pPr>
      <w:r w:rsidRPr="00692166">
        <w:rPr>
          <w:sz w:val="18"/>
        </w:rPr>
        <w:t>Route through the essay</w:t>
      </w:r>
      <w:r w:rsidR="00102DB3" w:rsidRPr="00692166">
        <w:rPr>
          <w:sz w:val="18"/>
        </w:rPr>
        <w:t xml:space="preserve"> – inevitable in terms of inflation and </w:t>
      </w:r>
      <w:proofErr w:type="spellStart"/>
      <w:r w:rsidR="00102DB3" w:rsidRPr="00692166">
        <w:rPr>
          <w:sz w:val="18"/>
        </w:rPr>
        <w:t>balnce</w:t>
      </w:r>
      <w:proofErr w:type="spellEnd"/>
      <w:r w:rsidR="00102DB3" w:rsidRPr="00692166">
        <w:rPr>
          <w:sz w:val="18"/>
        </w:rPr>
        <w:t xml:space="preserve"> of payments but economic growth should increase in long run and Government policy in place to sort out trade offs so perhaps not inevitable?</w:t>
      </w:r>
    </w:p>
    <w:p w14:paraId="33FDB421" w14:textId="77777777" w:rsidR="00625F93" w:rsidRPr="00692166" w:rsidRDefault="00625F93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67162951" w14:textId="10E1E8A6" w:rsidR="00484102" w:rsidRPr="00692166" w:rsidRDefault="00484102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u w:val="single"/>
        </w:rPr>
      </w:pPr>
      <w:r w:rsidRPr="00692166">
        <w:rPr>
          <w:sz w:val="18"/>
          <w:u w:val="single"/>
        </w:rPr>
        <w:t>MAIN BODY</w:t>
      </w:r>
    </w:p>
    <w:p w14:paraId="583C003C" w14:textId="749053DF" w:rsidR="00484102" w:rsidRPr="00692166" w:rsidRDefault="00484102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 xml:space="preserve">Point 1: </w:t>
      </w:r>
      <w:r w:rsidR="00625F93" w:rsidRPr="00692166">
        <w:rPr>
          <w:sz w:val="18"/>
        </w:rPr>
        <w:t>Falling</w:t>
      </w:r>
      <w:r w:rsidR="00F742D7" w:rsidRPr="00692166">
        <w:rPr>
          <w:sz w:val="18"/>
        </w:rPr>
        <w:t xml:space="preserve"> </w:t>
      </w:r>
      <w:r w:rsidRPr="00692166">
        <w:rPr>
          <w:sz w:val="18"/>
        </w:rPr>
        <w:t xml:space="preserve">Unemployment and </w:t>
      </w:r>
      <w:r w:rsidR="00F742D7" w:rsidRPr="00692166">
        <w:rPr>
          <w:sz w:val="18"/>
        </w:rPr>
        <w:t xml:space="preserve">increased </w:t>
      </w:r>
      <w:r w:rsidRPr="00692166">
        <w:rPr>
          <w:sz w:val="18"/>
        </w:rPr>
        <w:t>Inflation</w:t>
      </w:r>
      <w:r w:rsidR="00F742D7" w:rsidRPr="00692166">
        <w:rPr>
          <w:sz w:val="18"/>
        </w:rPr>
        <w:t xml:space="preserve"> and therefore is inevitable</w:t>
      </w:r>
    </w:p>
    <w:p w14:paraId="1994B730" w14:textId="35DA9F60" w:rsidR="00484102" w:rsidRPr="00692166" w:rsidRDefault="00484102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As</w:t>
      </w:r>
      <w:r w:rsidR="00625F93" w:rsidRPr="00692166">
        <w:rPr>
          <w:sz w:val="18"/>
        </w:rPr>
        <w:t>: Involuntary unemployment falls and SRPC means inflation increased.  Wage spiral could occur (LRPC).</w:t>
      </w:r>
    </w:p>
    <w:p w14:paraId="79446215" w14:textId="4C6D7980" w:rsidR="00484102" w:rsidRPr="00692166" w:rsidRDefault="00484102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Ae: Depends on the unemployment? LRPC and reducing natural rate of unemployment means no trade off.</w:t>
      </w:r>
      <w:r w:rsidR="00625F93" w:rsidRPr="00692166">
        <w:rPr>
          <w:sz w:val="18"/>
        </w:rPr>
        <w:t xml:space="preserve">  Also depends on output gaps?</w:t>
      </w:r>
      <w:r w:rsidR="00BB3BA0" w:rsidRPr="00692166">
        <w:rPr>
          <w:sz w:val="18"/>
        </w:rPr>
        <w:t xml:space="preserve">  </w:t>
      </w:r>
    </w:p>
    <w:p w14:paraId="6925B0D9" w14:textId="77777777" w:rsidR="00F742D7" w:rsidRPr="00692166" w:rsidRDefault="00F742D7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45A6DC88" w14:textId="7BB695AC" w:rsidR="00484102" w:rsidRPr="00692166" w:rsidRDefault="00484102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 xml:space="preserve">Point 2: </w:t>
      </w:r>
      <w:r w:rsidR="00625F93" w:rsidRPr="00692166">
        <w:rPr>
          <w:sz w:val="18"/>
        </w:rPr>
        <w:t>Falling unemployment</w:t>
      </w:r>
      <w:r w:rsidRPr="00692166">
        <w:rPr>
          <w:sz w:val="18"/>
        </w:rPr>
        <w:t xml:space="preserve"> </w:t>
      </w:r>
      <w:r w:rsidR="00F742D7" w:rsidRPr="00692166">
        <w:rPr>
          <w:sz w:val="18"/>
        </w:rPr>
        <w:t xml:space="preserve">increase in current account deficit (reduction </w:t>
      </w:r>
      <w:r w:rsidR="00625F93" w:rsidRPr="00692166">
        <w:rPr>
          <w:sz w:val="18"/>
        </w:rPr>
        <w:t>in the surplus)</w:t>
      </w:r>
    </w:p>
    <w:p w14:paraId="65FE557D" w14:textId="79FB1AA3" w:rsidR="00F742D7" w:rsidRPr="00692166" w:rsidRDefault="00F742D7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As:</w:t>
      </w:r>
      <w:r w:rsidR="00625F93" w:rsidRPr="00692166">
        <w:rPr>
          <w:sz w:val="18"/>
        </w:rPr>
        <w:t xml:space="preserve"> Unemployment means more jobs and disposable income rises so imports are sucked in which leads to a rising current account deficit.</w:t>
      </w:r>
    </w:p>
    <w:p w14:paraId="6BF0F1F8" w14:textId="5E0EF749" w:rsidR="00F742D7" w:rsidRPr="00692166" w:rsidRDefault="00F742D7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Ae:</w:t>
      </w:r>
      <w:r w:rsidR="00625F93" w:rsidRPr="00692166">
        <w:rPr>
          <w:sz w:val="18"/>
        </w:rPr>
        <w:t xml:space="preserve"> Elasticities of imports plus other aspects like exchange rates. </w:t>
      </w:r>
      <w:r w:rsidR="00996375" w:rsidRPr="00692166">
        <w:rPr>
          <w:sz w:val="18"/>
        </w:rPr>
        <w:t xml:space="preserve"> </w:t>
      </w:r>
      <w:r w:rsidR="008D0382" w:rsidRPr="00692166">
        <w:rPr>
          <w:sz w:val="18"/>
        </w:rPr>
        <w:t>Also could lead to econ growth (accelerator effect on investment</w:t>
      </w:r>
      <w:r w:rsidR="00102DB3" w:rsidRPr="00692166">
        <w:rPr>
          <w:sz w:val="18"/>
        </w:rPr>
        <w:t xml:space="preserve"> shifts LRAS</w:t>
      </w:r>
      <w:r w:rsidR="008D0382" w:rsidRPr="00692166">
        <w:rPr>
          <w:sz w:val="18"/>
        </w:rPr>
        <w:t>)</w:t>
      </w:r>
    </w:p>
    <w:p w14:paraId="69228263" w14:textId="77777777" w:rsidR="00F742D7" w:rsidRPr="00692166" w:rsidRDefault="00F742D7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6711E7CF" w14:textId="2C83D55B" w:rsidR="00484102" w:rsidRPr="00692166" w:rsidRDefault="00484102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 xml:space="preserve">Point 3: </w:t>
      </w:r>
      <w:r w:rsidR="00F742D7" w:rsidRPr="00692166">
        <w:rPr>
          <w:sz w:val="18"/>
        </w:rPr>
        <w:t>Government policy prevents these trade-offs and therefore it isn’t inevitable</w:t>
      </w:r>
    </w:p>
    <w:p w14:paraId="6CD5C298" w14:textId="3553C7C9" w:rsidR="00F742D7" w:rsidRPr="00692166" w:rsidRDefault="00F742D7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As</w:t>
      </w:r>
      <w:r w:rsidR="00996375" w:rsidRPr="00692166">
        <w:rPr>
          <w:sz w:val="18"/>
        </w:rPr>
        <w:t>: Monetary policy and credibility of Bank of England</w:t>
      </w:r>
    </w:p>
    <w:p w14:paraId="5F972EFD" w14:textId="3814871D" w:rsidR="00F742D7" w:rsidRPr="00692166" w:rsidRDefault="00F742D7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Ae</w:t>
      </w:r>
      <w:r w:rsidR="00996375" w:rsidRPr="00692166">
        <w:rPr>
          <w:sz w:val="18"/>
        </w:rPr>
        <w:t>: Credibility poor plus ‘liquidity trap’</w:t>
      </w:r>
    </w:p>
    <w:p w14:paraId="09A975B8" w14:textId="77777777" w:rsidR="00906546" w:rsidRPr="00692166" w:rsidRDefault="00906546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4515B75C" w14:textId="37AD7B8C" w:rsidR="00906546" w:rsidRPr="00692166" w:rsidRDefault="00906546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u w:val="single"/>
        </w:rPr>
      </w:pPr>
      <w:r w:rsidRPr="00692166">
        <w:rPr>
          <w:sz w:val="18"/>
          <w:u w:val="single"/>
        </w:rPr>
        <w:t>CONC</w:t>
      </w:r>
    </w:p>
    <w:p w14:paraId="6D282201" w14:textId="09BAD50D" w:rsidR="00906546" w:rsidRPr="00692166" w:rsidRDefault="00906546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Position</w:t>
      </w:r>
    </w:p>
    <w:p w14:paraId="15697504" w14:textId="1A3C3E5B" w:rsidR="00906546" w:rsidRPr="00692166" w:rsidRDefault="00906546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Support it</w:t>
      </w:r>
    </w:p>
    <w:p w14:paraId="5F8C08D8" w14:textId="1430F484" w:rsidR="00906546" w:rsidRDefault="00906546" w:rsidP="0023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92166">
        <w:rPr>
          <w:sz w:val="18"/>
        </w:rPr>
        <w:t>Defend it</w:t>
      </w:r>
    </w:p>
    <w:p w14:paraId="265FC268" w14:textId="77777777" w:rsidR="00234E14" w:rsidRDefault="00234E14" w:rsidP="00234E14">
      <w:pPr>
        <w:rPr>
          <w:sz w:val="18"/>
        </w:rPr>
      </w:pPr>
    </w:p>
    <w:p w14:paraId="42B1C73A" w14:textId="77777777" w:rsidR="00234E14" w:rsidRDefault="00234E14" w:rsidP="00234E14">
      <w:pPr>
        <w:rPr>
          <w:sz w:val="18"/>
        </w:rPr>
      </w:pPr>
    </w:p>
    <w:p w14:paraId="3934E5CB" w14:textId="3401E886" w:rsidR="00234E14" w:rsidRPr="00234E14" w:rsidRDefault="00234E14" w:rsidP="00234E14">
      <w:pPr>
        <w:jc w:val="center"/>
        <w:rPr>
          <w:b/>
          <w:sz w:val="24"/>
        </w:rPr>
      </w:pPr>
      <w:r w:rsidRPr="00234E14">
        <w:rPr>
          <w:b/>
          <w:sz w:val="24"/>
        </w:rPr>
        <w:t>EXAMINERS REPORT</w:t>
      </w:r>
    </w:p>
    <w:p w14:paraId="6DB0D5AB" w14:textId="456FEC6F" w:rsidR="00234E14" w:rsidRDefault="00234E14" w:rsidP="00234E14">
      <w:pPr>
        <w:jc w:val="center"/>
        <w:rPr>
          <w:sz w:val="18"/>
        </w:rPr>
      </w:pPr>
      <w:r>
        <w:rPr>
          <w:noProof/>
          <w:lang w:val="en-GB" w:eastAsia="en-GB"/>
        </w:rPr>
        <w:drawing>
          <wp:inline distT="0" distB="0" distL="0" distR="0" wp14:anchorId="71CE310B" wp14:editId="0E3C6138">
            <wp:extent cx="5153025" cy="212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A5C50" w14:textId="46822F95" w:rsidR="00234E14" w:rsidRPr="00692166" w:rsidRDefault="00234E14" w:rsidP="00234E14">
      <w:pPr>
        <w:jc w:val="center"/>
        <w:rPr>
          <w:sz w:val="18"/>
        </w:rPr>
      </w:pPr>
      <w:r>
        <w:rPr>
          <w:noProof/>
          <w:lang w:val="en-GB" w:eastAsia="en-GB"/>
        </w:rPr>
        <w:drawing>
          <wp:inline distT="0" distB="0" distL="0" distR="0" wp14:anchorId="0B684F6F" wp14:editId="3BBC02CE">
            <wp:extent cx="5162550" cy="89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E14" w:rsidRPr="00692166" w:rsidSect="00160BCF">
      <w:pgSz w:w="11900" w:h="16840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960"/>
    <w:multiLevelType w:val="hybridMultilevel"/>
    <w:tmpl w:val="457859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C4B42"/>
    <w:multiLevelType w:val="hybridMultilevel"/>
    <w:tmpl w:val="BD840E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C4B5C"/>
    <w:multiLevelType w:val="hybridMultilevel"/>
    <w:tmpl w:val="86FE2C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C66B2"/>
    <w:multiLevelType w:val="hybridMultilevel"/>
    <w:tmpl w:val="12D01B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451712"/>
    <w:multiLevelType w:val="hybridMultilevel"/>
    <w:tmpl w:val="981009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B243DC"/>
    <w:multiLevelType w:val="hybridMultilevel"/>
    <w:tmpl w:val="3BBCFF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DA"/>
    <w:rsid w:val="00102DB3"/>
    <w:rsid w:val="00160BCF"/>
    <w:rsid w:val="00234E14"/>
    <w:rsid w:val="00243B47"/>
    <w:rsid w:val="00472B4D"/>
    <w:rsid w:val="00484102"/>
    <w:rsid w:val="005A0E8D"/>
    <w:rsid w:val="005B6395"/>
    <w:rsid w:val="005C1977"/>
    <w:rsid w:val="00625F93"/>
    <w:rsid w:val="006268D4"/>
    <w:rsid w:val="00627D32"/>
    <w:rsid w:val="00692166"/>
    <w:rsid w:val="007C422D"/>
    <w:rsid w:val="00810FD4"/>
    <w:rsid w:val="008D0382"/>
    <w:rsid w:val="008F3F40"/>
    <w:rsid w:val="00906546"/>
    <w:rsid w:val="00996375"/>
    <w:rsid w:val="00A9790D"/>
    <w:rsid w:val="00B02C84"/>
    <w:rsid w:val="00B06025"/>
    <w:rsid w:val="00B24DBB"/>
    <w:rsid w:val="00BB3BA0"/>
    <w:rsid w:val="00C145DA"/>
    <w:rsid w:val="00C15A3D"/>
    <w:rsid w:val="00D0677C"/>
    <w:rsid w:val="00D27D76"/>
    <w:rsid w:val="00D66153"/>
    <w:rsid w:val="00E6025B"/>
    <w:rsid w:val="00F15B3A"/>
    <w:rsid w:val="00F32D53"/>
    <w:rsid w:val="00F614C2"/>
    <w:rsid w:val="00F6776B"/>
    <w:rsid w:val="00F742D7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6704C"/>
  <w14:defaultImageDpi w14:val="300"/>
  <w15:docId w15:val="{FBE38F60-6337-40ED-BF65-31F9F9E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5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5A3D"/>
    <w:pPr>
      <w:ind w:left="720"/>
      <w:contextualSpacing/>
    </w:pPr>
  </w:style>
  <w:style w:type="table" w:styleId="TableGrid">
    <w:name w:val="Table Grid"/>
    <w:basedOn w:val="TableNormal"/>
    <w:uiPriority w:val="59"/>
    <w:rsid w:val="005B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4A738202</Template>
  <TotalTime>1</TotalTime>
  <Pages>2</Pages>
  <Words>700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Sixth Form College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cp:lastPrinted>2018-05-14T07:24:00Z</cp:lastPrinted>
  <dcterms:created xsi:type="dcterms:W3CDTF">2018-05-14T15:42:00Z</dcterms:created>
  <dcterms:modified xsi:type="dcterms:W3CDTF">2018-05-14T15:42:00Z</dcterms:modified>
</cp:coreProperties>
</file>