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24" w:rsidRDefault="00E25CA3" w:rsidP="00E25CA3">
      <w:pPr>
        <w:jc w:val="center"/>
        <w:rPr>
          <w:sz w:val="28"/>
          <w:szCs w:val="28"/>
          <w:u w:val="single"/>
        </w:rPr>
      </w:pPr>
      <w:r w:rsidRPr="00E25CA3">
        <w:rPr>
          <w:sz w:val="28"/>
          <w:szCs w:val="28"/>
          <w:u w:val="single"/>
        </w:rPr>
        <w:t>Voting Behaviour and the Media Revision Session 2018</w:t>
      </w:r>
    </w:p>
    <w:p w:rsidR="00E25CA3" w:rsidRDefault="00E25CA3" w:rsidP="00E25CA3">
      <w:pPr>
        <w:rPr>
          <w:sz w:val="24"/>
          <w:szCs w:val="24"/>
          <w:u w:val="single"/>
        </w:rPr>
      </w:pPr>
      <w:r w:rsidRPr="00E25CA3">
        <w:rPr>
          <w:sz w:val="24"/>
          <w:szCs w:val="24"/>
          <w:u w:val="single"/>
        </w:rPr>
        <w:t xml:space="preserve">Key terms grid </w:t>
      </w:r>
    </w:p>
    <w:p w:rsidR="00E25CA3" w:rsidRDefault="00E25CA3" w:rsidP="00E25CA3">
      <w:pPr>
        <w:rPr>
          <w:sz w:val="24"/>
          <w:szCs w:val="24"/>
          <w:u w:val="single"/>
        </w:rPr>
      </w:pPr>
      <w:r w:rsidRPr="00E25CA3">
        <w:rPr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242435" cy="1993144"/>
            <wp:effectExtent l="0" t="0" r="571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99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sz w:val="24"/>
          <w:szCs w:val="24"/>
          <w:u w:val="single"/>
        </w:rPr>
      </w:pPr>
    </w:p>
    <w:p w:rsidR="00E25CA3" w:rsidRPr="00E25CA3" w:rsidRDefault="00E25CA3">
      <w:pPr>
        <w:rPr>
          <w:sz w:val="24"/>
          <w:szCs w:val="24"/>
        </w:rPr>
      </w:pPr>
      <w:r w:rsidRPr="00E25CA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554355</wp:posOffset>
                </wp:positionV>
                <wp:extent cx="5705475" cy="1362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3" w:rsidRDefault="00E25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43.65pt;width:449.25pt;height:107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iO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">
                <v:textbox>
                  <w:txbxContent>
                    <w:p w:rsidR="00E25CA3" w:rsidRDefault="00E25CA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1. </w:t>
      </w:r>
      <w:r w:rsidRPr="00E25CA3">
        <w:rPr>
          <w:sz w:val="24"/>
          <w:szCs w:val="24"/>
        </w:rPr>
        <w:t>What factors can you think of that influence voter behaviour? You’ve got 1 minute to jot them all down</w:t>
      </w:r>
      <w:r>
        <w:rPr>
          <w:sz w:val="24"/>
          <w:szCs w:val="24"/>
        </w:rPr>
        <w:t xml:space="preserve"> in the box below: </w:t>
      </w:r>
    </w:p>
    <w:p w:rsidR="00E25CA3" w:rsidRDefault="00E25CA3">
      <w:pPr>
        <w:rPr>
          <w:sz w:val="24"/>
          <w:szCs w:val="24"/>
          <w:u w:val="single"/>
        </w:rPr>
      </w:pPr>
    </w:p>
    <w:p w:rsidR="00E25CA3" w:rsidRDefault="00E25C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The Four types of voter:</w:t>
      </w: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t>Deviant voters:</w:t>
      </w: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</w:p>
    <w:p w:rsidR="00E25CA3" w:rsidRP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t>Floating (or swing) voters:</w:t>
      </w: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</w:p>
    <w:p w:rsidR="00E25CA3" w:rsidRP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t>Tactical Voters: </w:t>
      </w: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</w:p>
    <w:p w:rsidR="00E25CA3" w:rsidRPr="00E25CA3" w:rsidRDefault="00E25CA3" w:rsidP="00E25CA3">
      <w:pPr>
        <w:rPr>
          <w:sz w:val="24"/>
          <w:szCs w:val="24"/>
          <w:u w:val="single"/>
        </w:rPr>
      </w:pP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t xml:space="preserve">Core voters: </w:t>
      </w:r>
    </w:p>
    <w:p w:rsidR="00E25CA3" w:rsidRDefault="00E25CA3" w:rsidP="00E25CA3">
      <w:pPr>
        <w:rPr>
          <w:b/>
          <w:bCs/>
          <w:sz w:val="24"/>
          <w:szCs w:val="24"/>
          <w:u w:val="single"/>
        </w:rPr>
      </w:pPr>
    </w:p>
    <w:p w:rsidR="00E25CA3" w:rsidRDefault="00E25C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3. Understanding Valence </w:t>
      </w:r>
    </w:p>
    <w:p w:rsidR="00E25CA3" w:rsidRPr="00E25CA3" w:rsidRDefault="00E25CA3" w:rsidP="00E25CA3">
      <w:pPr>
        <w:rPr>
          <w:b/>
        </w:rPr>
      </w:pPr>
      <w:r w:rsidRPr="00E25CA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669290</wp:posOffset>
                </wp:positionV>
                <wp:extent cx="5715000" cy="140462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3" w:rsidRDefault="00E25CA3">
                            <w:r>
                              <w:t xml:space="preserve">Define valence, and make notes on the significance of it here: </w:t>
                            </w:r>
                          </w:p>
                          <w:p w:rsidR="00E25CA3" w:rsidRDefault="00E25CA3"/>
                          <w:p w:rsidR="00E25CA3" w:rsidRDefault="00E25CA3"/>
                          <w:p w:rsidR="00E25CA3" w:rsidRDefault="00E25CA3"/>
                          <w:p w:rsidR="00E25CA3" w:rsidRDefault="00E25CA3"/>
                          <w:p w:rsidR="00E25CA3" w:rsidRDefault="00E25CA3"/>
                          <w:p w:rsidR="00E25CA3" w:rsidRDefault="00E25CA3"/>
                          <w:p w:rsidR="00E25CA3" w:rsidRDefault="00E25C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8.8pt;margin-top:52.7pt;width:450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">
                <v:textbox style="mso-fit-shape-to-text:t">
                  <w:txbxContent>
                    <w:p w:rsidR="00E25CA3" w:rsidRDefault="00E25CA3">
                      <w:r>
                        <w:t xml:space="preserve">Define valence, and make notes on the significance of it here: </w:t>
                      </w:r>
                    </w:p>
                    <w:p w:rsidR="00E25CA3" w:rsidRDefault="00E25CA3"/>
                    <w:p w:rsidR="00E25CA3" w:rsidRDefault="00E25CA3"/>
                    <w:p w:rsidR="00E25CA3" w:rsidRDefault="00E25CA3"/>
                    <w:p w:rsidR="00E25CA3" w:rsidRDefault="00E25CA3"/>
                    <w:p w:rsidR="00E25CA3" w:rsidRDefault="00E25CA3"/>
                    <w:p w:rsidR="00E25CA3" w:rsidRDefault="00E25CA3"/>
                    <w:p w:rsidR="00E25CA3" w:rsidRDefault="00E25CA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Key point: </w:t>
      </w:r>
      <w:r w:rsidRPr="00E25CA3">
        <w:rPr>
          <w:b/>
        </w:rPr>
        <w:t>Valence includes the image of the leader – but it’s also about how voters judge the parties on t</w:t>
      </w:r>
      <w:r>
        <w:rPr>
          <w:b/>
        </w:rPr>
        <w:t xml:space="preserve">he most salient issues to them, also on general competence, party unity etc. </w:t>
      </w:r>
    </w:p>
    <w:p w:rsidR="00E25CA3" w:rsidRDefault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t>Evaluate the view that the publication of opinion polls should be banned in the run up to elections (30)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1508"/>
      </w:tblGrid>
      <w:tr w:rsidR="00E25CA3" w:rsidTr="00E25CA3">
        <w:tc>
          <w:tcPr>
            <w:tcW w:w="3823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Ban </w:t>
            </w:r>
          </w:p>
        </w:tc>
        <w:tc>
          <w:tcPr>
            <w:tcW w:w="3685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Not Ban </w:t>
            </w:r>
          </w:p>
        </w:tc>
        <w:tc>
          <w:tcPr>
            <w:tcW w:w="1508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Judgement?</w:t>
            </w:r>
          </w:p>
        </w:tc>
      </w:tr>
      <w:tr w:rsidR="00E25CA3" w:rsidTr="00E25CA3">
        <w:tc>
          <w:tcPr>
            <w:tcW w:w="3823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08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E25CA3">
        <w:tc>
          <w:tcPr>
            <w:tcW w:w="3823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08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E25CA3">
        <w:tc>
          <w:tcPr>
            <w:tcW w:w="3823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08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E25CA3">
        <w:tc>
          <w:tcPr>
            <w:tcW w:w="3823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08" w:type="dxa"/>
          </w:tcPr>
          <w:p w:rsidR="00E25CA3" w:rsidRDefault="00E25CA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25CA3" w:rsidRDefault="00E25CA3">
      <w:pPr>
        <w:rPr>
          <w:sz w:val="24"/>
          <w:szCs w:val="24"/>
          <w:u w:val="single"/>
        </w:rPr>
      </w:pPr>
    </w:p>
    <w:p w:rsidR="00E25CA3" w:rsidRPr="00E25CA3" w:rsidRDefault="00E25CA3">
      <w:pPr>
        <w:rPr>
          <w:b/>
          <w:bCs/>
          <w:sz w:val="24"/>
          <w:szCs w:val="24"/>
          <w:u w:val="single"/>
        </w:rPr>
      </w:pPr>
      <w:r w:rsidRPr="00E25CA3">
        <w:rPr>
          <w:b/>
          <w:bCs/>
          <w:sz w:val="24"/>
          <w:szCs w:val="24"/>
          <w:u w:val="single"/>
        </w:rPr>
        <w:lastRenderedPageBreak/>
        <w:t>Evaluate the extent to which the dominance of the two main parties in the UK</w:t>
      </w:r>
      <w:r>
        <w:rPr>
          <w:b/>
          <w:bCs/>
          <w:sz w:val="24"/>
          <w:szCs w:val="24"/>
          <w:u w:val="single"/>
        </w:rPr>
        <w:t xml:space="preserve"> political system is in decline (30)</w:t>
      </w:r>
    </w:p>
    <w:tbl>
      <w:tblPr>
        <w:tblStyle w:val="TableGrid"/>
        <w:tblW w:w="9664" w:type="dxa"/>
        <w:tblInd w:w="-455" w:type="dxa"/>
        <w:tblLook w:val="04A0" w:firstRow="1" w:lastRow="0" w:firstColumn="1" w:lastColumn="0" w:noHBand="0" w:noVBand="1"/>
      </w:tblPr>
      <w:tblGrid>
        <w:gridCol w:w="4278"/>
        <w:gridCol w:w="3969"/>
        <w:gridCol w:w="1417"/>
      </w:tblGrid>
      <w:tr w:rsidR="00E25CA3" w:rsidTr="001F5E44">
        <w:tc>
          <w:tcPr>
            <w:tcW w:w="4278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In decline </w:t>
            </w:r>
          </w:p>
        </w:tc>
        <w:tc>
          <w:tcPr>
            <w:tcW w:w="3969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Not in decline </w:t>
            </w:r>
          </w:p>
        </w:tc>
        <w:tc>
          <w:tcPr>
            <w:tcW w:w="1417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Judgement?</w:t>
            </w:r>
          </w:p>
        </w:tc>
      </w:tr>
      <w:tr w:rsidR="00E25CA3" w:rsidTr="001F5E44">
        <w:tc>
          <w:tcPr>
            <w:tcW w:w="4278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1F5E44">
        <w:tc>
          <w:tcPr>
            <w:tcW w:w="4278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1F5E44">
        <w:tc>
          <w:tcPr>
            <w:tcW w:w="4278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</w:tr>
      <w:tr w:rsidR="00E25CA3" w:rsidTr="001F5E44">
        <w:tc>
          <w:tcPr>
            <w:tcW w:w="4278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25CA3" w:rsidRDefault="00E25CA3" w:rsidP="005F2B32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F5E44" w:rsidRDefault="001F5E44">
      <w:pPr>
        <w:rPr>
          <w:sz w:val="24"/>
          <w:szCs w:val="24"/>
          <w:u w:val="single"/>
        </w:rPr>
      </w:pPr>
    </w:p>
    <w:p w:rsidR="001F5E44" w:rsidRDefault="001F5E44">
      <w:pPr>
        <w:rPr>
          <w:sz w:val="24"/>
          <w:szCs w:val="24"/>
          <w:u w:val="single"/>
        </w:rPr>
      </w:pPr>
      <w:bookmarkStart w:id="0" w:name="_GoBack"/>
      <w:bookmarkEnd w:id="0"/>
    </w:p>
    <w:p w:rsidR="001F5E44" w:rsidRPr="00E25CA3" w:rsidRDefault="001F5E44">
      <w:pPr>
        <w:rPr>
          <w:sz w:val="24"/>
          <w:szCs w:val="24"/>
          <w:u w:val="single"/>
        </w:rPr>
      </w:pPr>
    </w:p>
    <w:sectPr w:rsidR="001F5E44" w:rsidRPr="00E2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A3" w:rsidRDefault="00E25CA3" w:rsidP="00E25CA3">
      <w:pPr>
        <w:spacing w:after="0" w:line="240" w:lineRule="auto"/>
      </w:pPr>
      <w:r>
        <w:separator/>
      </w:r>
    </w:p>
  </w:endnote>
  <w:endnote w:type="continuationSeparator" w:id="0">
    <w:p w:rsidR="00E25CA3" w:rsidRDefault="00E25CA3" w:rsidP="00E2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A3" w:rsidRDefault="00E25CA3" w:rsidP="00E25CA3">
      <w:pPr>
        <w:spacing w:after="0" w:line="240" w:lineRule="auto"/>
      </w:pPr>
      <w:r>
        <w:separator/>
      </w:r>
    </w:p>
  </w:footnote>
  <w:footnote w:type="continuationSeparator" w:id="0">
    <w:p w:rsidR="00E25CA3" w:rsidRDefault="00E25CA3" w:rsidP="00E2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A3"/>
    <w:rsid w:val="001F5E44"/>
    <w:rsid w:val="003854AD"/>
    <w:rsid w:val="00405864"/>
    <w:rsid w:val="004921CB"/>
    <w:rsid w:val="00E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4DC0C17-DB29-4B91-AA08-AB7266A8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A3"/>
  </w:style>
  <w:style w:type="paragraph" w:styleId="Footer">
    <w:name w:val="footer"/>
    <w:basedOn w:val="Normal"/>
    <w:link w:val="FooterChar"/>
    <w:uiPriority w:val="99"/>
    <w:unhideWhenUsed/>
    <w:rsid w:val="00E2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A3"/>
  </w:style>
  <w:style w:type="paragraph" w:styleId="NormalWeb">
    <w:name w:val="Normal (Web)"/>
    <w:basedOn w:val="Normal"/>
    <w:uiPriority w:val="99"/>
    <w:semiHidden/>
    <w:unhideWhenUsed/>
    <w:rsid w:val="00E2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2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BD8B73D9</Template>
  <TotalTime>26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Sylvester</dc:creator>
  <cp:keywords/>
  <dc:description/>
  <cp:lastModifiedBy>Ed Sylvester</cp:lastModifiedBy>
  <cp:revision>1</cp:revision>
  <dcterms:created xsi:type="dcterms:W3CDTF">2018-04-30T11:05:00Z</dcterms:created>
  <dcterms:modified xsi:type="dcterms:W3CDTF">2018-04-30T11:43:00Z</dcterms:modified>
</cp:coreProperties>
</file>