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C0D" w:rsidRDefault="00706C0D">
      <w:pPr>
        <w:pStyle w:val="Body"/>
        <w:shd w:val="clear" w:color="auto" w:fill="FFFFFF"/>
        <w:spacing w:after="0" w:line="312" w:lineRule="auto"/>
        <w:ind w:right="300"/>
      </w:pPr>
    </w:p>
    <w:p w:rsidR="00706C0D" w:rsidRDefault="00706C0D">
      <w:pPr>
        <w:pStyle w:val="Body"/>
        <w:shd w:val="clear" w:color="auto" w:fill="FFFFFF"/>
        <w:spacing w:after="0" w:line="312" w:lineRule="auto"/>
        <w:ind w:right="300"/>
      </w:pPr>
    </w:p>
    <w:p w:rsidR="00706C0D" w:rsidRDefault="00470C91">
      <w:pPr>
        <w:pStyle w:val="Body"/>
        <w:shd w:val="clear" w:color="auto" w:fill="FFFFFF"/>
        <w:spacing w:after="0" w:line="312" w:lineRule="auto"/>
        <w:ind w:right="300"/>
      </w:pPr>
      <w:r>
        <w:t xml:space="preserve">Fauvism was the first of the avant-garde movements that flourished in France in the early years of the twentieth century. The Fauve painters were the first to break with </w:t>
      </w:r>
      <w:hyperlink r:id="rId7" w:history="1">
        <w:r>
          <w:rPr>
            <w:rStyle w:val="Hyperlink0"/>
            <w:lang w:val="it-IT"/>
          </w:rPr>
          <w:t>Impressionism</w:t>
        </w:r>
      </w:hyperlink>
      <w:r>
        <w:t xml:space="preserve"> as well as with older, traditional methods of perception. Their spontaneous, often subjective response to nature was expressed in bold, undisguised brushstrokes and high-keyed, vibrant </w:t>
      </w:r>
      <w:proofErr w:type="spellStart"/>
      <w:r>
        <w:t>colours</w:t>
      </w:r>
      <w:proofErr w:type="spellEnd"/>
      <w:r>
        <w:t xml:space="preserve"> directly from the tube. </w:t>
      </w:r>
      <w:r>
        <w:br/>
      </w:r>
      <w:r>
        <w:br/>
      </w:r>
      <w:hyperlink r:id="rId8" w:history="1">
        <w:r>
          <w:rPr>
            <w:rStyle w:val="Hyperlink0"/>
          </w:rPr>
          <w:t>Henri Matisse</w:t>
        </w:r>
      </w:hyperlink>
      <w:r>
        <w:t xml:space="preserve"> (French, 1869</w:t>
      </w:r>
      <w:r>
        <w:t>–</w:t>
      </w:r>
      <w:r>
        <w:t>1954) and Andr</w:t>
      </w:r>
      <w:r>
        <w:t xml:space="preserve">é </w:t>
      </w:r>
      <w:r>
        <w:t>Derain (French, 1880</w:t>
      </w:r>
      <w:r>
        <w:t>–</w:t>
      </w:r>
      <w:r>
        <w:t xml:space="preserve">1954) introduced </w:t>
      </w:r>
      <w:proofErr w:type="spellStart"/>
      <w:r>
        <w:t>unnaturalistic</w:t>
      </w:r>
      <w:proofErr w:type="spellEnd"/>
      <w:r>
        <w:t xml:space="preserve"> color and vivid brushstrokes into their paintings in the summer of 1905, working together in the small fishing port of </w:t>
      </w:r>
      <w:proofErr w:type="spellStart"/>
      <w:r>
        <w:t>Collioure</w:t>
      </w:r>
      <w:proofErr w:type="spellEnd"/>
      <w:r>
        <w:t xml:space="preserve"> </w:t>
      </w:r>
      <w:r>
        <w:t xml:space="preserve">on the Mediterranean coast. When their pictures were exhibited later that year at the </w:t>
      </w:r>
      <w:hyperlink r:id="rId9" w:history="1">
        <w:r w:rsidRPr="00470C91">
          <w:rPr>
            <w:rStyle w:val="Hyperlink0"/>
            <w:lang w:val="en-GB"/>
          </w:rPr>
          <w:t>Salon d'Automne in Paris</w:t>
        </w:r>
      </w:hyperlink>
      <w:r>
        <w:t xml:space="preserve"> (Matisse, </w:t>
      </w:r>
      <w:r>
        <w:rPr>
          <w:i/>
          <w:iCs/>
          <w:color w:val="7A0026"/>
          <w:u w:color="7A0026"/>
        </w:rPr>
        <w:t>The Woman with a Hat</w:t>
      </w:r>
      <w:r>
        <w:t xml:space="preserve">), they inspired the witty critic Louis </w:t>
      </w:r>
      <w:proofErr w:type="spellStart"/>
      <w:r>
        <w:t>Vauxcelles</w:t>
      </w:r>
      <w:proofErr w:type="spellEnd"/>
      <w:r>
        <w:t xml:space="preserve"> to c</w:t>
      </w:r>
      <w:r>
        <w:t xml:space="preserve">all them </w:t>
      </w:r>
      <w:r w:rsidRPr="00470C91">
        <w:rPr>
          <w:i/>
          <w:iCs/>
          <w:lang w:val="en-GB"/>
        </w:rPr>
        <w:t>fauves</w:t>
      </w:r>
      <w:r>
        <w:t xml:space="preserve"> ("wild beasts") in his review for the magazine </w:t>
      </w:r>
      <w:r>
        <w:rPr>
          <w:i/>
          <w:iCs/>
        </w:rPr>
        <w:t>Gil Blas</w:t>
      </w:r>
      <w:r>
        <w:t>. This term was later applied to the artists themselves.</w:t>
      </w:r>
      <w:r>
        <w:rPr>
          <w:color w:val="7A0026"/>
          <w:u w:color="7A0026"/>
        </w:rPr>
        <w:t xml:space="preserve"> </w:t>
      </w:r>
    </w:p>
    <w:p w:rsidR="00706C0D" w:rsidRDefault="00470C91">
      <w:pPr>
        <w:pStyle w:val="Body"/>
        <w:numPr>
          <w:ilvl w:val="0"/>
          <w:numId w:val="3"/>
        </w:numPr>
        <w:shd w:val="clear" w:color="auto" w:fill="FAFAFA"/>
        <w:tabs>
          <w:tab w:val="num" w:pos="720"/>
        </w:tabs>
        <w:spacing w:before="100" w:after="60" w:line="288" w:lineRule="auto"/>
        <w:ind w:left="720" w:hanging="720"/>
        <w:rPr>
          <w:color w:val="7A0026"/>
          <w:u w:color="7A0026"/>
        </w:rPr>
      </w:pPr>
      <w:bookmarkStart w:id="0" w:name="_GoBack"/>
      <w:r>
        <w:rPr>
          <w:noProof/>
          <w:color w:val="7A0026"/>
          <w:u w:color="7A0026"/>
          <w:lang w:val="en-GB"/>
        </w:rPr>
        <w:drawing>
          <wp:anchor distT="57150" distB="57150" distL="57150" distR="57150" simplePos="0" relativeHeight="251659264" behindDoc="0" locked="0" layoutInCell="1" allowOverlap="1">
            <wp:simplePos x="0" y="0"/>
            <wp:positionH relativeFrom="margin">
              <wp:align>right</wp:align>
            </wp:positionH>
            <wp:positionV relativeFrom="paragraph">
              <wp:posOffset>78105</wp:posOffset>
            </wp:positionV>
            <wp:extent cx="685800" cy="685800"/>
            <wp:effectExtent l="0" t="0" r="0" b="0"/>
            <wp:wrapSquare wrapText="bothSides" distT="57150" distB="57150" distL="57150" distR="57150"/>
            <wp:docPr id="1073741825" name="officeArt object" descr="Henri Matisse; Woman with a Hat"/>
            <wp:cNvGraphicFramePr/>
            <a:graphic xmlns:a="http://schemas.openxmlformats.org/drawingml/2006/main">
              <a:graphicData uri="http://schemas.openxmlformats.org/drawingml/2006/picture">
                <pic:pic xmlns:pic="http://schemas.openxmlformats.org/drawingml/2006/picture">
                  <pic:nvPicPr>
                    <pic:cNvPr id="1073741825" name="image1.jpg" descr="Henri Matisse; Woman with a Hat"/>
                    <pic:cNvPicPr/>
                  </pic:nvPicPr>
                  <pic:blipFill rotWithShape="1">
                    <a:blip r:embed="rId10">
                      <a:extLst/>
                    </a:blip>
                    <a:srcRect/>
                    <a:stretch>
                      <a:fillRect/>
                    </a:stretch>
                  </pic:blipFill>
                  <pic:spPr>
                    <a:xfrm>
                      <a:off x="0" y="0"/>
                      <a:ext cx="685800" cy="685800"/>
                    </a:xfrm>
                    <a:prstGeom prst="rect">
                      <a:avLst/>
                    </a:prstGeom>
                    <a:noFill/>
                    <a:ln>
                      <a:noFill/>
                    </a:ln>
                    <a:effectLst/>
                    <a:extLst/>
                  </pic:spPr>
                </pic:pic>
              </a:graphicData>
            </a:graphic>
          </wp:anchor>
        </w:drawing>
      </w:r>
      <w:bookmarkEnd w:id="0"/>
      <w:r>
        <w:t xml:space="preserve">Fauves were a loosely shaped group of artists sharing a similar approach to </w:t>
      </w:r>
      <w:r>
        <w:t xml:space="preserve">nature, but they </w:t>
      </w:r>
      <w:r>
        <w:t xml:space="preserve">had no definitive program. Their leader was Matisse, who had arrived at the Fauve style after earlier experimenting with the various </w:t>
      </w:r>
      <w:hyperlink r:id="rId11" w:history="1">
        <w:r>
          <w:rPr>
            <w:rStyle w:val="Hyperlink1"/>
          </w:rPr>
          <w:t>Post-Impressionist styles</w:t>
        </w:r>
      </w:hyperlink>
      <w:r>
        <w:t xml:space="preserve"> of </w:t>
      </w:r>
      <w:hyperlink r:id="rId12" w:history="1">
        <w:r>
          <w:rPr>
            <w:rStyle w:val="Hyperlink1"/>
            <w:lang w:val="nl-NL"/>
          </w:rPr>
          <w:t>Van Gogh</w:t>
        </w:r>
      </w:hyperlink>
      <w:r>
        <w:t xml:space="preserve">, </w:t>
      </w:r>
      <w:hyperlink r:id="rId13" w:history="1">
        <w:r>
          <w:rPr>
            <w:rStyle w:val="Hyperlink1"/>
            <w:lang w:val="pt-PT"/>
          </w:rPr>
          <w:t>Gauguin</w:t>
        </w:r>
      </w:hyperlink>
      <w:r>
        <w:t xml:space="preserve">, and </w:t>
      </w:r>
      <w:r>
        <w:rPr>
          <w:color w:val="7A0026"/>
          <w:u w:color="7A0026"/>
        </w:rPr>
        <w:t>Cézanne</w:t>
      </w:r>
      <w:r>
        <w:t xml:space="preserve">, and the </w:t>
      </w:r>
      <w:hyperlink r:id="rId14" w:history="1">
        <w:r>
          <w:rPr>
            <w:rStyle w:val="Hyperlink1"/>
            <w:lang w:val="it-IT"/>
          </w:rPr>
          <w:t>Neo-Impressionism</w:t>
        </w:r>
      </w:hyperlink>
      <w:r>
        <w:t xml:space="preserve"> of Seurat, Cross, and Signac. These influences inspired him to reject traditional three-dimensional space and seek instead a new picture space defined by the movement of </w:t>
      </w:r>
      <w:proofErr w:type="spellStart"/>
      <w:r>
        <w:t>colour</w:t>
      </w:r>
      <w:proofErr w:type="spellEnd"/>
      <w:r>
        <w:t xml:space="preserve"> planes.</w:t>
      </w:r>
      <w:r>
        <w:br/>
      </w:r>
      <w:r>
        <w:br/>
      </w:r>
      <w:r>
        <w:t>Anoth</w:t>
      </w:r>
      <w:r>
        <w:t>er major Fauve was Maurice de Vlaminck (French, 1876</w:t>
      </w:r>
      <w:r>
        <w:t>–</w:t>
      </w:r>
      <w:r>
        <w:t xml:space="preserve">1958), who might be called a "natural" Fauve because his use of highly intense </w:t>
      </w:r>
      <w:proofErr w:type="spellStart"/>
      <w:r>
        <w:t>colour</w:t>
      </w:r>
      <w:proofErr w:type="spellEnd"/>
      <w:r>
        <w:t xml:space="preserve"> corresponded to his own exuberant nature. Vlaminck took the final step toward embracing the Fauve style after seeing </w:t>
      </w:r>
      <w:r>
        <w:t xml:space="preserve">the second large retrospective exhibition of Van Gogh's work at the Salon des </w:t>
      </w:r>
      <w:proofErr w:type="spellStart"/>
      <w:r>
        <w:t>Ind</w:t>
      </w:r>
      <w:r>
        <w:t>é</w:t>
      </w:r>
      <w:r>
        <w:t>pendants</w:t>
      </w:r>
      <w:proofErr w:type="spellEnd"/>
      <w:r>
        <w:t xml:space="preserve"> in the spring of 1905, and the Fauve paintings produced by Matisse and Derain in </w:t>
      </w:r>
      <w:proofErr w:type="spellStart"/>
      <w:r>
        <w:t>Collioure</w:t>
      </w:r>
      <w:proofErr w:type="spellEnd"/>
      <w:r>
        <w:t xml:space="preserve">. </w:t>
      </w:r>
    </w:p>
    <w:p w:rsidR="00706C0D" w:rsidRDefault="00470C91">
      <w:pPr>
        <w:pStyle w:val="Body"/>
        <w:shd w:val="clear" w:color="auto" w:fill="FAFAFA"/>
        <w:spacing w:before="100" w:after="60" w:line="288" w:lineRule="auto"/>
        <w:rPr>
          <w:color w:val="7A0026"/>
          <w:u w:color="7A0026"/>
        </w:rPr>
      </w:pPr>
      <w:r>
        <w:t>As an artist, Derain occupied a place midway between the impetuous Vlami</w:t>
      </w:r>
      <w:r>
        <w:t xml:space="preserve">nck and the more controlled Matisse. He had worked with Vlaminck in </w:t>
      </w:r>
      <w:proofErr w:type="spellStart"/>
      <w:r>
        <w:t>Chatou</w:t>
      </w:r>
      <w:proofErr w:type="spellEnd"/>
      <w:r>
        <w:t xml:space="preserve">, near Paris, intermittently from 1900 on ("School of </w:t>
      </w:r>
      <w:proofErr w:type="spellStart"/>
      <w:r>
        <w:t>Chatou</w:t>
      </w:r>
      <w:proofErr w:type="spellEnd"/>
      <w:r>
        <w:t xml:space="preserve">"), and spent the summer of 1905 with Matisse in </w:t>
      </w:r>
      <w:proofErr w:type="spellStart"/>
      <w:r>
        <w:t>Collioure</w:t>
      </w:r>
      <w:proofErr w:type="spellEnd"/>
      <w:r>
        <w:t>. In 1906</w:t>
      </w:r>
      <w:r>
        <w:t>–</w:t>
      </w:r>
      <w:r>
        <w:t>7, he also painted some twenty-nine scenes of London i</w:t>
      </w:r>
      <w:r>
        <w:t>n a more restrained palette.</w:t>
      </w:r>
      <w:r>
        <w:br/>
      </w:r>
      <w:r>
        <w:br/>
      </w:r>
      <w:r>
        <w:t xml:space="preserve">Other important Fauvists were </w:t>
      </w:r>
      <w:proofErr w:type="spellStart"/>
      <w:r>
        <w:t>Kees</w:t>
      </w:r>
      <w:proofErr w:type="spellEnd"/>
      <w:r>
        <w:t xml:space="preserve"> van </w:t>
      </w:r>
      <w:proofErr w:type="spellStart"/>
      <w:r>
        <w:t>Dongen</w:t>
      </w:r>
      <w:proofErr w:type="spellEnd"/>
      <w:r>
        <w:t xml:space="preserve">, Charles </w:t>
      </w:r>
      <w:proofErr w:type="spellStart"/>
      <w:r>
        <w:t>Camoin</w:t>
      </w:r>
      <w:proofErr w:type="spellEnd"/>
      <w:r>
        <w:t xml:space="preserve">, Henri-Charles </w:t>
      </w:r>
      <w:proofErr w:type="spellStart"/>
      <w:r>
        <w:t>Manguin</w:t>
      </w:r>
      <w:proofErr w:type="spellEnd"/>
      <w:r>
        <w:t xml:space="preserve">, </w:t>
      </w:r>
      <w:proofErr w:type="spellStart"/>
      <w:r>
        <w:t>Othon</w:t>
      </w:r>
      <w:proofErr w:type="spellEnd"/>
      <w:r>
        <w:t xml:space="preserve"> </w:t>
      </w:r>
      <w:proofErr w:type="spellStart"/>
      <w:r>
        <w:t>Friesz</w:t>
      </w:r>
      <w:proofErr w:type="spellEnd"/>
      <w:r>
        <w:t xml:space="preserve">, Jean </w:t>
      </w:r>
      <w:proofErr w:type="spellStart"/>
      <w:r>
        <w:t>Puy</w:t>
      </w:r>
      <w:proofErr w:type="spellEnd"/>
      <w:r>
        <w:t xml:space="preserve">, Louis </w:t>
      </w:r>
      <w:proofErr w:type="spellStart"/>
      <w:r>
        <w:t>Valtat</w:t>
      </w:r>
      <w:proofErr w:type="spellEnd"/>
      <w:r>
        <w:t xml:space="preserve">, and Georges Rouault. These were joined in 1906 by Georges Braque and Raoul Dufy. </w:t>
      </w:r>
      <w:r>
        <w:br/>
      </w:r>
      <w:r>
        <w:br/>
      </w:r>
      <w:r>
        <w:t>For most of these a</w:t>
      </w:r>
      <w:r>
        <w:t>rtists, Fauvism was a transitional, learning stage. By 1908, a revived interest in Paul C</w:t>
      </w:r>
      <w:r>
        <w:t>é</w:t>
      </w:r>
      <w:r>
        <w:t>zanne's vision of the order and structure of nature had led many of them to reject the turbulent emotionalism of Fauvism in favor of the logic of Cubism. Braque becam</w:t>
      </w:r>
      <w:r>
        <w:t xml:space="preserve">e the cofounder with Picasso of </w:t>
      </w:r>
      <w:hyperlink r:id="rId15" w:history="1">
        <w:r>
          <w:rPr>
            <w:rStyle w:val="Hyperlink0"/>
          </w:rPr>
          <w:t>Cubism</w:t>
        </w:r>
      </w:hyperlink>
      <w:r>
        <w:t>. Derain, after a brief flirtation with Cubism, became a widely popular painter in a somewhat neoclassical manner. Matisse alone pursued the course he h</w:t>
      </w:r>
      <w:r>
        <w:t xml:space="preserve">ad pioneered, achieving </w:t>
      </w:r>
      <w:r>
        <w:lastRenderedPageBreak/>
        <w:t>a sophisticated balance between his own emotions and the world he painted.</w:t>
      </w:r>
      <w:r>
        <w:br/>
      </w:r>
      <w:r>
        <w:br/>
      </w:r>
      <w:r>
        <w:t xml:space="preserve">The Fauvist movement has been compared to German Expressionism, both projecting brilliant </w:t>
      </w:r>
      <w:proofErr w:type="spellStart"/>
      <w:r>
        <w:t>colours</w:t>
      </w:r>
      <w:proofErr w:type="spellEnd"/>
      <w:r>
        <w:t xml:space="preserve"> and spontaneous brushwork, and indebted to the same late n</w:t>
      </w:r>
      <w:r>
        <w:t>ineteenth-century sources, especially Van Gogh. The French were more concerned with the formal aspects of pictorial organization, while the German Expressionists were more emotionally involved in their subjects.</w:t>
      </w:r>
    </w:p>
    <w:tbl>
      <w:tblPr>
        <w:tblW w:w="732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25"/>
      </w:tblGrid>
      <w:tr w:rsidR="00706C0D">
        <w:trPr>
          <w:trHeight w:val="180"/>
        </w:trPr>
        <w:tc>
          <w:tcPr>
            <w:tcW w:w="7325" w:type="dxa"/>
            <w:tcBorders>
              <w:top w:val="nil"/>
              <w:left w:val="nil"/>
              <w:bottom w:val="nil"/>
              <w:right w:val="nil"/>
            </w:tcBorders>
            <w:shd w:val="clear" w:color="auto" w:fill="auto"/>
            <w:tcMar>
              <w:top w:w="80" w:type="dxa"/>
              <w:left w:w="80" w:type="dxa"/>
              <w:bottom w:w="80" w:type="dxa"/>
              <w:right w:w="80" w:type="dxa"/>
            </w:tcMar>
            <w:vAlign w:val="center"/>
          </w:tcPr>
          <w:p w:rsidR="00706C0D" w:rsidRDefault="00470C91">
            <w:pPr>
              <w:pStyle w:val="Body"/>
              <w:spacing w:after="0" w:line="312" w:lineRule="auto"/>
            </w:pPr>
            <w:hyperlink r:id="rId16" w:history="1">
              <w:r>
                <w:rPr>
                  <w:rStyle w:val="Hyperlink2"/>
                </w:rPr>
                <w:t xml:space="preserve">Sabine </w:t>
              </w:r>
              <w:proofErr w:type="spellStart"/>
              <w:r>
                <w:rPr>
                  <w:rStyle w:val="Hyperlink2"/>
                </w:rPr>
                <w:t>Rewald</w:t>
              </w:r>
              <w:proofErr w:type="spellEnd"/>
            </w:hyperlink>
            <w:r>
              <w:br/>
              <w:t xml:space="preserve">Department of Modern and Contemporary Art, The Metropolitan Museum of Art </w:t>
            </w:r>
          </w:p>
        </w:tc>
      </w:tr>
    </w:tbl>
    <w:p w:rsidR="00706C0D" w:rsidRDefault="00706C0D">
      <w:pPr>
        <w:pStyle w:val="Body"/>
        <w:shd w:val="clear" w:color="auto" w:fill="FAFAFA"/>
        <w:spacing w:before="100" w:after="60" w:line="288" w:lineRule="auto"/>
        <w:rPr>
          <w:color w:val="7A0026"/>
          <w:u w:color="7A0026"/>
        </w:rPr>
      </w:pPr>
    </w:p>
    <w:p w:rsidR="00706C0D" w:rsidRDefault="00706C0D">
      <w:pPr>
        <w:pStyle w:val="Body"/>
        <w:rPr>
          <w:color w:val="7A0026"/>
          <w:u w:color="7A0026"/>
        </w:rPr>
      </w:pPr>
    </w:p>
    <w:p w:rsidR="00706C0D" w:rsidRDefault="00706C0D">
      <w:pPr>
        <w:pStyle w:val="Body"/>
        <w:rPr>
          <w:color w:val="7A0026"/>
          <w:u w:color="7A0026"/>
        </w:rPr>
      </w:pPr>
    </w:p>
    <w:p w:rsidR="00706C0D" w:rsidRDefault="00470C91">
      <w:pPr>
        <w:pStyle w:val="Body"/>
        <w:spacing w:before="100" w:after="100" w:line="240" w:lineRule="auto"/>
        <w:rPr>
          <w:rFonts w:ascii="Verdana" w:eastAsia="Verdana" w:hAnsi="Verdana" w:cs="Verdana"/>
          <w:sz w:val="24"/>
          <w:szCs w:val="24"/>
        </w:rPr>
      </w:pPr>
      <w:r>
        <w:rPr>
          <w:rFonts w:ascii="Verdana" w:eastAsia="Verdana" w:hAnsi="Verdana" w:cs="Verdana"/>
          <w:noProof/>
          <w:sz w:val="24"/>
          <w:szCs w:val="24"/>
          <w:lang w:val="en-GB"/>
        </w:rPr>
        <w:drawing>
          <wp:inline distT="0" distB="0" distL="0" distR="0">
            <wp:extent cx="2562225" cy="390525"/>
            <wp:effectExtent l="0" t="0" r="0" b="0"/>
            <wp:docPr id="1073741826" name="officeArt object" descr="WebMuseum"/>
            <wp:cNvGraphicFramePr/>
            <a:graphic xmlns:a="http://schemas.openxmlformats.org/drawingml/2006/main">
              <a:graphicData uri="http://schemas.openxmlformats.org/drawingml/2006/picture">
                <pic:pic xmlns:pic="http://schemas.openxmlformats.org/drawingml/2006/picture">
                  <pic:nvPicPr>
                    <pic:cNvPr id="1073741826" name="image3.png" descr="WebMuseum"/>
                    <pic:cNvPicPr/>
                  </pic:nvPicPr>
                  <pic:blipFill rotWithShape="1">
                    <a:blip r:embed="rId17">
                      <a:extLst/>
                    </a:blip>
                    <a:srcRect/>
                    <a:stretch>
                      <a:fillRect/>
                    </a:stretch>
                  </pic:blipFill>
                  <pic:spPr>
                    <a:xfrm>
                      <a:off x="0" y="0"/>
                      <a:ext cx="2562225" cy="390525"/>
                    </a:xfrm>
                    <a:prstGeom prst="rect">
                      <a:avLst/>
                    </a:prstGeom>
                    <a:noFill/>
                    <a:ln>
                      <a:noFill/>
                    </a:ln>
                    <a:effectLst/>
                    <a:extLst/>
                  </pic:spPr>
                </pic:pic>
              </a:graphicData>
            </a:graphic>
          </wp:inline>
        </w:drawing>
      </w:r>
    </w:p>
    <w:p w:rsidR="00706C0D" w:rsidRDefault="00470C91">
      <w:pPr>
        <w:pStyle w:val="Body"/>
        <w:spacing w:before="100" w:after="100" w:line="240" w:lineRule="auto"/>
        <w:outlineLvl w:val="0"/>
        <w:rPr>
          <w:rFonts w:ascii="Verdana" w:eastAsia="Verdana" w:hAnsi="Verdana" w:cs="Verdana"/>
          <w:b/>
          <w:bCs/>
          <w:kern w:val="36"/>
          <w:sz w:val="48"/>
          <w:szCs w:val="48"/>
        </w:rPr>
      </w:pPr>
      <w:r>
        <w:rPr>
          <w:rFonts w:ascii="Verdana" w:eastAsia="Verdana" w:hAnsi="Verdana" w:cs="Verdana"/>
          <w:b/>
          <w:bCs/>
          <w:noProof/>
          <w:kern w:val="36"/>
          <w:sz w:val="48"/>
          <w:szCs w:val="48"/>
          <w:lang w:val="en-GB"/>
        </w:rPr>
        <w:drawing>
          <wp:inline distT="0" distB="0" distL="0" distR="0">
            <wp:extent cx="561975" cy="314325"/>
            <wp:effectExtent l="0" t="0" r="0" b="0"/>
            <wp:docPr id="1073741827" name="officeArt object" descr="http://www.ibiblio.org/wm/i/painttool.png"/>
            <wp:cNvGraphicFramePr/>
            <a:graphic xmlns:a="http://schemas.openxmlformats.org/drawingml/2006/main">
              <a:graphicData uri="http://schemas.openxmlformats.org/drawingml/2006/picture">
                <pic:pic xmlns:pic="http://schemas.openxmlformats.org/drawingml/2006/picture">
                  <pic:nvPicPr>
                    <pic:cNvPr id="1073741827" name="image4.png" descr="http://www.ibiblio.org/wm/i/painttool.png"/>
                    <pic:cNvPicPr/>
                  </pic:nvPicPr>
                  <pic:blipFill rotWithShape="1">
                    <a:blip r:embed="rId18">
                      <a:extLst/>
                    </a:blip>
                    <a:srcRect/>
                    <a:stretch>
                      <a:fillRect/>
                    </a:stretch>
                  </pic:blipFill>
                  <pic:spPr>
                    <a:xfrm>
                      <a:off x="0" y="0"/>
                      <a:ext cx="561975" cy="314325"/>
                    </a:xfrm>
                    <a:prstGeom prst="rect">
                      <a:avLst/>
                    </a:prstGeom>
                    <a:noFill/>
                    <a:ln>
                      <a:noFill/>
                    </a:ln>
                    <a:effectLst/>
                    <a:extLst/>
                  </pic:spPr>
                </pic:pic>
              </a:graphicData>
            </a:graphic>
          </wp:inline>
        </w:drawing>
      </w:r>
      <w:r>
        <w:rPr>
          <w:rFonts w:ascii="Verdana" w:eastAsia="Verdana" w:hAnsi="Verdana" w:cs="Verdana"/>
          <w:b/>
          <w:bCs/>
          <w:kern w:val="36"/>
          <w:sz w:val="48"/>
          <w:szCs w:val="48"/>
        </w:rPr>
        <w:t>Fauvism</w:t>
      </w:r>
    </w:p>
    <w:p w:rsidR="00706C0D" w:rsidRDefault="00470C91">
      <w:pPr>
        <w:pStyle w:val="NormalWeb"/>
        <w:rPr>
          <w:rFonts w:ascii="Verdana" w:eastAsia="Verdana" w:hAnsi="Verdana" w:cs="Verdana"/>
          <w:sz w:val="22"/>
          <w:szCs w:val="22"/>
        </w:rPr>
      </w:pPr>
      <w:r>
        <w:rPr>
          <w:rFonts w:ascii="Verdana" w:eastAsia="Verdana" w:hAnsi="Verdana" w:cs="Verdana"/>
          <w:sz w:val="22"/>
          <w:szCs w:val="22"/>
        </w:rPr>
        <w:t xml:space="preserve">Between 1901 and 1906, several comprehensive exhibitions were held in Paris, making the work of </w:t>
      </w:r>
      <w:r>
        <w:rPr>
          <w:rFonts w:ascii="Verdana" w:eastAsia="Verdana" w:hAnsi="Verdana" w:cs="Verdana"/>
          <w:sz w:val="22"/>
          <w:szCs w:val="22"/>
        </w:rPr>
        <w:t xml:space="preserve">Vincent van </w:t>
      </w:r>
      <w:proofErr w:type="spellStart"/>
      <w:r>
        <w:rPr>
          <w:rFonts w:ascii="Verdana" w:eastAsia="Verdana" w:hAnsi="Verdana" w:cs="Verdana"/>
          <w:sz w:val="22"/>
          <w:szCs w:val="22"/>
        </w:rPr>
        <w:t>Gogh</w:t>
      </w:r>
      <w:proofErr w:type="gramStart"/>
      <w:r>
        <w:rPr>
          <w:rFonts w:ascii="Verdana" w:eastAsia="Verdana" w:hAnsi="Verdana" w:cs="Verdana"/>
          <w:sz w:val="22"/>
          <w:szCs w:val="22"/>
        </w:rPr>
        <w:t>,Paul</w:t>
      </w:r>
      <w:proofErr w:type="spellEnd"/>
      <w:proofErr w:type="gramEnd"/>
      <w:r>
        <w:rPr>
          <w:rFonts w:ascii="Verdana" w:eastAsia="Verdana" w:hAnsi="Verdana" w:cs="Verdana"/>
          <w:sz w:val="22"/>
          <w:szCs w:val="22"/>
        </w:rPr>
        <w:t xml:space="preserve"> Gauguin, </w:t>
      </w:r>
      <w:proofErr w:type="spellStart"/>
      <w:r>
        <w:rPr>
          <w:rFonts w:ascii="Verdana" w:eastAsia="Verdana" w:hAnsi="Verdana" w:cs="Verdana"/>
          <w:sz w:val="22"/>
          <w:szCs w:val="22"/>
        </w:rPr>
        <w:t>andPaul</w:t>
      </w:r>
      <w:proofErr w:type="spellEnd"/>
      <w:r>
        <w:rPr>
          <w:rFonts w:ascii="Verdana" w:eastAsia="Verdana" w:hAnsi="Verdana" w:cs="Verdana"/>
          <w:sz w:val="22"/>
          <w:szCs w:val="22"/>
        </w:rPr>
        <w:t xml:space="preserve"> Cézanne widely accessible for the first time. For the painters who saw the achievements of these great artists, the effect was one of liberation and they began to experiment with radical new styles. Fauvism was the fi</w:t>
      </w:r>
      <w:r>
        <w:rPr>
          <w:rFonts w:ascii="Verdana" w:eastAsia="Verdana" w:hAnsi="Verdana" w:cs="Verdana"/>
          <w:sz w:val="22"/>
          <w:szCs w:val="22"/>
        </w:rPr>
        <w:t>rst movement of this modern period, in which color ruled supreme.</w:t>
      </w:r>
    </w:p>
    <w:p w:rsidR="00706C0D" w:rsidRDefault="00470C91">
      <w:pPr>
        <w:pStyle w:val="NormalWeb"/>
        <w:rPr>
          <w:rFonts w:ascii="Verdana" w:eastAsia="Verdana" w:hAnsi="Verdana" w:cs="Verdana"/>
          <w:sz w:val="22"/>
          <w:szCs w:val="22"/>
        </w:rPr>
      </w:pPr>
      <w:r>
        <w:rPr>
          <w:rFonts w:ascii="Verdana" w:eastAsia="Verdana" w:hAnsi="Verdana" w:cs="Verdana"/>
          <w:sz w:val="22"/>
          <w:szCs w:val="22"/>
        </w:rPr>
        <w:t>The advent of Modernism if often dated by the appearance of the Fauves in Paris at the Salon d'Automne in 1905. Their style of painting, using non-naturalistic colors, was one of the first a</w:t>
      </w:r>
      <w:r>
        <w:rPr>
          <w:rFonts w:ascii="Verdana" w:eastAsia="Verdana" w:hAnsi="Verdana" w:cs="Verdana"/>
          <w:sz w:val="22"/>
          <w:szCs w:val="22"/>
        </w:rPr>
        <w:t>vant-garde developments in European art. They greatly admired van Gogh, who said of his own work: ``Instead of trying to render what I see before me, I use color in a completely arbitrary way to express myself powerfully''. The Fauvists carried this idea f</w:t>
      </w:r>
      <w:r>
        <w:rPr>
          <w:rFonts w:ascii="Verdana" w:eastAsia="Verdana" w:hAnsi="Verdana" w:cs="Verdana"/>
          <w:sz w:val="22"/>
          <w:szCs w:val="22"/>
        </w:rPr>
        <w:t xml:space="preserve">urther, translating their feelings into color with a rough, almost clumsy </w:t>
      </w:r>
      <w:proofErr w:type="spellStart"/>
      <w:r>
        <w:rPr>
          <w:rFonts w:ascii="Verdana" w:eastAsia="Verdana" w:hAnsi="Verdana" w:cs="Verdana"/>
          <w:sz w:val="22"/>
          <w:szCs w:val="22"/>
        </w:rPr>
        <w:t>style.Matisse</w:t>
      </w:r>
      <w:proofErr w:type="spellEnd"/>
      <w:r>
        <w:rPr>
          <w:rFonts w:ascii="Verdana" w:eastAsia="Verdana" w:hAnsi="Verdana" w:cs="Verdana"/>
          <w:sz w:val="22"/>
          <w:szCs w:val="22"/>
        </w:rPr>
        <w:t xml:space="preserve"> was a dominant figure in the movement; other Fauvists included Vlaminck, Derain, </w:t>
      </w:r>
      <w:proofErr w:type="spellStart"/>
      <w:r>
        <w:rPr>
          <w:rFonts w:ascii="Verdana" w:eastAsia="Verdana" w:hAnsi="Verdana" w:cs="Verdana"/>
          <w:sz w:val="22"/>
          <w:szCs w:val="22"/>
        </w:rPr>
        <w:t>Marquet</w:t>
      </w:r>
      <w:proofErr w:type="spellEnd"/>
      <w:r>
        <w:rPr>
          <w:rFonts w:ascii="Verdana" w:eastAsia="Verdana" w:hAnsi="Verdana" w:cs="Verdana"/>
          <w:sz w:val="22"/>
          <w:szCs w:val="22"/>
        </w:rPr>
        <w:t xml:space="preserve">, and Rouault. However, they did not form a cohesive group and by 1908 a number </w:t>
      </w:r>
      <w:r>
        <w:rPr>
          <w:rFonts w:ascii="Verdana" w:eastAsia="Verdana" w:hAnsi="Verdana" w:cs="Verdana"/>
          <w:sz w:val="22"/>
          <w:szCs w:val="22"/>
        </w:rPr>
        <w:t>of painters had seceded to Cubism.</w:t>
      </w:r>
    </w:p>
    <w:p w:rsidR="00706C0D" w:rsidRDefault="00470C91">
      <w:pPr>
        <w:pStyle w:val="NormalWeb"/>
        <w:rPr>
          <w:rFonts w:ascii="Verdana" w:eastAsia="Verdana" w:hAnsi="Verdana" w:cs="Verdana"/>
          <w:sz w:val="22"/>
          <w:szCs w:val="22"/>
        </w:rPr>
      </w:pPr>
      <w:r>
        <w:rPr>
          <w:rFonts w:ascii="Verdana" w:eastAsia="Verdana" w:hAnsi="Verdana" w:cs="Verdana"/>
          <w:sz w:val="22"/>
          <w:szCs w:val="22"/>
        </w:rPr>
        <w:t>Fauvism was a short-lived movement, lasting only as long as its originator, Henri Matisse (1869-1954), fought to find the artistic freedom he needed. Matisse had to make color serve his art, rather as Gauguin needed to pa</w:t>
      </w:r>
      <w:r>
        <w:rPr>
          <w:rFonts w:ascii="Verdana" w:eastAsia="Verdana" w:hAnsi="Verdana" w:cs="Verdana"/>
          <w:sz w:val="22"/>
          <w:szCs w:val="22"/>
        </w:rPr>
        <w:t xml:space="preserve">int the sand pink to express an emotion. The Fauvists believed absolutely in color as an emotional force. With Matisse and his friends, Maurice de Vlaminck (1876-1958) and André Derain (1880-1954), color lost its descriptive qualities and became luminous, </w:t>
      </w:r>
      <w:r>
        <w:rPr>
          <w:rFonts w:ascii="Verdana" w:eastAsia="Verdana" w:hAnsi="Verdana" w:cs="Verdana"/>
          <w:sz w:val="22"/>
          <w:szCs w:val="22"/>
        </w:rPr>
        <w:t xml:space="preserve">creating light rather than imitating it. They astonished viewers at the 1905 Salon d'Automne: the art critic Louis </w:t>
      </w:r>
      <w:proofErr w:type="spellStart"/>
      <w:r>
        <w:rPr>
          <w:rFonts w:ascii="Verdana" w:eastAsia="Verdana" w:hAnsi="Verdana" w:cs="Verdana"/>
          <w:sz w:val="22"/>
          <w:szCs w:val="22"/>
        </w:rPr>
        <w:t>Vauxcelles</w:t>
      </w:r>
      <w:proofErr w:type="spellEnd"/>
      <w:r>
        <w:rPr>
          <w:rFonts w:ascii="Verdana" w:eastAsia="Verdana" w:hAnsi="Verdana" w:cs="Verdana"/>
          <w:sz w:val="22"/>
          <w:szCs w:val="22"/>
        </w:rPr>
        <w:t xml:space="preserve"> saw their bold paintings surrounding a conventional sculpture of a young boy, and remarked that it was like a Donatello ``</w:t>
      </w:r>
      <w:proofErr w:type="spellStart"/>
      <w:r>
        <w:rPr>
          <w:rFonts w:ascii="Verdana" w:eastAsia="Verdana" w:hAnsi="Verdana" w:cs="Verdana"/>
          <w:sz w:val="22"/>
          <w:szCs w:val="22"/>
        </w:rPr>
        <w:t>parmi</w:t>
      </w:r>
      <w:proofErr w:type="spellEnd"/>
      <w:r>
        <w:rPr>
          <w:rFonts w:ascii="Verdana" w:eastAsia="Verdana" w:hAnsi="Verdana" w:cs="Verdana"/>
          <w:sz w:val="22"/>
          <w:szCs w:val="22"/>
        </w:rPr>
        <w:t xml:space="preserve"> le</w:t>
      </w:r>
      <w:r>
        <w:rPr>
          <w:rFonts w:ascii="Verdana" w:eastAsia="Verdana" w:hAnsi="Verdana" w:cs="Verdana"/>
          <w:sz w:val="22"/>
          <w:szCs w:val="22"/>
        </w:rPr>
        <w:t xml:space="preserve">s fauves'' (among the wild beasts). The painterly freedom of the Fauves and their expressive use of color gave splendid proof of their intelligent </w:t>
      </w:r>
      <w:r>
        <w:rPr>
          <w:rFonts w:ascii="Verdana" w:eastAsia="Verdana" w:hAnsi="Verdana" w:cs="Verdana"/>
          <w:sz w:val="22"/>
          <w:szCs w:val="22"/>
        </w:rPr>
        <w:lastRenderedPageBreak/>
        <w:t>study of van Gogh's art. But their art seemed brasher than anything seen before.</w:t>
      </w:r>
    </w:p>
    <w:p w:rsidR="00706C0D" w:rsidRDefault="00470C91">
      <w:pPr>
        <w:pStyle w:val="NormalWeb"/>
        <w:rPr>
          <w:rFonts w:ascii="Verdana" w:eastAsia="Verdana" w:hAnsi="Verdana" w:cs="Verdana"/>
          <w:sz w:val="22"/>
          <w:szCs w:val="22"/>
        </w:rPr>
      </w:pPr>
      <w:r>
        <w:rPr>
          <w:rFonts w:ascii="Verdana" w:eastAsia="Verdana" w:hAnsi="Verdana" w:cs="Verdana"/>
          <w:sz w:val="22"/>
          <w:szCs w:val="22"/>
        </w:rPr>
        <w:t>During its brief flourishing</w:t>
      </w:r>
      <w:r>
        <w:rPr>
          <w:rFonts w:ascii="Verdana" w:eastAsia="Verdana" w:hAnsi="Verdana" w:cs="Verdana"/>
          <w:sz w:val="22"/>
          <w:szCs w:val="22"/>
        </w:rPr>
        <w:t xml:space="preserve">, Fauvism had some notable adherents, including Rouault, Dufy, and Braque. Vlaminck had a touch of his internal moods: even if </w:t>
      </w:r>
      <w:r>
        <w:rPr>
          <w:rFonts w:ascii="Verdana" w:eastAsia="Verdana" w:hAnsi="Verdana" w:cs="Verdana"/>
          <w:i/>
          <w:iCs/>
          <w:sz w:val="22"/>
          <w:szCs w:val="22"/>
        </w:rPr>
        <w:t>The River</w:t>
      </w:r>
      <w:r>
        <w:rPr>
          <w:rFonts w:ascii="Verdana" w:eastAsia="Verdana" w:hAnsi="Verdana" w:cs="Verdana"/>
          <w:sz w:val="22"/>
          <w:szCs w:val="22"/>
        </w:rPr>
        <w:t xml:space="preserve"> (c. 1910; 60 x 73 cm (23 1/2 x 28 3/4 in)) looks at peace, we feel a storm is coming. A self-</w:t>
      </w:r>
      <w:proofErr w:type="gramStart"/>
      <w:r>
        <w:rPr>
          <w:rFonts w:ascii="Verdana" w:eastAsia="Verdana" w:hAnsi="Verdana" w:cs="Verdana"/>
          <w:sz w:val="22"/>
          <w:szCs w:val="22"/>
        </w:rPr>
        <w:t>professed  “</w:t>
      </w:r>
      <w:proofErr w:type="gramEnd"/>
      <w:r>
        <w:rPr>
          <w:rFonts w:ascii="Verdana" w:eastAsia="Verdana" w:hAnsi="Verdana" w:cs="Verdana"/>
          <w:sz w:val="22"/>
          <w:szCs w:val="22"/>
        </w:rPr>
        <w:t>primitive'', h</w:t>
      </w:r>
      <w:r>
        <w:rPr>
          <w:rFonts w:ascii="Verdana" w:eastAsia="Verdana" w:hAnsi="Verdana" w:cs="Verdana"/>
          <w:sz w:val="22"/>
          <w:szCs w:val="22"/>
        </w:rPr>
        <w:t>e ignored the wealth of art in the Louvre, preferring to collect the African masks that became so important to early 20th-century art.</w:t>
      </w:r>
    </w:p>
    <w:p w:rsidR="00706C0D" w:rsidRDefault="00470C91">
      <w:pPr>
        <w:pStyle w:val="NormalWeb"/>
        <w:rPr>
          <w:rFonts w:ascii="Verdana" w:eastAsia="Verdana" w:hAnsi="Verdana" w:cs="Verdana"/>
          <w:sz w:val="22"/>
          <w:szCs w:val="22"/>
        </w:rPr>
      </w:pPr>
      <w:r>
        <w:rPr>
          <w:rFonts w:ascii="Verdana" w:eastAsia="Verdana" w:hAnsi="Verdana" w:cs="Verdana"/>
          <w:sz w:val="22"/>
          <w:szCs w:val="22"/>
        </w:rPr>
        <w:t>Derain also showed a primitive wildness in his Fauve period--</w:t>
      </w:r>
      <w:proofErr w:type="spellStart"/>
      <w:r>
        <w:rPr>
          <w:rFonts w:ascii="Verdana" w:eastAsia="Verdana" w:hAnsi="Verdana" w:cs="Verdana"/>
          <w:i/>
          <w:iCs/>
          <w:sz w:val="22"/>
          <w:szCs w:val="22"/>
        </w:rPr>
        <w:t>Charing</w:t>
      </w:r>
      <w:proofErr w:type="spellEnd"/>
      <w:r>
        <w:rPr>
          <w:rFonts w:ascii="Verdana" w:eastAsia="Verdana" w:hAnsi="Verdana" w:cs="Verdana"/>
          <w:i/>
          <w:iCs/>
          <w:sz w:val="22"/>
          <w:szCs w:val="22"/>
        </w:rPr>
        <w:t xml:space="preserve"> Cross Bridge</w:t>
      </w:r>
      <w:r>
        <w:rPr>
          <w:rFonts w:ascii="Verdana" w:eastAsia="Verdana" w:hAnsi="Verdana" w:cs="Verdana"/>
          <w:sz w:val="22"/>
          <w:szCs w:val="22"/>
        </w:rPr>
        <w:t xml:space="preserve"> (1906; 80 x 100 cm (32 x 39 in)) bestri</w:t>
      </w:r>
      <w:r>
        <w:rPr>
          <w:rFonts w:ascii="Verdana" w:eastAsia="Verdana" w:hAnsi="Verdana" w:cs="Verdana"/>
          <w:sz w:val="22"/>
          <w:szCs w:val="22"/>
        </w:rPr>
        <w:t xml:space="preserve">des a strangely tropical London-- though as he aged he quenched his fire to a classic calm. He shared a studio with Vlaminck for a while and </w:t>
      </w:r>
      <w:r>
        <w:rPr>
          <w:rFonts w:ascii="Verdana" w:eastAsia="Verdana" w:hAnsi="Verdana" w:cs="Verdana"/>
          <w:i/>
          <w:iCs/>
          <w:sz w:val="22"/>
          <w:szCs w:val="22"/>
        </w:rPr>
        <w:t>The River</w:t>
      </w:r>
      <w:r>
        <w:rPr>
          <w:rFonts w:ascii="Verdana" w:eastAsia="Verdana" w:hAnsi="Verdana" w:cs="Verdana"/>
          <w:sz w:val="22"/>
          <w:szCs w:val="22"/>
        </w:rPr>
        <w:t xml:space="preserve"> and </w:t>
      </w:r>
      <w:proofErr w:type="spellStart"/>
      <w:r>
        <w:rPr>
          <w:rFonts w:ascii="Verdana" w:eastAsia="Verdana" w:hAnsi="Verdana" w:cs="Verdana"/>
          <w:i/>
          <w:iCs/>
          <w:sz w:val="22"/>
          <w:szCs w:val="22"/>
        </w:rPr>
        <w:t>Charing</w:t>
      </w:r>
      <w:proofErr w:type="spellEnd"/>
      <w:r>
        <w:rPr>
          <w:rFonts w:ascii="Verdana" w:eastAsia="Verdana" w:hAnsi="Verdana" w:cs="Verdana"/>
          <w:i/>
          <w:iCs/>
          <w:sz w:val="22"/>
          <w:szCs w:val="22"/>
        </w:rPr>
        <w:t xml:space="preserve"> Cross Bridge</w:t>
      </w:r>
      <w:r>
        <w:rPr>
          <w:rFonts w:ascii="Verdana" w:eastAsia="Verdana" w:hAnsi="Verdana" w:cs="Verdana"/>
          <w:sz w:val="22"/>
          <w:szCs w:val="22"/>
        </w:rPr>
        <w:t xml:space="preserve"> seem to share a vibrant power: both reveal an unselfconscious use of </w:t>
      </w:r>
      <w:proofErr w:type="spellStart"/>
      <w:r>
        <w:rPr>
          <w:rFonts w:ascii="Verdana" w:eastAsia="Verdana" w:hAnsi="Verdana" w:cs="Verdana"/>
          <w:sz w:val="22"/>
          <w:szCs w:val="22"/>
        </w:rPr>
        <w:t>colour</w:t>
      </w:r>
      <w:proofErr w:type="spellEnd"/>
      <w:r>
        <w:rPr>
          <w:rFonts w:ascii="Verdana" w:eastAsia="Verdana" w:hAnsi="Verdana" w:cs="Verdana"/>
          <w:sz w:val="22"/>
          <w:szCs w:val="22"/>
        </w:rPr>
        <w:t xml:space="preserve"> and </w:t>
      </w:r>
      <w:r>
        <w:rPr>
          <w:rFonts w:ascii="Verdana" w:eastAsia="Verdana" w:hAnsi="Verdana" w:cs="Verdana"/>
          <w:sz w:val="22"/>
          <w:szCs w:val="22"/>
        </w:rPr>
        <w:t>shape, a delight in the sheer patterning of things. This may not be profound art but it does give visual pleasure.</w:t>
      </w:r>
    </w:p>
    <w:p w:rsidR="00706C0D" w:rsidRDefault="00706C0D">
      <w:pPr>
        <w:pStyle w:val="Body"/>
        <w:rPr>
          <w:rFonts w:ascii="Verdana" w:eastAsia="Verdana" w:hAnsi="Verdana" w:cs="Verdana"/>
        </w:rPr>
      </w:pPr>
    </w:p>
    <w:p w:rsidR="00706C0D" w:rsidRDefault="00470C9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Fauvism developed in France to become the first new artistic style of the 20th century. In contrast to the dark, vaguely disturbing nature o</w:t>
      </w:r>
      <w:r>
        <w:rPr>
          <w:rFonts w:ascii="Times New Roman" w:eastAsia="Times New Roman" w:hAnsi="Times New Roman" w:cs="Times New Roman"/>
          <w:sz w:val="24"/>
          <w:szCs w:val="24"/>
        </w:rPr>
        <w:t>f much fin-de-siècle, or turn-of-the-century, Symbolist art, the Fauves produced bright cheery landscapes and figure paintings, characterized by pure vivid color and bold distinctive brushwork.</w:t>
      </w:r>
    </w:p>
    <w:p w:rsidR="00706C0D" w:rsidRDefault="00706C0D">
      <w:pPr>
        <w:pStyle w:val="Body"/>
        <w:spacing w:after="0" w:line="240" w:lineRule="auto"/>
        <w:rPr>
          <w:rFonts w:ascii="Times New Roman" w:eastAsia="Times New Roman" w:hAnsi="Times New Roman" w:cs="Times New Roman"/>
          <w:sz w:val="24"/>
          <w:szCs w:val="24"/>
        </w:rPr>
      </w:pPr>
    </w:p>
    <w:p w:rsidR="00706C0D" w:rsidRDefault="00470C9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shown at the 1905 Salon d’Automne (an exhibition organiz</w:t>
      </w:r>
      <w:r>
        <w:rPr>
          <w:rFonts w:ascii="Times New Roman" w:eastAsia="Times New Roman" w:hAnsi="Times New Roman" w:cs="Times New Roman"/>
          <w:sz w:val="24"/>
          <w:szCs w:val="24"/>
        </w:rPr>
        <w:t xml:space="preserve">ed by artists in response to the conservative policies of the official exhibitions, or salons) in Paris, the contrast to traditional art was so striking it led critic Louis </w:t>
      </w:r>
      <w:proofErr w:type="spellStart"/>
      <w:r>
        <w:rPr>
          <w:rFonts w:ascii="Times New Roman" w:eastAsia="Times New Roman" w:hAnsi="Times New Roman" w:cs="Times New Roman"/>
          <w:sz w:val="24"/>
          <w:szCs w:val="24"/>
        </w:rPr>
        <w:t>Vauxcelles</w:t>
      </w:r>
      <w:proofErr w:type="spellEnd"/>
      <w:r>
        <w:rPr>
          <w:rFonts w:ascii="Times New Roman" w:eastAsia="Times New Roman" w:hAnsi="Times New Roman" w:cs="Times New Roman"/>
          <w:sz w:val="24"/>
          <w:szCs w:val="24"/>
        </w:rPr>
        <w:t xml:space="preserve"> to describe the artists as “Les Fauves” or “wild beasts,” and thus the n</w:t>
      </w:r>
      <w:r>
        <w:rPr>
          <w:rFonts w:ascii="Times New Roman" w:eastAsia="Times New Roman" w:hAnsi="Times New Roman" w:cs="Times New Roman"/>
          <w:sz w:val="24"/>
          <w:szCs w:val="24"/>
        </w:rPr>
        <w:t>ame was born.</w:t>
      </w:r>
    </w:p>
    <w:p w:rsidR="00706C0D" w:rsidRDefault="00470C9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several Expressionist movements to emerge in the early 20th century, Fauvism was short lived, and by 1910, artists in the group had diverged toward more individual interests. Nevertheless, Fauvism remains </w:t>
      </w:r>
      <w:proofErr w:type="spellStart"/>
      <w:r>
        <w:rPr>
          <w:rFonts w:ascii="Times New Roman" w:eastAsia="Times New Roman" w:hAnsi="Times New Roman" w:cs="Times New Roman"/>
          <w:sz w:val="24"/>
          <w:szCs w:val="24"/>
        </w:rPr>
        <w:t>signficant</w:t>
      </w:r>
      <w:proofErr w:type="spellEnd"/>
      <w:r>
        <w:rPr>
          <w:rFonts w:ascii="Times New Roman" w:eastAsia="Times New Roman" w:hAnsi="Times New Roman" w:cs="Times New Roman"/>
          <w:sz w:val="24"/>
          <w:szCs w:val="24"/>
        </w:rPr>
        <w:t xml:space="preserve"> for it demonstrated</w:t>
      </w:r>
      <w:r>
        <w:rPr>
          <w:rFonts w:ascii="Times New Roman" w:eastAsia="Times New Roman" w:hAnsi="Times New Roman" w:cs="Times New Roman"/>
          <w:sz w:val="24"/>
          <w:szCs w:val="24"/>
        </w:rPr>
        <w:t xml:space="preserve"> modern art’s ability to evoke intensely emotional reactions through radical visual form.</w:t>
      </w:r>
    </w:p>
    <w:p w:rsidR="00706C0D" w:rsidRDefault="00470C9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best known Fauve artists include Henri Matisse, André Derain, and Maurice Vlaminck who pioneered its distinctive style. Their early works reveal the influence of </w:t>
      </w:r>
      <w:r>
        <w:rPr>
          <w:rFonts w:ascii="Times New Roman" w:eastAsia="Times New Roman" w:hAnsi="Times New Roman" w:cs="Times New Roman"/>
          <w:sz w:val="24"/>
          <w:szCs w:val="24"/>
        </w:rPr>
        <w:t xml:space="preserve">Post-Impressionist artists, especially Neo-Impressionists like Paul Signac, whose interest in color’s optical effects had led to a </w:t>
      </w:r>
      <w:proofErr w:type="spellStart"/>
      <w:r>
        <w:rPr>
          <w:rFonts w:ascii="Times New Roman" w:eastAsia="Times New Roman" w:hAnsi="Times New Roman" w:cs="Times New Roman"/>
          <w:sz w:val="24"/>
          <w:szCs w:val="24"/>
        </w:rPr>
        <w:t>divisionist</w:t>
      </w:r>
      <w:proofErr w:type="spellEnd"/>
      <w:r>
        <w:rPr>
          <w:rFonts w:ascii="Times New Roman" w:eastAsia="Times New Roman" w:hAnsi="Times New Roman" w:cs="Times New Roman"/>
          <w:sz w:val="24"/>
          <w:szCs w:val="24"/>
        </w:rPr>
        <w:t xml:space="preserve"> method of juxtaposing pure hues on canvas. The Fauves, however, lacked such scientific intent. They emphasized th</w:t>
      </w:r>
      <w:r>
        <w:rPr>
          <w:rFonts w:ascii="Times New Roman" w:eastAsia="Times New Roman" w:hAnsi="Times New Roman" w:cs="Times New Roman"/>
          <w:sz w:val="24"/>
          <w:szCs w:val="24"/>
        </w:rPr>
        <w:t xml:space="preserve">e expressive potential of color, employing it arbitrarily, not based on an object’s natural appearance. </w:t>
      </w:r>
    </w:p>
    <w:p w:rsidR="00706C0D" w:rsidRDefault="00470C9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rPr>
        <w:drawing>
          <wp:anchor distT="57150" distB="57150" distL="57150" distR="57150" simplePos="0" relativeHeight="251663360" behindDoc="0" locked="0" layoutInCell="1" allowOverlap="1">
            <wp:simplePos x="0" y="0"/>
            <wp:positionH relativeFrom="column">
              <wp:posOffset>3653790</wp:posOffset>
            </wp:positionH>
            <wp:positionV relativeFrom="line">
              <wp:posOffset>168910</wp:posOffset>
            </wp:positionV>
            <wp:extent cx="2041525" cy="1674495"/>
            <wp:effectExtent l="0" t="0" r="0" b="0"/>
            <wp:wrapSquare wrapText="bothSides" distT="57150" distB="57150" distL="57150" distR="57150"/>
            <wp:docPr id="1073741828" name="officeArt object" descr="Matisse, Luxe, Calme et volupte"/>
            <wp:cNvGraphicFramePr/>
            <a:graphic xmlns:a="http://schemas.openxmlformats.org/drawingml/2006/main">
              <a:graphicData uri="http://schemas.openxmlformats.org/drawingml/2006/picture">
                <pic:pic xmlns:pic="http://schemas.openxmlformats.org/drawingml/2006/picture">
                  <pic:nvPicPr>
                    <pic:cNvPr id="1073741828" name="image5.jpg" descr="Matisse, Luxe, Calme et volupte"/>
                    <pic:cNvPicPr/>
                  </pic:nvPicPr>
                  <pic:blipFill rotWithShape="1">
                    <a:blip r:embed="rId19">
                      <a:extLst/>
                    </a:blip>
                    <a:srcRect/>
                    <a:stretch>
                      <a:fillRect/>
                    </a:stretch>
                  </pic:blipFill>
                  <pic:spPr>
                    <a:xfrm>
                      <a:off x="0" y="0"/>
                      <a:ext cx="2041525" cy="1674495"/>
                    </a:xfrm>
                    <a:prstGeom prst="rect">
                      <a:avLst/>
                    </a:prstGeom>
                    <a:noFill/>
                    <a:ln>
                      <a:noFill/>
                    </a:ln>
                    <a:effectLst/>
                    <a:extLst/>
                  </pic:spPr>
                </pic:pic>
              </a:graphicData>
            </a:graphic>
          </wp:anchor>
        </w:drawing>
      </w:r>
    </w:p>
    <w:p w:rsidR="00706C0D" w:rsidRPr="00470C91" w:rsidRDefault="00470C91">
      <w:pPr>
        <w:pStyle w:val="Body"/>
        <w:spacing w:after="0" w:line="240" w:lineRule="auto"/>
        <w:rPr>
          <w:rFonts w:ascii="Times New Roman" w:eastAsia="Times New Roman" w:hAnsi="Times New Roman" w:cs="Times New Roman"/>
          <w:sz w:val="24"/>
          <w:szCs w:val="24"/>
          <w:lang w:val="fr-FR"/>
        </w:rPr>
      </w:pPr>
      <w:r w:rsidRPr="00470C91">
        <w:rPr>
          <w:rFonts w:ascii="Times New Roman" w:eastAsia="Times New Roman" w:hAnsi="Times New Roman" w:cs="Times New Roman"/>
          <w:sz w:val="24"/>
          <w:szCs w:val="24"/>
          <w:lang w:val="fr-FR"/>
        </w:rPr>
        <w:t xml:space="preserve">Henri Matisse, </w:t>
      </w:r>
      <w:r w:rsidRPr="00470C91">
        <w:rPr>
          <w:rFonts w:ascii="Times New Roman" w:eastAsia="Times New Roman" w:hAnsi="Times New Roman" w:cs="Times New Roman"/>
          <w:i/>
          <w:iCs/>
          <w:sz w:val="24"/>
          <w:szCs w:val="24"/>
          <w:lang w:val="fr-FR"/>
        </w:rPr>
        <w:t>Luxe, calme et volupté</w:t>
      </w:r>
      <w:r w:rsidRPr="00470C91">
        <w:rPr>
          <w:rFonts w:ascii="Times New Roman" w:eastAsia="Times New Roman" w:hAnsi="Times New Roman" w:cs="Times New Roman"/>
          <w:sz w:val="24"/>
          <w:szCs w:val="24"/>
          <w:lang w:val="fr-FR"/>
        </w:rPr>
        <w:t xml:space="preserve">, 1904, </w:t>
      </w:r>
      <w:proofErr w:type="spellStart"/>
      <w:r w:rsidRPr="00470C91">
        <w:rPr>
          <w:rFonts w:ascii="Times New Roman" w:eastAsia="Times New Roman" w:hAnsi="Times New Roman" w:cs="Times New Roman"/>
          <w:sz w:val="24"/>
          <w:szCs w:val="24"/>
          <w:lang w:val="fr-FR"/>
        </w:rPr>
        <w:t>oil</w:t>
      </w:r>
      <w:proofErr w:type="spellEnd"/>
      <w:r w:rsidRPr="00470C91">
        <w:rPr>
          <w:rFonts w:ascii="Times New Roman" w:eastAsia="Times New Roman" w:hAnsi="Times New Roman" w:cs="Times New Roman"/>
          <w:sz w:val="24"/>
          <w:szCs w:val="24"/>
          <w:lang w:val="fr-FR"/>
        </w:rPr>
        <w:t xml:space="preserve"> on </w:t>
      </w:r>
      <w:proofErr w:type="spellStart"/>
      <w:r w:rsidRPr="00470C91">
        <w:rPr>
          <w:rFonts w:ascii="Times New Roman" w:eastAsia="Times New Roman" w:hAnsi="Times New Roman" w:cs="Times New Roman"/>
          <w:sz w:val="24"/>
          <w:szCs w:val="24"/>
          <w:lang w:val="fr-FR"/>
        </w:rPr>
        <w:t>canvas</w:t>
      </w:r>
      <w:proofErr w:type="spellEnd"/>
      <w:r w:rsidRPr="00470C91">
        <w:rPr>
          <w:rFonts w:ascii="Times New Roman" w:eastAsia="Times New Roman" w:hAnsi="Times New Roman" w:cs="Times New Roman"/>
          <w:sz w:val="24"/>
          <w:szCs w:val="24"/>
          <w:lang w:val="fr-FR"/>
        </w:rPr>
        <w:t xml:space="preserve">, 37 x 46 </w:t>
      </w:r>
      <w:proofErr w:type="spellStart"/>
      <w:r w:rsidRPr="00470C91">
        <w:rPr>
          <w:rFonts w:ascii="Times New Roman" w:eastAsia="Times New Roman" w:hAnsi="Times New Roman" w:cs="Times New Roman"/>
          <w:sz w:val="24"/>
          <w:szCs w:val="24"/>
          <w:lang w:val="fr-FR"/>
        </w:rPr>
        <w:t>inches</w:t>
      </w:r>
      <w:proofErr w:type="spellEnd"/>
      <w:r w:rsidRPr="00470C91">
        <w:rPr>
          <w:rFonts w:ascii="Times New Roman" w:eastAsia="Times New Roman" w:hAnsi="Times New Roman" w:cs="Times New Roman"/>
          <w:sz w:val="24"/>
          <w:szCs w:val="24"/>
          <w:lang w:val="fr-FR"/>
        </w:rPr>
        <w:t xml:space="preserve"> (</w:t>
      </w:r>
      <w:proofErr w:type="spellStart"/>
      <w:r w:rsidRPr="00470C91">
        <w:rPr>
          <w:rFonts w:ascii="Times New Roman" w:eastAsia="Times New Roman" w:hAnsi="Times New Roman" w:cs="Times New Roman"/>
          <w:sz w:val="24"/>
          <w:szCs w:val="24"/>
          <w:lang w:val="fr-FR"/>
        </w:rPr>
        <w:t>Museé</w:t>
      </w:r>
      <w:proofErr w:type="spellEnd"/>
      <w:r w:rsidRPr="00470C91">
        <w:rPr>
          <w:rFonts w:ascii="Times New Roman" w:eastAsia="Times New Roman" w:hAnsi="Times New Roman" w:cs="Times New Roman"/>
          <w:sz w:val="24"/>
          <w:szCs w:val="24"/>
          <w:lang w:val="fr-FR"/>
        </w:rPr>
        <w:t xml:space="preserve"> d'Orsay, Paris)</w:t>
      </w:r>
    </w:p>
    <w:p w:rsidR="00706C0D" w:rsidRDefault="00470C9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i/>
          <w:iCs/>
          <w:sz w:val="24"/>
          <w:szCs w:val="24"/>
        </w:rPr>
        <w:t xml:space="preserve">Luxe, calm </w:t>
      </w:r>
      <w:proofErr w:type="gramStart"/>
      <w:r>
        <w:rPr>
          <w:rFonts w:ascii="Times New Roman" w:eastAsia="Times New Roman" w:hAnsi="Times New Roman" w:cs="Times New Roman"/>
          <w:i/>
          <w:iCs/>
          <w:sz w:val="24"/>
          <w:szCs w:val="24"/>
        </w:rPr>
        <w:t>et</w:t>
      </w:r>
      <w:proofErr w:type="gram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volupté</w:t>
      </w:r>
      <w:proofErr w:type="spellEnd"/>
      <w:r>
        <w:rPr>
          <w:rFonts w:ascii="Times New Roman" w:eastAsia="Times New Roman" w:hAnsi="Times New Roman" w:cs="Times New Roman"/>
          <w:sz w:val="24"/>
          <w:szCs w:val="24"/>
        </w:rPr>
        <w:t xml:space="preserve"> (1904), for example, Matisse employed a pointillist style by applying paint in small dabs and dashes. Instead of the subtle blending of complimentary colors typical of Neo-Impressionism Seurat, for example), the combination of </w:t>
      </w:r>
      <w:proofErr w:type="spellStart"/>
      <w:r>
        <w:rPr>
          <w:rFonts w:ascii="Times New Roman" w:eastAsia="Times New Roman" w:hAnsi="Times New Roman" w:cs="Times New Roman"/>
          <w:sz w:val="24"/>
          <w:szCs w:val="24"/>
        </w:rPr>
        <w:t>firey</w:t>
      </w:r>
      <w:proofErr w:type="spellEnd"/>
      <w:r>
        <w:rPr>
          <w:rFonts w:ascii="Times New Roman" w:eastAsia="Times New Roman" w:hAnsi="Times New Roman" w:cs="Times New Roman"/>
          <w:sz w:val="24"/>
          <w:szCs w:val="24"/>
        </w:rPr>
        <w:t xml:space="preserve"> oranges, yellows, gree</w:t>
      </w:r>
      <w:r>
        <w:rPr>
          <w:rFonts w:ascii="Times New Roman" w:eastAsia="Times New Roman" w:hAnsi="Times New Roman" w:cs="Times New Roman"/>
          <w:sz w:val="24"/>
          <w:szCs w:val="24"/>
        </w:rPr>
        <w:t xml:space="preserve">ns and purple is almost overpowering in its vibrant impact. </w:t>
      </w:r>
    </w:p>
    <w:p w:rsidR="00706C0D" w:rsidRDefault="00470C9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rPr>
        <w:drawing>
          <wp:anchor distT="57150" distB="57150" distL="57150" distR="57150" simplePos="0" relativeHeight="251662336" behindDoc="0" locked="0" layoutInCell="1" allowOverlap="1">
            <wp:simplePos x="0" y="0"/>
            <wp:positionH relativeFrom="column">
              <wp:posOffset>3895725</wp:posOffset>
            </wp:positionH>
            <wp:positionV relativeFrom="line">
              <wp:posOffset>4445</wp:posOffset>
            </wp:positionV>
            <wp:extent cx="1809115" cy="1475106"/>
            <wp:effectExtent l="0" t="0" r="0" b="0"/>
            <wp:wrapSquare wrapText="bothSides" distT="57150" distB="57150" distL="57150" distR="57150"/>
            <wp:docPr id="1073741829" name="officeArt object" descr="Vlaminck, The River Seine at Chatou"/>
            <wp:cNvGraphicFramePr/>
            <a:graphic xmlns:a="http://schemas.openxmlformats.org/drawingml/2006/main">
              <a:graphicData uri="http://schemas.openxmlformats.org/drawingml/2006/picture">
                <pic:pic xmlns:pic="http://schemas.openxmlformats.org/drawingml/2006/picture">
                  <pic:nvPicPr>
                    <pic:cNvPr id="1073741829" name="image6.jpg" descr="Vlaminck, The River Seine at Chatou"/>
                    <pic:cNvPicPr/>
                  </pic:nvPicPr>
                  <pic:blipFill rotWithShape="1">
                    <a:blip r:embed="rId20">
                      <a:extLst/>
                    </a:blip>
                    <a:srcRect/>
                    <a:stretch>
                      <a:fillRect/>
                    </a:stretch>
                  </pic:blipFill>
                  <pic:spPr>
                    <a:xfrm>
                      <a:off x="0" y="0"/>
                      <a:ext cx="1809115" cy="1475106"/>
                    </a:xfrm>
                    <a:prstGeom prst="rect">
                      <a:avLst/>
                    </a:prstGeom>
                    <a:noFill/>
                    <a:ln>
                      <a:noFill/>
                    </a:ln>
                    <a:effectLst/>
                    <a:extLst/>
                  </pic:spPr>
                </pic:pic>
              </a:graphicData>
            </a:graphic>
          </wp:anchor>
        </w:drawing>
      </w:r>
      <w:r>
        <w:rPr>
          <w:rFonts w:ascii="Times New Roman" w:eastAsia="Times New Roman" w:hAnsi="Times New Roman" w:cs="Times New Roman"/>
          <w:sz w:val="24"/>
          <w:szCs w:val="24"/>
        </w:rPr>
        <w:t xml:space="preserve">Similarly, while paintings such as Vlaminck’s </w:t>
      </w:r>
      <w:r>
        <w:rPr>
          <w:rFonts w:ascii="Times New Roman" w:eastAsia="Times New Roman" w:hAnsi="Times New Roman" w:cs="Times New Roman"/>
          <w:i/>
          <w:iCs/>
          <w:sz w:val="24"/>
          <w:szCs w:val="24"/>
        </w:rPr>
        <w:t xml:space="preserve">The River Seine at </w:t>
      </w:r>
      <w:proofErr w:type="spellStart"/>
      <w:r>
        <w:rPr>
          <w:rFonts w:ascii="Times New Roman" w:eastAsia="Times New Roman" w:hAnsi="Times New Roman" w:cs="Times New Roman"/>
          <w:i/>
          <w:iCs/>
          <w:sz w:val="24"/>
          <w:szCs w:val="24"/>
        </w:rPr>
        <w:t>Chatou</w:t>
      </w:r>
      <w:proofErr w:type="spellEnd"/>
      <w:r>
        <w:rPr>
          <w:rFonts w:ascii="Times New Roman" w:eastAsia="Times New Roman" w:hAnsi="Times New Roman" w:cs="Times New Roman"/>
          <w:sz w:val="24"/>
          <w:szCs w:val="24"/>
        </w:rPr>
        <w:t xml:space="preserve"> (1906) appear to mimic the spontaneous, active brushwork of Impressionism, the Fauves adopted a painterly approach to enha</w:t>
      </w:r>
      <w:r>
        <w:rPr>
          <w:rFonts w:ascii="Times New Roman" w:eastAsia="Times New Roman" w:hAnsi="Times New Roman" w:cs="Times New Roman"/>
          <w:sz w:val="24"/>
          <w:szCs w:val="24"/>
        </w:rPr>
        <w:t>nce their work’s emotional power, not to capture fleeting effects of color, light or atmosphere on their subjects. Their preference for landscapes, carefree figures and lighthearted subject matter reflects their desire to create an art that would appeal pr</w:t>
      </w:r>
      <w:r>
        <w:rPr>
          <w:rFonts w:ascii="Times New Roman" w:eastAsia="Times New Roman" w:hAnsi="Times New Roman" w:cs="Times New Roman"/>
          <w:sz w:val="24"/>
          <w:szCs w:val="24"/>
        </w:rPr>
        <w:t>imarily to the viewers’ senses.</w:t>
      </w:r>
    </w:p>
    <w:p w:rsidR="00706C0D" w:rsidRDefault="00706C0D">
      <w:pPr>
        <w:pStyle w:val="Body"/>
        <w:spacing w:after="0" w:line="240" w:lineRule="auto"/>
        <w:rPr>
          <w:rFonts w:ascii="Times New Roman" w:eastAsia="Times New Roman" w:hAnsi="Times New Roman" w:cs="Times New Roman"/>
          <w:sz w:val="24"/>
          <w:szCs w:val="24"/>
        </w:rPr>
      </w:pPr>
    </w:p>
    <w:p w:rsidR="00706C0D" w:rsidRDefault="00470C9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Maurice de Vlaminck, </w:t>
      </w:r>
      <w:r>
        <w:rPr>
          <w:rFonts w:ascii="Times New Roman" w:eastAsia="Times New Roman" w:hAnsi="Times New Roman" w:cs="Times New Roman"/>
          <w:i/>
          <w:iCs/>
          <w:sz w:val="24"/>
          <w:szCs w:val="24"/>
        </w:rPr>
        <w:t xml:space="preserve">The River Seine at </w:t>
      </w:r>
      <w:proofErr w:type="spellStart"/>
      <w:r>
        <w:rPr>
          <w:rFonts w:ascii="Times New Roman" w:eastAsia="Times New Roman" w:hAnsi="Times New Roman" w:cs="Times New Roman"/>
          <w:i/>
          <w:iCs/>
          <w:sz w:val="24"/>
          <w:szCs w:val="24"/>
        </w:rPr>
        <w:t>Chatou</w:t>
      </w:r>
      <w:proofErr w:type="spellEnd"/>
      <w:r>
        <w:rPr>
          <w:rFonts w:ascii="Times New Roman" w:eastAsia="Times New Roman" w:hAnsi="Times New Roman" w:cs="Times New Roman"/>
          <w:sz w:val="24"/>
          <w:szCs w:val="24"/>
        </w:rPr>
        <w:t>, 1906, Oil on canvas, 32 1/2 x 40 1/8 in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82.6 x 101.9 cm (The Metropolitan Museum of Art)</w:t>
      </w:r>
    </w:p>
    <w:p w:rsidR="00706C0D" w:rsidRDefault="00706C0D">
      <w:pPr>
        <w:pStyle w:val="Body"/>
        <w:spacing w:after="0" w:line="240" w:lineRule="auto"/>
        <w:rPr>
          <w:rFonts w:ascii="Times New Roman" w:eastAsia="Times New Roman" w:hAnsi="Times New Roman" w:cs="Times New Roman"/>
          <w:sz w:val="24"/>
          <w:szCs w:val="24"/>
        </w:rPr>
      </w:pPr>
    </w:p>
    <w:p w:rsidR="00706C0D" w:rsidRDefault="00470C9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rPr>
        <w:drawing>
          <wp:anchor distT="57150" distB="57150" distL="57150" distR="57150" simplePos="0" relativeHeight="251661312" behindDoc="0" locked="0" layoutInCell="1" allowOverlap="1">
            <wp:simplePos x="0" y="0"/>
            <wp:positionH relativeFrom="column">
              <wp:posOffset>3853179</wp:posOffset>
            </wp:positionH>
            <wp:positionV relativeFrom="line">
              <wp:posOffset>50800</wp:posOffset>
            </wp:positionV>
            <wp:extent cx="1851661" cy="1333500"/>
            <wp:effectExtent l="0" t="0" r="0" b="0"/>
            <wp:wrapSquare wrapText="bothSides" distT="57150" distB="57150" distL="57150" distR="57150"/>
            <wp:docPr id="1073741830" name="officeArt object" descr="Matisse Bonheur de Vivre"/>
            <wp:cNvGraphicFramePr/>
            <a:graphic xmlns:a="http://schemas.openxmlformats.org/drawingml/2006/main">
              <a:graphicData uri="http://schemas.openxmlformats.org/drawingml/2006/picture">
                <pic:pic xmlns:pic="http://schemas.openxmlformats.org/drawingml/2006/picture">
                  <pic:nvPicPr>
                    <pic:cNvPr id="1073741830" name="image7.jpg" descr="Matisse Bonheur de Vivre"/>
                    <pic:cNvPicPr/>
                  </pic:nvPicPr>
                  <pic:blipFill rotWithShape="1">
                    <a:blip r:embed="rId21">
                      <a:extLst/>
                    </a:blip>
                    <a:srcRect/>
                    <a:stretch>
                      <a:fillRect/>
                    </a:stretch>
                  </pic:blipFill>
                  <pic:spPr>
                    <a:xfrm>
                      <a:off x="0" y="0"/>
                      <a:ext cx="1851661" cy="1333500"/>
                    </a:xfrm>
                    <a:prstGeom prst="rect">
                      <a:avLst/>
                    </a:prstGeom>
                    <a:noFill/>
                    <a:ln>
                      <a:noFill/>
                    </a:ln>
                    <a:effectLst/>
                    <a:extLst/>
                  </pic:spPr>
                </pic:pic>
              </a:graphicData>
            </a:graphic>
          </wp:anchor>
        </w:drawing>
      </w:r>
      <w:r>
        <w:rPr>
          <w:rFonts w:ascii="Times New Roman" w:eastAsia="Times New Roman" w:hAnsi="Times New Roman" w:cs="Times New Roman"/>
          <w:sz w:val="24"/>
          <w:szCs w:val="24"/>
        </w:rPr>
        <w:t xml:space="preserve">Paintings such as Matisse’s </w:t>
      </w:r>
      <w:r>
        <w:rPr>
          <w:rFonts w:ascii="Times New Roman" w:eastAsia="Times New Roman" w:hAnsi="Times New Roman" w:cs="Times New Roman"/>
          <w:i/>
          <w:iCs/>
          <w:sz w:val="24"/>
          <w:szCs w:val="24"/>
        </w:rPr>
        <w:t>Bonheur de Vivre</w:t>
      </w:r>
      <w:r>
        <w:rPr>
          <w:rFonts w:ascii="Times New Roman" w:eastAsia="Times New Roman" w:hAnsi="Times New Roman" w:cs="Times New Roman"/>
          <w:sz w:val="24"/>
          <w:szCs w:val="24"/>
        </w:rPr>
        <w:t xml:space="preserve"> (1905-06) epitomize this goal. Bright</w:t>
      </w:r>
      <w:r>
        <w:rPr>
          <w:rFonts w:ascii="Times New Roman" w:eastAsia="Times New Roman" w:hAnsi="Times New Roman" w:cs="Times New Roman"/>
          <w:sz w:val="24"/>
          <w:szCs w:val="24"/>
        </w:rPr>
        <w:t xml:space="preserve"> colors and undulating lines pull our eye gently through the idyllic scene, encouraging us to imagine feeling the warmth of the sun, the cool of the grass, the soft touch of a caress, and the passion of a kiss. </w:t>
      </w:r>
    </w:p>
    <w:p w:rsidR="00706C0D" w:rsidRDefault="00470C9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many modern artists, the Fauves also fo</w:t>
      </w:r>
      <w:r>
        <w:rPr>
          <w:rFonts w:ascii="Times New Roman" w:eastAsia="Times New Roman" w:hAnsi="Times New Roman" w:cs="Times New Roman"/>
          <w:sz w:val="24"/>
          <w:szCs w:val="24"/>
        </w:rPr>
        <w:t>und inspiration in objects from Africa and other non-western cultures. Seen through a Colonialist lens, the formal distinctions of African art reflected current notions of Primitivism–the belief that, lacking the corrupting influence of European civilizati</w:t>
      </w:r>
      <w:r>
        <w:rPr>
          <w:rFonts w:ascii="Times New Roman" w:eastAsia="Times New Roman" w:hAnsi="Times New Roman" w:cs="Times New Roman"/>
          <w:sz w:val="24"/>
          <w:szCs w:val="24"/>
        </w:rPr>
        <w:t>on, non-western peoples were more in tune with the primal elements of nature.</w:t>
      </w:r>
    </w:p>
    <w:p w:rsidR="00706C0D" w:rsidRDefault="00706C0D">
      <w:pPr>
        <w:pStyle w:val="Body"/>
        <w:spacing w:after="0" w:line="240" w:lineRule="auto"/>
        <w:rPr>
          <w:rFonts w:ascii="Times New Roman" w:eastAsia="Times New Roman" w:hAnsi="Times New Roman" w:cs="Times New Roman"/>
          <w:sz w:val="24"/>
          <w:szCs w:val="24"/>
        </w:rPr>
      </w:pPr>
    </w:p>
    <w:p w:rsidR="00706C0D" w:rsidRDefault="00470C9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Henri Matisse, </w:t>
      </w:r>
      <w:r>
        <w:rPr>
          <w:rFonts w:ascii="Times New Roman" w:eastAsia="Times New Roman" w:hAnsi="Times New Roman" w:cs="Times New Roman"/>
          <w:i/>
          <w:iCs/>
          <w:sz w:val="24"/>
          <w:szCs w:val="24"/>
        </w:rPr>
        <w:t>Bonheur de Vivre (Joy of Life)</w:t>
      </w:r>
      <w:r>
        <w:rPr>
          <w:rFonts w:ascii="Times New Roman" w:eastAsia="Times New Roman" w:hAnsi="Times New Roman" w:cs="Times New Roman"/>
          <w:sz w:val="24"/>
          <w:szCs w:val="24"/>
        </w:rPr>
        <w:t xml:space="preserve">, oil on canvas, 1905-06 (Barnes Foundation) </w:t>
      </w:r>
    </w:p>
    <w:p w:rsidR="00706C0D" w:rsidRDefault="00470C91">
      <w:pPr>
        <w:pStyle w:val="Body"/>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noProof/>
          <w:sz w:val="24"/>
          <w:szCs w:val="24"/>
          <w:lang w:val="en-GB"/>
        </w:rPr>
        <w:drawing>
          <wp:anchor distT="57150" distB="57150" distL="57150" distR="57150" simplePos="0" relativeHeight="251660288" behindDoc="0" locked="0" layoutInCell="1" allowOverlap="1">
            <wp:simplePos x="0" y="0"/>
            <wp:positionH relativeFrom="column">
              <wp:posOffset>3683635</wp:posOffset>
            </wp:positionH>
            <wp:positionV relativeFrom="line">
              <wp:posOffset>156209</wp:posOffset>
            </wp:positionV>
            <wp:extent cx="2021205" cy="1293495"/>
            <wp:effectExtent l="0" t="0" r="0" b="0"/>
            <wp:wrapSquare wrapText="bothSides" distT="57150" distB="57150" distL="57150" distR="57150"/>
            <wp:docPr id="1073741831" name="officeArt object" descr="Matisse, Blue Nude"/>
            <wp:cNvGraphicFramePr/>
            <a:graphic xmlns:a="http://schemas.openxmlformats.org/drawingml/2006/main">
              <a:graphicData uri="http://schemas.openxmlformats.org/drawingml/2006/picture">
                <pic:pic xmlns:pic="http://schemas.openxmlformats.org/drawingml/2006/picture">
                  <pic:nvPicPr>
                    <pic:cNvPr id="1073741831" name="image8.jpg" descr="Matisse, Blue Nude"/>
                    <pic:cNvPicPr/>
                  </pic:nvPicPr>
                  <pic:blipFill rotWithShape="1">
                    <a:blip r:embed="rId22">
                      <a:extLst/>
                    </a:blip>
                    <a:srcRect/>
                    <a:stretch>
                      <a:fillRect/>
                    </a:stretch>
                  </pic:blipFill>
                  <pic:spPr>
                    <a:xfrm>
                      <a:off x="0" y="0"/>
                      <a:ext cx="2021205" cy="1293495"/>
                    </a:xfrm>
                    <a:prstGeom prst="rect">
                      <a:avLst/>
                    </a:prstGeom>
                    <a:noFill/>
                    <a:ln>
                      <a:noFill/>
                    </a:ln>
                    <a:effectLst/>
                    <a:extLst/>
                  </pic:spPr>
                </pic:pic>
              </a:graphicData>
            </a:graphic>
          </wp:anchor>
        </w:drawing>
      </w:r>
    </w:p>
    <w:p w:rsidR="00706C0D" w:rsidRDefault="00470C9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Blue Nude (Souvenir of </w:t>
      </w:r>
      <w:proofErr w:type="spellStart"/>
      <w:r>
        <w:rPr>
          <w:rFonts w:ascii="Times New Roman" w:eastAsia="Times New Roman" w:hAnsi="Times New Roman" w:cs="Times New Roman"/>
          <w:i/>
          <w:iCs/>
          <w:sz w:val="24"/>
          <w:szCs w:val="24"/>
        </w:rPr>
        <w:t>Biskra</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of 1907 shows how Matisse combined his traditional su</w:t>
      </w:r>
      <w:r>
        <w:rPr>
          <w:rFonts w:ascii="Times New Roman" w:eastAsia="Times New Roman" w:hAnsi="Times New Roman" w:cs="Times New Roman"/>
          <w:sz w:val="24"/>
          <w:szCs w:val="24"/>
        </w:rPr>
        <w:t>bject of the female nude with the influence of primitive sources. The woman’s face appears mask-like in the use of strong outlines and harsh contrasts of light and dark, and the hard lines of her body recall the angled planar surfaces common to African scu</w:t>
      </w:r>
      <w:r>
        <w:rPr>
          <w:rFonts w:ascii="Times New Roman" w:eastAsia="Times New Roman" w:hAnsi="Times New Roman" w:cs="Times New Roman"/>
          <w:sz w:val="24"/>
          <w:szCs w:val="24"/>
        </w:rPr>
        <w:t>lpture. This distorted effect, further heightened by her contorted pose, clearly distinguishes the figure from the idealized odalisques of Ingres and painters of the past.</w:t>
      </w:r>
    </w:p>
    <w:p w:rsidR="00706C0D" w:rsidRDefault="00470C9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Henri Matisse, </w:t>
      </w:r>
      <w:r>
        <w:rPr>
          <w:rFonts w:ascii="Times New Roman" w:eastAsia="Times New Roman" w:hAnsi="Times New Roman" w:cs="Times New Roman"/>
          <w:i/>
          <w:iCs/>
          <w:sz w:val="24"/>
          <w:szCs w:val="24"/>
        </w:rPr>
        <w:t xml:space="preserve">The Blue Nude (Souvenir de </w:t>
      </w:r>
      <w:proofErr w:type="spellStart"/>
      <w:r>
        <w:rPr>
          <w:rFonts w:ascii="Times New Roman" w:eastAsia="Times New Roman" w:hAnsi="Times New Roman" w:cs="Times New Roman"/>
          <w:i/>
          <w:iCs/>
          <w:sz w:val="24"/>
          <w:szCs w:val="24"/>
        </w:rPr>
        <w:t>Biskra</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oil on canvas, 1907 (Baltimore </w:t>
      </w:r>
      <w:r>
        <w:rPr>
          <w:rFonts w:ascii="Times New Roman" w:eastAsia="Times New Roman" w:hAnsi="Times New Roman" w:cs="Times New Roman"/>
          <w:sz w:val="24"/>
          <w:szCs w:val="24"/>
        </w:rPr>
        <w:t>Museum of Art)</w:t>
      </w:r>
    </w:p>
    <w:p w:rsidR="00706C0D" w:rsidRDefault="00706C0D">
      <w:pPr>
        <w:pStyle w:val="Body"/>
        <w:spacing w:after="0" w:line="240" w:lineRule="auto"/>
        <w:rPr>
          <w:rFonts w:ascii="Times New Roman" w:eastAsia="Times New Roman" w:hAnsi="Times New Roman" w:cs="Times New Roman"/>
          <w:sz w:val="24"/>
          <w:szCs w:val="24"/>
        </w:rPr>
      </w:pPr>
    </w:p>
    <w:p w:rsidR="00706C0D" w:rsidRDefault="00470C9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Fauves interest in Primitivism reinforced their reputation as “wild beasts” who sought new possibilities for art through their exploration of direct expression, impactful visual forms and instinctual appeal. </w:t>
      </w:r>
    </w:p>
    <w:p w:rsidR="00706C0D" w:rsidRDefault="00706C0D">
      <w:pPr>
        <w:pStyle w:val="Body"/>
        <w:spacing w:after="0" w:line="240" w:lineRule="auto"/>
        <w:rPr>
          <w:rFonts w:ascii="Times New Roman" w:eastAsia="Times New Roman" w:hAnsi="Times New Roman" w:cs="Times New Roman"/>
          <w:sz w:val="24"/>
          <w:szCs w:val="24"/>
        </w:rPr>
      </w:pPr>
    </w:p>
    <w:p w:rsidR="00706C0D" w:rsidRDefault="00470C91">
      <w:pPr>
        <w:pStyle w:val="Body"/>
        <w:spacing w:after="0" w:line="240" w:lineRule="auto"/>
      </w:pPr>
      <w:r>
        <w:rPr>
          <w:rFonts w:ascii="Times New Roman" w:eastAsia="Times New Roman" w:hAnsi="Times New Roman" w:cs="Times New Roman"/>
          <w:sz w:val="24"/>
          <w:szCs w:val="24"/>
        </w:rPr>
        <w:t>Text by Dr. Virginia B. Sp</w:t>
      </w:r>
      <w:r>
        <w:rPr>
          <w:rFonts w:ascii="Times New Roman" w:eastAsia="Times New Roman" w:hAnsi="Times New Roman" w:cs="Times New Roman"/>
          <w:sz w:val="24"/>
          <w:szCs w:val="24"/>
        </w:rPr>
        <w:t xml:space="preserve">ivey </w:t>
      </w:r>
    </w:p>
    <w:sectPr w:rsidR="00706C0D">
      <w:headerReference w:type="default" r:id="rId23"/>
      <w:footerReference w:type="default" r:id="rId2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70C91">
      <w:r>
        <w:separator/>
      </w:r>
    </w:p>
  </w:endnote>
  <w:endnote w:type="continuationSeparator" w:id="0">
    <w:p w:rsidR="00000000" w:rsidRDefault="0047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A0002AAF" w:usb1="40000048"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C0D" w:rsidRDefault="00706C0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70C91">
      <w:r>
        <w:separator/>
      </w:r>
    </w:p>
  </w:footnote>
  <w:footnote w:type="continuationSeparator" w:id="0">
    <w:p w:rsidR="00000000" w:rsidRDefault="0047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C0D" w:rsidRDefault="00470C91">
    <w:pPr>
      <w:pStyle w:val="Title"/>
    </w:pPr>
    <w:r>
      <w:t>Fauvism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D3683"/>
    <w:multiLevelType w:val="multilevel"/>
    <w:tmpl w:val="1034E4AC"/>
    <w:styleLink w:val="List0"/>
    <w:lvl w:ilvl="0">
      <w:start w:val="1"/>
      <w:numFmt w:val="bullet"/>
      <w:lvlText w:val="•"/>
      <w:lvlJc w:val="left"/>
      <w:rPr>
        <w:color w:val="000000"/>
        <w:position w:val="0"/>
        <w:u w:color="7A0026"/>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1" w15:restartNumberingAfterBreak="0">
    <w:nsid w:val="402F134F"/>
    <w:multiLevelType w:val="multilevel"/>
    <w:tmpl w:val="F00A6B74"/>
    <w:lvl w:ilvl="0">
      <w:start w:val="1"/>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2" w15:restartNumberingAfterBreak="0">
    <w:nsid w:val="6C095D57"/>
    <w:multiLevelType w:val="multilevel"/>
    <w:tmpl w:val="562ADC6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0D"/>
    <w:rsid w:val="00470C91"/>
    <w:rsid w:val="00706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78B6E-B44B-4FB1-A0EF-48C3B4EA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pPr>
      <w:spacing w:after="300"/>
    </w:pPr>
    <w:rPr>
      <w:rFonts w:ascii="Cambria" w:eastAsia="Cambria" w:hAnsi="Cambria" w:cs="Cambria"/>
      <w:color w:val="17365D"/>
      <w:spacing w:val="5"/>
      <w:kern w:val="28"/>
      <w:sz w:val="52"/>
      <w:szCs w:val="52"/>
      <w:u w:color="17365D"/>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character" w:customStyle="1" w:styleId="None">
    <w:name w:val="None"/>
  </w:style>
  <w:style w:type="character" w:customStyle="1" w:styleId="Hyperlink0">
    <w:name w:val="Hyperlink.0"/>
    <w:basedOn w:val="None"/>
    <w:rPr>
      <w:color w:val="7A0026"/>
      <w:u w:color="7A0026"/>
    </w:rPr>
  </w:style>
  <w:style w:type="character" w:customStyle="1" w:styleId="Hyperlink1">
    <w:name w:val="Hyperlink.1"/>
    <w:basedOn w:val="None"/>
    <w:rPr>
      <w:color w:val="7A0026"/>
      <w:u w:color="7A0026"/>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Hyperlink2">
    <w:name w:val="Hyperlink.2"/>
    <w:basedOn w:val="None"/>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en-US"/>
    </w:rPr>
  </w:style>
  <w:style w:type="paragraph" w:styleId="NormalWeb">
    <w:name w:val="Normal (Web)"/>
    <w:pPr>
      <w:spacing w:before="100" w:after="100"/>
    </w:pPr>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etmuseum.org/toah/hd/cube/hd_cube.htm" TargetMode="External"/><Relationship Id="rId13" Type="http://schemas.openxmlformats.org/officeDocument/2006/relationships/hyperlink" Target="http://www.metmuseum.org/toah/hd/sara/hd_sara.htm"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jpg"/><Relationship Id="rId7" Type="http://schemas.openxmlformats.org/officeDocument/2006/relationships/hyperlink" Target="http://www.metmuseum.org/toah/hd/poim/hd_poim.htm" TargetMode="External"/><Relationship Id="rId12" Type="http://schemas.openxmlformats.org/officeDocument/2006/relationships/hyperlink" Target="http://www.metmuseum.org/toah/hd/gaug/hd_gaug.htm"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tmuseum.org/toah/hd/pcez/hd_pcez.htm?sort=auth&amp;range=Rewald-Sabine" TargetMode="External"/><Relationship Id="rId20"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museum.org/toah/hd/mati/hd_mati.ht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etmuseum.org/toah/hd/gogh/hd_gogh.htm" TargetMode="External"/><Relationship Id="rId23"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www.metmuseum.org/toah/bibliography/" TargetMode="External"/><Relationship Id="rId14" Type="http://schemas.openxmlformats.org/officeDocument/2006/relationships/hyperlink" Target="http://www.metmuseum.org/toah/hd/imml/hd_imml.htm" TargetMode="External"/><Relationship Id="rId22"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94127FA7</Template>
  <TotalTime>1</TotalTime>
  <Pages>4</Pages>
  <Words>1695</Words>
  <Characters>9668</Characters>
  <Application>Microsoft Office Word</Application>
  <DocSecurity>0</DocSecurity>
  <Lines>80</Lines>
  <Paragraphs>22</Paragraphs>
  <ScaleCrop>false</ScaleCrop>
  <Company>Godalming College</Company>
  <LinksUpToDate>false</LinksUpToDate>
  <CharactersWithSpaces>11341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Phillips</cp:lastModifiedBy>
  <cp:revision>2</cp:revision>
  <dcterms:created xsi:type="dcterms:W3CDTF">2018-05-02T07:11:00Z</dcterms:created>
  <dcterms:modified xsi:type="dcterms:W3CDTF">2018-05-02T07:12:00Z</dcterms:modified>
</cp:coreProperties>
</file>