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6A2" w:rsidRDefault="002F66A2">
      <w:pPr>
        <w:rPr>
          <w:rStyle w:val="question"/>
          <w:rFonts w:ascii="opensans" w:hAnsi="opensans"/>
          <w:b/>
          <w:color w:val="454545"/>
          <w:sz w:val="28"/>
          <w:szCs w:val="28"/>
          <w:u w:val="single"/>
          <w:lang w:val="es-AR"/>
        </w:rPr>
      </w:pPr>
      <w:proofErr w:type="spellStart"/>
      <w:r w:rsidRPr="002F66A2">
        <w:rPr>
          <w:rStyle w:val="question"/>
          <w:rFonts w:ascii="opensans" w:hAnsi="opensans"/>
          <w:b/>
          <w:color w:val="454545"/>
          <w:sz w:val="28"/>
          <w:szCs w:val="28"/>
          <w:u w:val="single"/>
          <w:lang w:val="es-AR"/>
        </w:rPr>
        <w:t>Unit</w:t>
      </w:r>
      <w:proofErr w:type="spellEnd"/>
      <w:r w:rsidRPr="002F66A2">
        <w:rPr>
          <w:rStyle w:val="question"/>
          <w:rFonts w:ascii="opensans" w:hAnsi="opensans"/>
          <w:b/>
          <w:color w:val="454545"/>
          <w:sz w:val="28"/>
          <w:szCs w:val="28"/>
          <w:u w:val="single"/>
          <w:lang w:val="es-AR"/>
        </w:rPr>
        <w:t xml:space="preserve"> 7 </w:t>
      </w:r>
      <w:proofErr w:type="spellStart"/>
      <w:r w:rsidRPr="002F66A2">
        <w:rPr>
          <w:rStyle w:val="question"/>
          <w:rFonts w:ascii="opensans" w:hAnsi="opensans"/>
          <w:b/>
          <w:color w:val="454545"/>
          <w:sz w:val="28"/>
          <w:szCs w:val="28"/>
          <w:u w:val="single"/>
          <w:lang w:val="es-AR"/>
        </w:rPr>
        <w:t>Translations</w:t>
      </w:r>
      <w:proofErr w:type="spellEnd"/>
    </w:p>
    <w:p w:rsidR="002F66A2" w:rsidRPr="002F66A2" w:rsidRDefault="002F66A2">
      <w:pPr>
        <w:rPr>
          <w:rStyle w:val="question"/>
          <w:rFonts w:ascii="opensans" w:hAnsi="opensans"/>
          <w:b/>
          <w:color w:val="454545"/>
          <w:sz w:val="28"/>
          <w:szCs w:val="28"/>
          <w:u w:val="single"/>
          <w:lang w:val="es-AR"/>
        </w:rPr>
      </w:pPr>
      <w:proofErr w:type="spellStart"/>
      <w:r>
        <w:rPr>
          <w:rStyle w:val="question"/>
          <w:rFonts w:ascii="opensans" w:hAnsi="opensans"/>
          <w:b/>
          <w:color w:val="454545"/>
          <w:sz w:val="28"/>
          <w:szCs w:val="28"/>
          <w:u w:val="single"/>
          <w:lang w:val="es-AR"/>
        </w:rPr>
        <w:t>Easy</w:t>
      </w:r>
      <w:proofErr w:type="spellEnd"/>
    </w:p>
    <w:p w:rsidR="00614B1B" w:rsidRDefault="002F66A2">
      <w:pPr>
        <w:rPr>
          <w:rStyle w:val="question"/>
          <w:rFonts w:ascii="opensans" w:hAnsi="opensans"/>
          <w:color w:val="454545"/>
          <w:sz w:val="24"/>
          <w:szCs w:val="24"/>
          <w:lang w:val="es-AR"/>
        </w:rPr>
      </w:pPr>
      <w:r w:rsidRPr="002F66A2">
        <w:rPr>
          <w:rStyle w:val="question"/>
          <w:rFonts w:ascii="opensans" w:hAnsi="opensans"/>
          <w:color w:val="454545"/>
          <w:sz w:val="24"/>
          <w:szCs w:val="24"/>
          <w:lang w:val="es-AR"/>
        </w:rPr>
        <w:t>Hace unas décadas era algo poco usual ver a una persona de otra raza caminando por las calles de cualquier ciudad española. El fenómeno de la inmigración es algo relativamente reciente, gracias al cual el paisaje de la sociedad en España ha cambiado de manera irreconocible. En la actualidad hay inmigrantes de una gran cantidad de países que desempeñan trabajos esenciales para la economía del país, por lo que sería una tontería argumentar que los inmigrantes no traen nada más que problemas.</w:t>
      </w:r>
    </w:p>
    <w:p w:rsidR="002F66A2" w:rsidRDefault="002F66A2">
      <w:pPr>
        <w:rPr>
          <w:rStyle w:val="question"/>
          <w:rFonts w:ascii="opensans" w:hAnsi="opensans"/>
          <w:color w:val="454545"/>
          <w:sz w:val="24"/>
          <w:szCs w:val="24"/>
          <w:lang w:val="es-AR"/>
        </w:rPr>
      </w:pPr>
    </w:p>
    <w:p w:rsidR="002F66A2" w:rsidRDefault="002F66A2">
      <w:pPr>
        <w:rPr>
          <w:rStyle w:val="question"/>
          <w:rFonts w:ascii="opensans" w:hAnsi="opensans"/>
          <w:b/>
          <w:color w:val="454545"/>
          <w:sz w:val="28"/>
          <w:szCs w:val="28"/>
          <w:u w:val="single"/>
          <w:lang w:val="es-AR"/>
        </w:rPr>
      </w:pPr>
      <w:r w:rsidRPr="002F66A2">
        <w:rPr>
          <w:rStyle w:val="question"/>
          <w:rFonts w:ascii="opensans" w:hAnsi="opensans"/>
          <w:b/>
          <w:color w:val="454545"/>
          <w:sz w:val="28"/>
          <w:szCs w:val="28"/>
          <w:u w:val="single"/>
          <w:lang w:val="es-AR"/>
        </w:rPr>
        <w:t>Medium</w:t>
      </w:r>
    </w:p>
    <w:p w:rsidR="002F66A2" w:rsidRDefault="002F66A2">
      <w:pPr>
        <w:rPr>
          <w:rStyle w:val="question"/>
          <w:rFonts w:ascii="opensans" w:hAnsi="opensans"/>
          <w:color w:val="454545"/>
          <w:sz w:val="24"/>
          <w:szCs w:val="24"/>
          <w:lang w:val="es-AR"/>
        </w:rPr>
      </w:pPr>
      <w:r w:rsidRPr="002F66A2">
        <w:rPr>
          <w:rStyle w:val="question"/>
          <w:rFonts w:ascii="opensans" w:hAnsi="opensans"/>
          <w:color w:val="454545"/>
          <w:sz w:val="24"/>
          <w:szCs w:val="24"/>
          <w:lang w:val="es-AR"/>
        </w:rPr>
        <w:t xml:space="preserve">La procedencia de los inmigrantes que continúan llegando a España es tan diversa como las situaciones que han dejado atrás. Muchos de ellos darían cualquier cosa por ser capaces de vivir una vida en paz y prosperidad en sus propios países, pero la situación en la que se encontraban en su tierra natal les obligó a emigrar. Los trámites para convertirse en un ciudadano español son largos y complejos, pero aun así muchos están dispuestos a pasar </w:t>
      </w:r>
      <w:proofErr w:type="gramStart"/>
      <w:r w:rsidRPr="002F66A2">
        <w:rPr>
          <w:rStyle w:val="question"/>
          <w:rFonts w:ascii="opensans" w:hAnsi="opensans"/>
          <w:color w:val="454545"/>
          <w:sz w:val="24"/>
          <w:szCs w:val="24"/>
          <w:lang w:val="es-AR"/>
        </w:rPr>
        <w:t>un tiempo indocumentados</w:t>
      </w:r>
      <w:proofErr w:type="gramEnd"/>
      <w:r w:rsidRPr="002F66A2">
        <w:rPr>
          <w:rStyle w:val="question"/>
          <w:rFonts w:ascii="opensans" w:hAnsi="opensans"/>
          <w:color w:val="454545"/>
          <w:sz w:val="24"/>
          <w:szCs w:val="24"/>
          <w:lang w:val="es-AR"/>
        </w:rPr>
        <w:t xml:space="preserve"> hasta que su situación pueda normalizarse.</w:t>
      </w:r>
    </w:p>
    <w:p w:rsidR="004C23FC" w:rsidRDefault="004C23FC">
      <w:pPr>
        <w:rPr>
          <w:rStyle w:val="question"/>
          <w:rFonts w:ascii="opensans" w:hAnsi="opensans"/>
          <w:color w:val="454545"/>
          <w:sz w:val="24"/>
          <w:szCs w:val="24"/>
          <w:lang w:val="es-AR"/>
        </w:rPr>
      </w:pPr>
    </w:p>
    <w:p w:rsidR="004C23FC" w:rsidRPr="004C23FC" w:rsidRDefault="004C23FC">
      <w:pPr>
        <w:rPr>
          <w:rStyle w:val="question"/>
          <w:rFonts w:ascii="opensans" w:hAnsi="opensans"/>
          <w:b/>
          <w:color w:val="454545"/>
          <w:sz w:val="28"/>
          <w:szCs w:val="28"/>
          <w:u w:val="single"/>
          <w:lang w:val="es-AR"/>
        </w:rPr>
      </w:pPr>
      <w:proofErr w:type="spellStart"/>
      <w:r w:rsidRPr="004C23FC">
        <w:rPr>
          <w:rStyle w:val="question"/>
          <w:rFonts w:ascii="opensans" w:hAnsi="opensans"/>
          <w:b/>
          <w:color w:val="454545"/>
          <w:sz w:val="28"/>
          <w:szCs w:val="28"/>
          <w:u w:val="single"/>
          <w:lang w:val="es-AR"/>
        </w:rPr>
        <w:t>Hard</w:t>
      </w:r>
      <w:proofErr w:type="spellEnd"/>
    </w:p>
    <w:p w:rsidR="004C23FC" w:rsidRPr="004C23FC" w:rsidRDefault="004C23FC">
      <w:pPr>
        <w:rPr>
          <w:b/>
          <w:sz w:val="24"/>
          <w:szCs w:val="24"/>
          <w:u w:val="single"/>
          <w:lang w:val="es-AR"/>
        </w:rPr>
      </w:pPr>
      <w:r w:rsidRPr="004C23FC">
        <w:rPr>
          <w:rStyle w:val="question"/>
          <w:rFonts w:ascii="opensans" w:hAnsi="opensans"/>
          <w:color w:val="454545"/>
          <w:sz w:val="24"/>
          <w:szCs w:val="24"/>
          <w:lang w:val="es-AR"/>
        </w:rPr>
        <w:t>Cuando muchos de los inmigrantes subsaharianos decidieron arriesgarlo todo para venir a España, no se dieron cuenta de que la situación en que se encontrarían no tendría ningún parecido con lo que esperaban. Los pisos abarrotados, el abuso de jefes sin escrúpulos y los trabajos sin remuneración apropiada son la realidad diaria para muchas de estas personas. Muchos de ellos se encuentran en una situación muy diferente del paraíso con el que soñaban. Sin embargo, el flujo de inmigrantes continúa creciendo, quizás debido al hecho de que los profundos problemas políticos y económicos en sus países de origen siguen empeorando. Puede que su vida diaria en España diste mucho de la perfección, pero es una mejora en comparación con lo que han abandonado.</w:t>
      </w:r>
      <w:bookmarkStart w:id="0" w:name="_GoBack"/>
      <w:bookmarkEnd w:id="0"/>
    </w:p>
    <w:sectPr w:rsidR="004C23FC" w:rsidRPr="004C2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A2"/>
    <w:rsid w:val="002F66A2"/>
    <w:rsid w:val="004C23FC"/>
    <w:rsid w:val="00614B1B"/>
    <w:rsid w:val="009D7F93"/>
    <w:rsid w:val="00E73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7A9FD-AFB5-4078-B0D0-7AC5EE52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
    <w:name w:val="question"/>
    <w:basedOn w:val="DefaultParagraphFont"/>
    <w:rsid w:val="002F6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728082DF</Template>
  <TotalTime>4</TotalTime>
  <Pages>1</Pages>
  <Words>269</Words>
  <Characters>1536</Characters>
  <Application>Microsoft Office Word</Application>
  <DocSecurity>0</DocSecurity>
  <Lines>12</Lines>
  <Paragraphs>3</Paragraphs>
  <ScaleCrop>false</ScaleCrop>
  <Company>Godalming College</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Jennifer Pyburn</cp:lastModifiedBy>
  <cp:revision>2</cp:revision>
  <dcterms:created xsi:type="dcterms:W3CDTF">2017-09-01T09:18:00Z</dcterms:created>
  <dcterms:modified xsi:type="dcterms:W3CDTF">2017-09-01T09:22:00Z</dcterms:modified>
</cp:coreProperties>
</file>