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0664"/>
      </w:tblGrid>
      <w:tr w:rsidR="00A10587" w:rsidTr="00A10587">
        <w:tc>
          <w:tcPr>
            <w:tcW w:w="3510" w:type="dxa"/>
          </w:tcPr>
          <w:p w:rsidR="00A10587" w:rsidRDefault="00A10587">
            <w:r>
              <w:t>Article title:</w:t>
            </w:r>
          </w:p>
        </w:tc>
        <w:tc>
          <w:tcPr>
            <w:tcW w:w="10664" w:type="dxa"/>
          </w:tcPr>
          <w:p w:rsidR="00A10587" w:rsidRDefault="00A10587"/>
        </w:tc>
      </w:tr>
      <w:tr w:rsidR="00A10587" w:rsidTr="00A10587">
        <w:tc>
          <w:tcPr>
            <w:tcW w:w="3510" w:type="dxa"/>
          </w:tcPr>
          <w:p w:rsidR="00A10587" w:rsidRPr="00A10587" w:rsidRDefault="00A10587" w:rsidP="00A10587">
            <w:pPr>
              <w:rPr>
                <w:b/>
              </w:rPr>
            </w:pPr>
            <w:r w:rsidRPr="00A10587">
              <w:rPr>
                <w:b/>
              </w:rPr>
              <w:t>Elements of media language</w:t>
            </w:r>
          </w:p>
        </w:tc>
        <w:tc>
          <w:tcPr>
            <w:tcW w:w="10664" w:type="dxa"/>
          </w:tcPr>
          <w:p w:rsidR="00A10587" w:rsidRPr="00A10587" w:rsidRDefault="00A10587">
            <w:pPr>
              <w:rPr>
                <w:b/>
              </w:rPr>
            </w:pPr>
            <w:r w:rsidRPr="00A10587">
              <w:rPr>
                <w:b/>
              </w:rPr>
              <w:t>Analysis of meanings (include specific examples)</w:t>
            </w:r>
          </w:p>
        </w:tc>
      </w:tr>
      <w:tr w:rsidR="00A10587" w:rsidTr="00A10587">
        <w:tc>
          <w:tcPr>
            <w:tcW w:w="3510" w:type="dxa"/>
            <w:shd w:val="clear" w:color="auto" w:fill="D9D9D9" w:themeFill="background1" w:themeFillShade="D9"/>
          </w:tcPr>
          <w:p w:rsidR="00A10587" w:rsidRPr="00A10587" w:rsidRDefault="00A10587">
            <w:pPr>
              <w:rPr>
                <w:b/>
              </w:rPr>
            </w:pPr>
            <w:r w:rsidRPr="00A10587">
              <w:rPr>
                <w:b/>
              </w:rPr>
              <w:t>Layout and Design</w:t>
            </w:r>
          </w:p>
        </w:tc>
        <w:tc>
          <w:tcPr>
            <w:tcW w:w="10664" w:type="dxa"/>
            <w:shd w:val="clear" w:color="auto" w:fill="D9D9D9" w:themeFill="background1" w:themeFillShade="D9"/>
          </w:tcPr>
          <w:p w:rsidR="00A10587" w:rsidRDefault="00A10587"/>
        </w:tc>
      </w:tr>
      <w:tr w:rsidR="00A10587" w:rsidTr="00A10587">
        <w:tc>
          <w:tcPr>
            <w:tcW w:w="3510" w:type="dxa"/>
          </w:tcPr>
          <w:p w:rsidR="00A10587" w:rsidRDefault="00A10587">
            <w:r w:rsidRPr="00A10587">
              <w:t xml:space="preserve">Positioning of headline, </w:t>
            </w:r>
            <w:proofErr w:type="spellStart"/>
            <w:r w:rsidRPr="00A10587">
              <w:t>standfirst</w:t>
            </w:r>
            <w:proofErr w:type="spellEnd"/>
            <w:r w:rsidRPr="00A10587">
              <w:t>, pull quotes/ sidebars, columns, images</w:t>
            </w:r>
          </w:p>
        </w:tc>
        <w:tc>
          <w:tcPr>
            <w:tcW w:w="10664" w:type="dxa"/>
          </w:tcPr>
          <w:p w:rsidR="00A10587" w:rsidRDefault="00A10587"/>
          <w:p w:rsidR="00A10587" w:rsidRDefault="00A10587"/>
          <w:p w:rsidR="00A10587" w:rsidRDefault="00A10587"/>
          <w:p w:rsidR="00A10587" w:rsidRDefault="00A10587">
            <w:bookmarkStart w:id="0" w:name="_GoBack"/>
            <w:bookmarkEnd w:id="0"/>
          </w:p>
          <w:p w:rsidR="00A10587" w:rsidRDefault="00A10587"/>
        </w:tc>
      </w:tr>
      <w:tr w:rsidR="00A10587" w:rsidTr="00A10587">
        <w:tc>
          <w:tcPr>
            <w:tcW w:w="3510" w:type="dxa"/>
          </w:tcPr>
          <w:p w:rsidR="00A10587" w:rsidRDefault="00A10587">
            <w:r w:rsidRPr="00A10587">
              <w:t xml:space="preserve">Font size, type, colour </w:t>
            </w:r>
            <w:proofErr w:type="spellStart"/>
            <w:r w:rsidRPr="00A10587">
              <w:t>etc</w:t>
            </w:r>
            <w:proofErr w:type="spellEnd"/>
          </w:p>
        </w:tc>
        <w:tc>
          <w:tcPr>
            <w:tcW w:w="10664" w:type="dxa"/>
          </w:tcPr>
          <w:p w:rsidR="00A10587" w:rsidRDefault="00A10587"/>
          <w:p w:rsidR="00A10587" w:rsidRDefault="00A10587"/>
          <w:p w:rsidR="00A10587" w:rsidRDefault="00A10587"/>
          <w:p w:rsidR="00A10587" w:rsidRDefault="00A10587"/>
        </w:tc>
      </w:tr>
      <w:tr w:rsidR="00A10587" w:rsidTr="00A10587">
        <w:tc>
          <w:tcPr>
            <w:tcW w:w="3510" w:type="dxa"/>
          </w:tcPr>
          <w:p w:rsidR="00A10587" w:rsidRDefault="00A10587">
            <w:r w:rsidRPr="00A10587">
              <w:t>Images/photographs (shot type, angle, focus)</w:t>
            </w:r>
          </w:p>
        </w:tc>
        <w:tc>
          <w:tcPr>
            <w:tcW w:w="10664" w:type="dxa"/>
          </w:tcPr>
          <w:p w:rsidR="00A10587" w:rsidRDefault="00A10587"/>
          <w:p w:rsidR="00A10587" w:rsidRDefault="00A10587"/>
          <w:p w:rsidR="00A10587" w:rsidRDefault="00A10587"/>
        </w:tc>
      </w:tr>
      <w:tr w:rsidR="00A10587" w:rsidTr="00A10587">
        <w:tc>
          <w:tcPr>
            <w:tcW w:w="3510" w:type="dxa"/>
          </w:tcPr>
          <w:p w:rsidR="00A10587" w:rsidRDefault="00A10587">
            <w:proofErr w:type="spellStart"/>
            <w:r w:rsidRPr="00A10587">
              <w:t>Mise</w:t>
            </w:r>
            <w:proofErr w:type="spellEnd"/>
            <w:r w:rsidRPr="00A10587">
              <w:t>-</w:t>
            </w:r>
            <w:proofErr w:type="spellStart"/>
            <w:r w:rsidRPr="00A10587">
              <w:t>en</w:t>
            </w:r>
            <w:proofErr w:type="spellEnd"/>
            <w:r w:rsidRPr="00A10587">
              <w:t>-scene – colour, lighting, location, costume/dress as appropriate</w:t>
            </w:r>
          </w:p>
        </w:tc>
        <w:tc>
          <w:tcPr>
            <w:tcW w:w="10664" w:type="dxa"/>
          </w:tcPr>
          <w:p w:rsidR="00A10587" w:rsidRDefault="00A10587"/>
          <w:p w:rsidR="00A10587" w:rsidRDefault="00A10587"/>
          <w:p w:rsidR="00A10587" w:rsidRDefault="00A10587"/>
          <w:p w:rsidR="00A10587" w:rsidRDefault="00A10587"/>
          <w:p w:rsidR="00A10587" w:rsidRDefault="00A10587"/>
        </w:tc>
      </w:tr>
      <w:tr w:rsidR="00A10587" w:rsidTr="00A10587">
        <w:tc>
          <w:tcPr>
            <w:tcW w:w="3510" w:type="dxa"/>
          </w:tcPr>
          <w:p w:rsidR="00A10587" w:rsidRDefault="00A10587">
            <w:r w:rsidRPr="00A10587">
              <w:t>Anchorage of images and text</w:t>
            </w:r>
          </w:p>
        </w:tc>
        <w:tc>
          <w:tcPr>
            <w:tcW w:w="10664" w:type="dxa"/>
          </w:tcPr>
          <w:p w:rsidR="00A10587" w:rsidRDefault="00A10587"/>
          <w:p w:rsidR="00A10587" w:rsidRDefault="00A10587"/>
          <w:p w:rsidR="00A10587" w:rsidRDefault="00A10587"/>
        </w:tc>
      </w:tr>
      <w:tr w:rsidR="00A10587" w:rsidTr="00A10587">
        <w:tc>
          <w:tcPr>
            <w:tcW w:w="3510" w:type="dxa"/>
            <w:shd w:val="clear" w:color="auto" w:fill="D9D9D9" w:themeFill="background1" w:themeFillShade="D9"/>
          </w:tcPr>
          <w:p w:rsidR="00A10587" w:rsidRPr="00A10587" w:rsidRDefault="00A10587">
            <w:pPr>
              <w:rPr>
                <w:b/>
              </w:rPr>
            </w:pPr>
            <w:r w:rsidRPr="00A10587">
              <w:rPr>
                <w:b/>
              </w:rPr>
              <w:t xml:space="preserve">Language (headline, </w:t>
            </w:r>
            <w:proofErr w:type="spellStart"/>
            <w:r w:rsidRPr="00A10587">
              <w:rPr>
                <w:b/>
              </w:rPr>
              <w:t>standfirst</w:t>
            </w:r>
            <w:proofErr w:type="spellEnd"/>
            <w:r w:rsidRPr="00A10587">
              <w:rPr>
                <w:b/>
              </w:rPr>
              <w:t>, copy, captions)</w:t>
            </w:r>
          </w:p>
        </w:tc>
        <w:tc>
          <w:tcPr>
            <w:tcW w:w="10664" w:type="dxa"/>
            <w:shd w:val="clear" w:color="auto" w:fill="D9D9D9" w:themeFill="background1" w:themeFillShade="D9"/>
          </w:tcPr>
          <w:p w:rsidR="00A10587" w:rsidRDefault="00A10587"/>
        </w:tc>
      </w:tr>
      <w:tr w:rsidR="00A10587" w:rsidTr="00A10587">
        <w:tc>
          <w:tcPr>
            <w:tcW w:w="3510" w:type="dxa"/>
          </w:tcPr>
          <w:p w:rsidR="00A10587" w:rsidRDefault="00A10587">
            <w:r w:rsidRPr="00A10587">
              <w:t>Mode of address (direct/indirect; formal/ informal)</w:t>
            </w:r>
          </w:p>
        </w:tc>
        <w:tc>
          <w:tcPr>
            <w:tcW w:w="10664" w:type="dxa"/>
          </w:tcPr>
          <w:p w:rsidR="00A10587" w:rsidRDefault="00A10587"/>
          <w:p w:rsidR="00A10587" w:rsidRDefault="00A10587"/>
          <w:p w:rsidR="00A10587" w:rsidRDefault="00A10587"/>
          <w:p w:rsidR="00A10587" w:rsidRDefault="00A10587"/>
        </w:tc>
      </w:tr>
      <w:tr w:rsidR="00A10587" w:rsidTr="00A10587">
        <w:tc>
          <w:tcPr>
            <w:tcW w:w="3510" w:type="dxa"/>
          </w:tcPr>
          <w:p w:rsidR="00A10587" w:rsidRDefault="00A10587">
            <w:r w:rsidRPr="00A10587">
              <w:t>Specific devices e.g. emotive language, rhetorical questions, hyperbole, use of fact/ statistics Subject-specific lexis</w:t>
            </w:r>
          </w:p>
        </w:tc>
        <w:tc>
          <w:tcPr>
            <w:tcW w:w="10664" w:type="dxa"/>
          </w:tcPr>
          <w:p w:rsidR="00A10587" w:rsidRDefault="00A10587"/>
        </w:tc>
      </w:tr>
      <w:tr w:rsidR="00A10587" w:rsidTr="00A10587">
        <w:tc>
          <w:tcPr>
            <w:tcW w:w="3510" w:type="dxa"/>
          </w:tcPr>
          <w:p w:rsidR="00A10587" w:rsidRDefault="00A10587">
            <w:r w:rsidRPr="00A10587">
              <w:t>Narrative establishe</w:t>
            </w:r>
            <w:r>
              <w:t>d</w:t>
            </w:r>
          </w:p>
        </w:tc>
        <w:tc>
          <w:tcPr>
            <w:tcW w:w="10664" w:type="dxa"/>
          </w:tcPr>
          <w:p w:rsidR="00A10587" w:rsidRDefault="00A10587"/>
          <w:p w:rsidR="00A10587" w:rsidRDefault="00A10587"/>
          <w:p w:rsidR="00A10587" w:rsidRDefault="00A10587"/>
          <w:p w:rsidR="00A10587" w:rsidRDefault="00A10587"/>
        </w:tc>
      </w:tr>
    </w:tbl>
    <w:p w:rsidR="00F936E7" w:rsidRDefault="00F936E7"/>
    <w:sectPr w:rsidR="00F936E7" w:rsidSect="00A10587">
      <w:pgSz w:w="16838" w:h="11906" w:orient="landscape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87"/>
    <w:rsid w:val="00A10587"/>
    <w:rsid w:val="00F9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Kirby</dc:creator>
  <cp:keywords/>
  <dc:description/>
  <cp:lastModifiedBy>Kate Kirby</cp:lastModifiedBy>
  <cp:revision>1</cp:revision>
  <dcterms:created xsi:type="dcterms:W3CDTF">2017-10-20T10:31:00Z</dcterms:created>
  <dcterms:modified xsi:type="dcterms:W3CDTF">2017-10-20T10:37:00Z</dcterms:modified>
</cp:coreProperties>
</file>