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4F" w:rsidRPr="006F3B4F" w:rsidRDefault="006F3B4F">
      <w:pPr>
        <w:rPr>
          <w:b/>
        </w:rPr>
      </w:pPr>
      <w:bookmarkStart w:id="0" w:name="_GoBack"/>
      <w:bookmarkEnd w:id="0"/>
    </w:p>
    <w:p w:rsidR="00E81527" w:rsidRDefault="00E81527" w:rsidP="00E81527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2981325</wp:posOffset>
            </wp:positionH>
            <wp:positionV relativeFrom="paragraph">
              <wp:posOffset>448945</wp:posOffset>
            </wp:positionV>
            <wp:extent cx="2543175" cy="1399438"/>
            <wp:effectExtent l="0" t="0" r="0" b="0"/>
            <wp:wrapTight wrapText="bothSides">
              <wp:wrapPolygon edited="0">
                <wp:start x="0" y="0"/>
                <wp:lineTo x="0" y="21178"/>
                <wp:lineTo x="21357" y="21178"/>
                <wp:lineTo x="21357" y="0"/>
                <wp:lineTo x="0" y="0"/>
              </wp:wrapPolygon>
            </wp:wrapTight>
            <wp:docPr id="2" name="Picture 2" descr="https://d192th1lqal2xm.cloudfront.net/2020/04/Sport-England-logo-2000-x-1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92th1lqal2xm.cloudfront.net/2020/04/Sport-England-logo-2000-x-11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B4F">
        <w:rPr>
          <w:b/>
          <w:sz w:val="28"/>
          <w:szCs w:val="28"/>
        </w:rPr>
        <w:t>Providers of Sports D</w:t>
      </w:r>
      <w:r w:rsidR="006F3B4F" w:rsidRPr="006F3B4F">
        <w:rPr>
          <w:b/>
          <w:sz w:val="28"/>
          <w:szCs w:val="28"/>
        </w:rPr>
        <w:t>evelopment</w:t>
      </w:r>
    </w:p>
    <w:p w:rsidR="006F3B4F" w:rsidRPr="00E81527" w:rsidRDefault="00E81527" w:rsidP="00E81527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73660</wp:posOffset>
            </wp:positionV>
            <wp:extent cx="224790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417" y="21390"/>
                <wp:lineTo x="21417" y="0"/>
                <wp:lineTo x="0" y="0"/>
              </wp:wrapPolygon>
            </wp:wrapTight>
            <wp:docPr id="5" name="Picture 5" descr="'This girl can' moves from advertising to activ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This girl can' moves from advertising to activi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B4F" w:rsidRDefault="006F3B4F" w:rsidP="006F3B4F">
      <w:pPr>
        <w:pStyle w:val="ListParagraph"/>
      </w:pPr>
    </w:p>
    <w:p w:rsidR="006F3B4F" w:rsidRDefault="006F3B4F" w:rsidP="006F3B4F">
      <w:pPr>
        <w:ind w:left="360"/>
      </w:pPr>
    </w:p>
    <w:p w:rsidR="00E81527" w:rsidRDefault="00E81527" w:rsidP="00E81527">
      <w:pPr>
        <w:pStyle w:val="ListParagraph"/>
      </w:pPr>
    </w:p>
    <w:p w:rsidR="00E81527" w:rsidRDefault="00E81527" w:rsidP="00E81527">
      <w:pPr>
        <w:pStyle w:val="ListParagraph"/>
      </w:pPr>
    </w:p>
    <w:p w:rsidR="00E81527" w:rsidRDefault="00E81527" w:rsidP="00E81527">
      <w:pPr>
        <w:pStyle w:val="ListParagraph"/>
      </w:pPr>
    </w:p>
    <w:p w:rsidR="00E81527" w:rsidRDefault="00E81527" w:rsidP="00E81527">
      <w:pPr>
        <w:pStyle w:val="ListParagraph"/>
      </w:pPr>
    </w:p>
    <w:p w:rsidR="00E81527" w:rsidRDefault="00E81527" w:rsidP="00E81527">
      <w:pPr>
        <w:pStyle w:val="ListParagraph"/>
      </w:pPr>
    </w:p>
    <w:p w:rsidR="006F3B4F" w:rsidRDefault="00E81527" w:rsidP="00E81527">
      <w:pPr>
        <w:pStyle w:val="ListParagraph"/>
        <w:numPr>
          <w:ilvl w:val="0"/>
          <w:numId w:val="3"/>
        </w:numPr>
      </w:pPr>
      <w:r>
        <w:t>For your first task, u</w:t>
      </w:r>
      <w:r w:rsidR="006F3B4F">
        <w:t xml:space="preserve">sing the following website, research Sport England and write about what they do and who they work with. </w:t>
      </w:r>
      <w:hyperlink r:id="rId9" w:history="1">
        <w:r w:rsidR="006F3B4F">
          <w:rPr>
            <w:rStyle w:val="Hyperlink"/>
          </w:rPr>
          <w:t>https://www.sportengland.org/</w:t>
        </w:r>
      </w:hyperlink>
    </w:p>
    <w:p w:rsidR="006F3B4F" w:rsidRDefault="006F3B4F" w:rsidP="006F3B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243205</wp:posOffset>
                </wp:positionV>
                <wp:extent cx="5591175" cy="1819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3B4F" w:rsidRDefault="00E81527">
                            <w:r>
                              <w:t>Who are they/what do they do:</w:t>
                            </w:r>
                          </w:p>
                          <w:p w:rsidR="00E81527" w:rsidRDefault="00E81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19.15pt;width:440.25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" fillcolor="white [3201]" strokeweight=".5pt">
                <v:textbox>
                  <w:txbxContent>
                    <w:p w:rsidR="006F3B4F" w:rsidRDefault="00E81527">
                      <w:r>
                        <w:t>Who are they/what do they do:</w:t>
                      </w:r>
                    </w:p>
                    <w:p w:rsidR="00E81527" w:rsidRDefault="00E81527"/>
                  </w:txbxContent>
                </v:textbox>
              </v:shape>
            </w:pict>
          </mc:Fallback>
        </mc:AlternateContent>
      </w:r>
    </w:p>
    <w:p w:rsidR="006F3B4F" w:rsidRDefault="006F3B4F"/>
    <w:p w:rsidR="006F3B4F" w:rsidRDefault="006F3B4F"/>
    <w:p w:rsidR="006F3B4F" w:rsidRDefault="006F3B4F"/>
    <w:p w:rsidR="006F3B4F" w:rsidRDefault="006F3B4F">
      <w:pPr>
        <w:rPr>
          <w:b/>
        </w:rPr>
      </w:pPr>
    </w:p>
    <w:p w:rsidR="006F3B4F" w:rsidRDefault="006F3B4F">
      <w:pPr>
        <w:rPr>
          <w:b/>
        </w:rPr>
      </w:pPr>
    </w:p>
    <w:p w:rsidR="006F3B4F" w:rsidRDefault="006F3B4F">
      <w:pPr>
        <w:rPr>
          <w:b/>
        </w:rPr>
      </w:pPr>
    </w:p>
    <w:p w:rsidR="006F3B4F" w:rsidRDefault="006F3B4F">
      <w:pPr>
        <w:rPr>
          <w:b/>
        </w:rPr>
      </w:pPr>
    </w:p>
    <w:p w:rsidR="006F3B4F" w:rsidRDefault="006F3B4F">
      <w:pPr>
        <w:rPr>
          <w:b/>
        </w:rPr>
      </w:pPr>
    </w:p>
    <w:p w:rsidR="006F3B4F" w:rsidRPr="00E81527" w:rsidRDefault="00E81527" w:rsidP="00E81527">
      <w:pPr>
        <w:pStyle w:val="ListParagraph"/>
        <w:numPr>
          <w:ilvl w:val="0"/>
          <w:numId w:val="3"/>
        </w:numPr>
      </w:pPr>
      <w:r>
        <w:t>For your second task, u</w:t>
      </w:r>
      <w:r w:rsidR="006F3B4F" w:rsidRPr="00E81527">
        <w:t>sing the ‘campaigns and our work’ tab – locate ‘This Girl Can’ and answer the following questions:</w:t>
      </w:r>
    </w:p>
    <w:p w:rsidR="006F3B4F" w:rsidRDefault="006F3B4F" w:rsidP="006F3B4F">
      <w:pPr>
        <w:pStyle w:val="ListParagraph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44"/>
      </w:tblGrid>
      <w:tr w:rsidR="006F3B4F" w:rsidTr="00E81527">
        <w:tc>
          <w:tcPr>
            <w:tcW w:w="2835" w:type="dxa"/>
          </w:tcPr>
          <w:p w:rsidR="006F3B4F" w:rsidRPr="00E81527" w:rsidRDefault="006F3B4F" w:rsidP="006F3B4F">
            <w:pPr>
              <w:pStyle w:val="ListParagraph"/>
              <w:ind w:left="0"/>
            </w:pPr>
            <w:r w:rsidRPr="00E81527">
              <w:t>When was the campaign established?</w:t>
            </w:r>
          </w:p>
        </w:tc>
        <w:tc>
          <w:tcPr>
            <w:tcW w:w="6044" w:type="dxa"/>
          </w:tcPr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E81527" w:rsidRDefault="00E81527" w:rsidP="006F3B4F">
            <w:pPr>
              <w:pStyle w:val="ListParagraph"/>
              <w:ind w:left="0"/>
              <w:rPr>
                <w:b/>
              </w:rPr>
            </w:pPr>
          </w:p>
        </w:tc>
      </w:tr>
      <w:tr w:rsidR="006F3B4F" w:rsidTr="00E81527">
        <w:tc>
          <w:tcPr>
            <w:tcW w:w="2835" w:type="dxa"/>
          </w:tcPr>
          <w:p w:rsidR="006F3B4F" w:rsidRPr="00E81527" w:rsidRDefault="006F3B4F" w:rsidP="006F3B4F">
            <w:pPr>
              <w:pStyle w:val="ListParagraph"/>
              <w:ind w:left="0"/>
            </w:pPr>
            <w:r w:rsidRPr="00E81527">
              <w:t xml:space="preserve">What is the purpose of the campaign? </w:t>
            </w:r>
          </w:p>
        </w:tc>
        <w:tc>
          <w:tcPr>
            <w:tcW w:w="6044" w:type="dxa"/>
          </w:tcPr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E81527" w:rsidRDefault="00E81527" w:rsidP="006F3B4F">
            <w:pPr>
              <w:pStyle w:val="ListParagraph"/>
              <w:ind w:left="0"/>
              <w:rPr>
                <w:b/>
              </w:rPr>
            </w:pPr>
          </w:p>
        </w:tc>
      </w:tr>
      <w:tr w:rsidR="006F3B4F" w:rsidTr="00E81527">
        <w:tc>
          <w:tcPr>
            <w:tcW w:w="2835" w:type="dxa"/>
          </w:tcPr>
          <w:p w:rsidR="006F3B4F" w:rsidRPr="00E81527" w:rsidRDefault="006F3B4F" w:rsidP="006F3B4F">
            <w:pPr>
              <w:pStyle w:val="ListParagraph"/>
              <w:ind w:left="0"/>
            </w:pPr>
            <w:r w:rsidRPr="00E81527">
              <w:t>Is this girl can based in counties, regions or nationwide?</w:t>
            </w:r>
          </w:p>
        </w:tc>
        <w:tc>
          <w:tcPr>
            <w:tcW w:w="6044" w:type="dxa"/>
          </w:tcPr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E81527" w:rsidRDefault="00E81527" w:rsidP="006F3B4F">
            <w:pPr>
              <w:pStyle w:val="ListParagraph"/>
              <w:ind w:left="0"/>
              <w:rPr>
                <w:b/>
              </w:rPr>
            </w:pPr>
          </w:p>
        </w:tc>
      </w:tr>
      <w:tr w:rsidR="006F3B4F" w:rsidTr="00E81527">
        <w:tc>
          <w:tcPr>
            <w:tcW w:w="2835" w:type="dxa"/>
          </w:tcPr>
          <w:p w:rsidR="006F3B4F" w:rsidRPr="00E81527" w:rsidRDefault="006F3B4F" w:rsidP="006F3B4F">
            <w:pPr>
              <w:pStyle w:val="ListParagraph"/>
              <w:ind w:left="0"/>
            </w:pPr>
            <w:r w:rsidRPr="00E81527">
              <w:t xml:space="preserve">What does the campaign celebrate? </w:t>
            </w:r>
          </w:p>
        </w:tc>
        <w:tc>
          <w:tcPr>
            <w:tcW w:w="6044" w:type="dxa"/>
          </w:tcPr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6F3B4F" w:rsidRDefault="006F3B4F" w:rsidP="006F3B4F">
            <w:pPr>
              <w:pStyle w:val="ListParagraph"/>
              <w:ind w:left="0"/>
              <w:rPr>
                <w:b/>
              </w:rPr>
            </w:pPr>
          </w:p>
          <w:p w:rsidR="00E81527" w:rsidRDefault="00E81527" w:rsidP="006F3B4F">
            <w:pPr>
              <w:pStyle w:val="ListParagraph"/>
              <w:ind w:left="0"/>
              <w:rPr>
                <w:b/>
              </w:rPr>
            </w:pPr>
          </w:p>
        </w:tc>
      </w:tr>
    </w:tbl>
    <w:p w:rsidR="00E81527" w:rsidRDefault="00E81527" w:rsidP="00E81527">
      <w:pPr>
        <w:rPr>
          <w:b/>
        </w:rPr>
      </w:pPr>
    </w:p>
    <w:p w:rsidR="00E81527" w:rsidRDefault="00E81527" w:rsidP="00E81527">
      <w:pPr>
        <w:rPr>
          <w:b/>
        </w:rPr>
      </w:pPr>
    </w:p>
    <w:p w:rsidR="00E81527" w:rsidRDefault="00E81527" w:rsidP="00E81527">
      <w:pPr>
        <w:rPr>
          <w:b/>
        </w:rPr>
      </w:pPr>
    </w:p>
    <w:p w:rsidR="00E81527" w:rsidRDefault="00E81527" w:rsidP="00E81527">
      <w:pPr>
        <w:rPr>
          <w:b/>
        </w:rPr>
      </w:pPr>
    </w:p>
    <w:p w:rsidR="00E81527" w:rsidRDefault="00E81527" w:rsidP="00E81527">
      <w:pPr>
        <w:pStyle w:val="ListParagraph"/>
        <w:numPr>
          <w:ilvl w:val="0"/>
          <w:numId w:val="3"/>
        </w:numPr>
      </w:pPr>
      <w:r>
        <w:t xml:space="preserve">For your final task – using the ‘how we can help’ tab, explain how Sport England train PE Teachers in secondary schools. </w:t>
      </w:r>
    </w:p>
    <w:p w:rsidR="00E81527" w:rsidRPr="00E81527" w:rsidRDefault="00E81527" w:rsidP="00E81527">
      <w:pPr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140335</wp:posOffset>
                </wp:positionV>
                <wp:extent cx="5324475" cy="2505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1527" w:rsidRDefault="00E81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11.25pt;margin-top:11.05pt;width:419.25pt;height:19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" fillcolor="white [3201]" strokeweight=".5pt">
                <v:textbox>
                  <w:txbxContent>
                    <w:p w:rsidR="00E81527" w:rsidRDefault="00E81527"/>
                  </w:txbxContent>
                </v:textbox>
              </v:shape>
            </w:pict>
          </mc:Fallback>
        </mc:AlternateContent>
      </w:r>
    </w:p>
    <w:p w:rsidR="00E81527" w:rsidRPr="00E81527" w:rsidRDefault="00E81527" w:rsidP="00E81527">
      <w:pPr>
        <w:rPr>
          <w:b/>
        </w:rPr>
      </w:pPr>
    </w:p>
    <w:p w:rsidR="006F3B4F" w:rsidRDefault="006F3B4F">
      <w:pPr>
        <w:rPr>
          <w:b/>
        </w:rPr>
      </w:pPr>
    </w:p>
    <w:p w:rsidR="006F3B4F" w:rsidRDefault="006F3B4F">
      <w:pPr>
        <w:rPr>
          <w:b/>
        </w:rPr>
      </w:pPr>
    </w:p>
    <w:p w:rsidR="006F3B4F" w:rsidRDefault="006F3B4F">
      <w:pPr>
        <w:rPr>
          <w:b/>
        </w:rPr>
      </w:pPr>
    </w:p>
    <w:p w:rsidR="006F3B4F" w:rsidRDefault="006F3B4F">
      <w:pPr>
        <w:rPr>
          <w:b/>
        </w:rPr>
      </w:pPr>
    </w:p>
    <w:p w:rsidR="00E81527" w:rsidRDefault="00E81527">
      <w:pPr>
        <w:rPr>
          <w:b/>
        </w:rPr>
      </w:pPr>
    </w:p>
    <w:p w:rsidR="00E81527" w:rsidRDefault="00E81527">
      <w:pPr>
        <w:rPr>
          <w:b/>
        </w:rPr>
      </w:pPr>
    </w:p>
    <w:p w:rsidR="00E81527" w:rsidRDefault="00E81527">
      <w:pPr>
        <w:rPr>
          <w:b/>
        </w:rPr>
      </w:pPr>
    </w:p>
    <w:p w:rsidR="00E81527" w:rsidRDefault="00E81527">
      <w:pPr>
        <w:rPr>
          <w:b/>
        </w:rPr>
      </w:pPr>
    </w:p>
    <w:p w:rsidR="00E81527" w:rsidRDefault="00E81527">
      <w:pPr>
        <w:rPr>
          <w:b/>
        </w:rPr>
      </w:pPr>
    </w:p>
    <w:p w:rsidR="006F3B4F" w:rsidRDefault="006F3B4F">
      <w:pPr>
        <w:rPr>
          <w:b/>
        </w:rPr>
      </w:pPr>
      <w:r>
        <w:rPr>
          <w:b/>
        </w:rPr>
        <w:t>Bibliography</w:t>
      </w:r>
    </w:p>
    <w:p w:rsidR="006F3B4F" w:rsidRDefault="006719F6">
      <w:hyperlink r:id="rId10" w:history="1">
        <w:r w:rsidR="006F3B4F">
          <w:rPr>
            <w:rStyle w:val="Hyperlink"/>
          </w:rPr>
          <w:t>https://www.englandathletics.org/clubs-and-facilities/news/sport-england-announces-195m-fund-for-sport-and-physical-activity/</w:t>
        </w:r>
      </w:hyperlink>
    </w:p>
    <w:p w:rsidR="00E81527" w:rsidRDefault="006719F6">
      <w:hyperlink r:id="rId11" w:history="1">
        <w:r w:rsidR="00E81527">
          <w:rPr>
            <w:rStyle w:val="Hyperlink"/>
          </w:rPr>
          <w:t>https://www.sportengland.org/campaigns-and-our-work/this-girl-can</w:t>
        </w:r>
      </w:hyperlink>
    </w:p>
    <w:p w:rsidR="00E81527" w:rsidRPr="006F3B4F" w:rsidRDefault="006719F6">
      <w:pPr>
        <w:rPr>
          <w:b/>
        </w:rPr>
      </w:pPr>
      <w:hyperlink r:id="rId12" w:history="1">
        <w:r w:rsidR="00E81527">
          <w:rPr>
            <w:rStyle w:val="Hyperlink"/>
          </w:rPr>
          <w:t>https://www.campaignlive.co.uk/article/this-girl-can-moves-advertising-activism/1424851</w:t>
        </w:r>
      </w:hyperlink>
    </w:p>
    <w:sectPr w:rsidR="00E81527" w:rsidRPr="006F3B4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7B" w:rsidRDefault="00FD517B" w:rsidP="006F3B4F">
      <w:pPr>
        <w:spacing w:after="0" w:line="240" w:lineRule="auto"/>
      </w:pPr>
      <w:r>
        <w:separator/>
      </w:r>
    </w:p>
  </w:endnote>
  <w:endnote w:type="continuationSeparator" w:id="0">
    <w:p w:rsidR="00FD517B" w:rsidRDefault="00FD517B" w:rsidP="006F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7B" w:rsidRDefault="00FD517B" w:rsidP="006F3B4F">
      <w:pPr>
        <w:spacing w:after="0" w:line="240" w:lineRule="auto"/>
      </w:pPr>
      <w:r>
        <w:separator/>
      </w:r>
    </w:p>
  </w:footnote>
  <w:footnote w:type="continuationSeparator" w:id="0">
    <w:p w:rsidR="00FD517B" w:rsidRDefault="00FD517B" w:rsidP="006F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F" w:rsidRDefault="006F3B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EA96CF6" wp14:editId="24C60770">
          <wp:simplePos x="0" y="0"/>
          <wp:positionH relativeFrom="margin">
            <wp:posOffset>-314325</wp:posOffset>
          </wp:positionH>
          <wp:positionV relativeFrom="paragraph">
            <wp:posOffset>-68580</wp:posOffset>
          </wp:positionV>
          <wp:extent cx="5565775" cy="532130"/>
          <wp:effectExtent l="0" t="0" r="0" b="1270"/>
          <wp:wrapTight wrapText="bothSides">
            <wp:wrapPolygon edited="0">
              <wp:start x="0" y="0"/>
              <wp:lineTo x="0" y="20878"/>
              <wp:lineTo x="21514" y="20878"/>
              <wp:lineTo x="21514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563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D32"/>
    <w:multiLevelType w:val="hybridMultilevel"/>
    <w:tmpl w:val="005C1690"/>
    <w:lvl w:ilvl="0" w:tplc="2D02F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A4141"/>
    <w:multiLevelType w:val="hybridMultilevel"/>
    <w:tmpl w:val="E604CFCE"/>
    <w:lvl w:ilvl="0" w:tplc="F64C78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115EF9"/>
    <w:multiLevelType w:val="hybridMultilevel"/>
    <w:tmpl w:val="853E3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4F"/>
    <w:rsid w:val="006719F6"/>
    <w:rsid w:val="006F3B4F"/>
    <w:rsid w:val="00E81527"/>
    <w:rsid w:val="00F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1C1D-49B5-43A4-B994-EDFE4B6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4F"/>
  </w:style>
  <w:style w:type="paragraph" w:styleId="Footer">
    <w:name w:val="footer"/>
    <w:basedOn w:val="Normal"/>
    <w:link w:val="FooterChar"/>
    <w:uiPriority w:val="99"/>
    <w:unhideWhenUsed/>
    <w:rsid w:val="006F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4F"/>
  </w:style>
  <w:style w:type="character" w:styleId="Hyperlink">
    <w:name w:val="Hyperlink"/>
    <w:basedOn w:val="DefaultParagraphFont"/>
    <w:uiPriority w:val="99"/>
    <w:semiHidden/>
    <w:unhideWhenUsed/>
    <w:rsid w:val="006F3B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3B4F"/>
    <w:pPr>
      <w:ind w:left="720"/>
      <w:contextualSpacing/>
    </w:pPr>
  </w:style>
  <w:style w:type="table" w:styleId="TableGrid">
    <w:name w:val="Table Grid"/>
    <w:basedOn w:val="TableNormal"/>
    <w:uiPriority w:val="39"/>
    <w:rsid w:val="006F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mpaignlive.co.uk/article/this-girl-can-moves-advertising-activism/1424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england.org/campaigns-and-our-work/this-girl-ca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nglandathletics.org/clubs-and-facilities/news/sport-england-announces-195m-fund-for-sport-and-physical-activ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ortengland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J. Shelbourn</dc:creator>
  <cp:keywords/>
  <dc:description/>
  <cp:lastModifiedBy>Ruth E Jones</cp:lastModifiedBy>
  <cp:revision>2</cp:revision>
  <dcterms:created xsi:type="dcterms:W3CDTF">2020-08-25T07:33:00Z</dcterms:created>
  <dcterms:modified xsi:type="dcterms:W3CDTF">2020-08-25T07:33:00Z</dcterms:modified>
</cp:coreProperties>
</file>