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4FB" w:rsidRPr="00A614FB" w:rsidRDefault="00A614FB" w:rsidP="00A614FB">
      <w:pPr>
        <w:spacing w:before="100" w:beforeAutospacing="1" w:after="100" w:afterAutospacing="1" w:line="240" w:lineRule="auto"/>
        <w:outlineLvl w:val="0"/>
        <w:rPr>
          <w:rFonts w:ascii="Century Gothic" w:eastAsia="Times New Roman" w:hAnsi="Century Gothic" w:cs="Times New Roman"/>
          <w:b/>
          <w:bCs/>
          <w:kern w:val="36"/>
          <w:sz w:val="44"/>
          <w:szCs w:val="48"/>
          <w:lang w:val="en" w:eastAsia="en-GB"/>
        </w:rPr>
      </w:pPr>
      <w:r w:rsidRPr="00A614FB">
        <w:rPr>
          <w:rFonts w:ascii="Century Gothic" w:eastAsia="Times New Roman" w:hAnsi="Century Gothic" w:cs="Times New Roman"/>
          <w:b/>
          <w:bCs/>
          <w:kern w:val="36"/>
          <w:sz w:val="44"/>
          <w:szCs w:val="48"/>
          <w:lang w:val="en" w:eastAsia="en-GB"/>
        </w:rPr>
        <w:t>Apple- Economies and Diseconomies of Scale</w:t>
      </w:r>
    </w:p>
    <w:p w:rsidR="00A614FB" w:rsidRPr="00A614FB" w:rsidRDefault="00A614FB" w:rsidP="00A614FB">
      <w:pPr>
        <w:spacing w:after="0" w:line="240" w:lineRule="auto"/>
        <w:rPr>
          <w:rFonts w:ascii="Century Gothic" w:eastAsia="Times New Roman" w:hAnsi="Century Gothic" w:cs="Times New Roman"/>
          <w:szCs w:val="24"/>
          <w:lang w:val="en" w:eastAsia="en-GB"/>
        </w:rPr>
      </w:pPr>
      <w:r w:rsidRPr="00A614FB">
        <w:rPr>
          <w:rFonts w:ascii="Century Gothic" w:eastAsia="Times New Roman" w:hAnsi="Century Gothic" w:cs="Times New Roman"/>
          <w:szCs w:val="24"/>
          <w:lang w:val="en" w:eastAsia="en-GB"/>
        </w:rPr>
        <w:t xml:space="preserve">Posted on </w:t>
      </w:r>
      <w:hyperlink r:id="rId4" w:tooltip="10:05 am" w:history="1">
        <w:r w:rsidRPr="00A614FB">
          <w:rPr>
            <w:rFonts w:ascii="Century Gothic" w:eastAsia="Times New Roman" w:hAnsi="Century Gothic" w:cs="Times New Roman"/>
            <w:color w:val="0000FF"/>
            <w:szCs w:val="24"/>
            <w:u w:val="single"/>
            <w:lang w:val="en" w:eastAsia="en-GB"/>
          </w:rPr>
          <w:t>September 11, 2012</w:t>
        </w:r>
      </w:hyperlink>
      <w:r w:rsidRPr="00A614FB">
        <w:rPr>
          <w:rFonts w:ascii="Century Gothic" w:eastAsia="Times New Roman" w:hAnsi="Century Gothic" w:cs="Times New Roman"/>
          <w:szCs w:val="24"/>
          <w:lang w:val="en" w:eastAsia="en-GB"/>
        </w:rPr>
        <w:t xml:space="preserve"> by </w:t>
      </w:r>
      <w:hyperlink r:id="rId5" w:tooltip="View all posts by fayblack" w:history="1">
        <w:proofErr w:type="spellStart"/>
        <w:r w:rsidRPr="00A614FB">
          <w:rPr>
            <w:rFonts w:ascii="Century Gothic" w:eastAsia="Times New Roman" w:hAnsi="Century Gothic" w:cs="Times New Roman"/>
            <w:color w:val="0000FF"/>
            <w:szCs w:val="24"/>
            <w:u w:val="single"/>
            <w:lang w:val="en" w:eastAsia="en-GB"/>
          </w:rPr>
          <w:t>fayblack</w:t>
        </w:r>
        <w:proofErr w:type="spellEnd"/>
      </w:hyperlink>
    </w:p>
    <w:p w:rsidR="00A614FB" w:rsidRPr="00A614FB" w:rsidRDefault="00A614FB" w:rsidP="00A614FB">
      <w:pPr>
        <w:spacing w:before="100" w:beforeAutospacing="1" w:after="100" w:afterAutospacing="1" w:line="240" w:lineRule="auto"/>
        <w:rPr>
          <w:rFonts w:ascii="Century Gothic" w:eastAsia="Times New Roman" w:hAnsi="Century Gothic" w:cs="Times New Roman"/>
          <w:szCs w:val="24"/>
          <w:lang w:val="en" w:eastAsia="en-GB"/>
        </w:rPr>
      </w:pPr>
      <w:r w:rsidRPr="00A614FB">
        <w:rPr>
          <w:rFonts w:ascii="Century Gothic" w:eastAsia="Times New Roman" w:hAnsi="Century Gothic" w:cs="Times New Roman"/>
          <w:szCs w:val="24"/>
          <w:lang w:val="en" w:eastAsia="en-GB"/>
        </w:rPr>
        <w:t>Economies of Scale are the cost advantages exploited by expanding the scale of production in the long run. The effect of this is to reduce long run average costs over a range of output.</w:t>
      </w:r>
    </w:p>
    <w:p w:rsidR="00A614FB" w:rsidRPr="00A614FB" w:rsidRDefault="00A614FB" w:rsidP="00A614FB">
      <w:pPr>
        <w:spacing w:before="100" w:beforeAutospacing="1" w:after="100" w:afterAutospacing="1" w:line="240" w:lineRule="auto"/>
        <w:rPr>
          <w:rFonts w:ascii="Century Gothic" w:eastAsia="Times New Roman" w:hAnsi="Century Gothic" w:cs="Times New Roman"/>
          <w:szCs w:val="24"/>
          <w:lang w:val="en" w:eastAsia="en-GB"/>
        </w:rPr>
      </w:pPr>
      <w:r w:rsidRPr="00A614FB">
        <w:rPr>
          <w:rFonts w:ascii="Century Gothic" w:eastAsia="Times New Roman" w:hAnsi="Century Gothic" w:cs="Times New Roman"/>
          <w:szCs w:val="24"/>
          <w:lang w:val="en" w:eastAsia="en-GB"/>
        </w:rPr>
        <w:t>A company can benefit from both internal and external economies of scale. Internal Economies of Scale are the productivity benefits that the individual firm experiences as it grows in size. External Economies of Scale are the productivity benefits that the whole industry (all firms) experience as it grows in size.</w:t>
      </w:r>
    </w:p>
    <w:p w:rsidR="00A614FB" w:rsidRPr="00A614FB" w:rsidRDefault="00A614FB" w:rsidP="00A614FB">
      <w:pPr>
        <w:spacing w:before="100" w:beforeAutospacing="1" w:after="100" w:afterAutospacing="1" w:line="240" w:lineRule="auto"/>
        <w:rPr>
          <w:rFonts w:ascii="Century Gothic" w:eastAsia="Times New Roman" w:hAnsi="Century Gothic" w:cs="Times New Roman"/>
          <w:szCs w:val="24"/>
          <w:lang w:val="en" w:eastAsia="en-GB"/>
        </w:rPr>
      </w:pPr>
      <w:r w:rsidRPr="00A614FB">
        <w:rPr>
          <w:rFonts w:ascii="Century Gothic" w:eastAsia="Times New Roman" w:hAnsi="Century Gothic" w:cs="Times New Roman"/>
          <w:szCs w:val="24"/>
          <w:lang w:val="en" w:eastAsia="en-GB"/>
        </w:rPr>
        <w:t>The Types of Economies of scale that Apple could face are: Technical Economies of Scale; Due to the fact that Apple produces so many devices they can maximise the amount of goods produced to maximise their economies of scale and lower average cost per unit.</w:t>
      </w:r>
    </w:p>
    <w:p w:rsidR="00A614FB" w:rsidRPr="00A614FB" w:rsidRDefault="00A614FB" w:rsidP="00A614FB">
      <w:pPr>
        <w:spacing w:before="100" w:beforeAutospacing="1" w:after="100" w:afterAutospacing="1" w:line="240" w:lineRule="auto"/>
        <w:rPr>
          <w:rFonts w:ascii="Century Gothic" w:eastAsia="Times New Roman" w:hAnsi="Century Gothic" w:cs="Times New Roman"/>
          <w:szCs w:val="24"/>
          <w:lang w:val="en" w:eastAsia="en-GB"/>
        </w:rPr>
      </w:pPr>
      <w:r w:rsidRPr="00A614FB">
        <w:rPr>
          <w:rFonts w:ascii="Century Gothic" w:eastAsia="Times New Roman" w:hAnsi="Century Gothic" w:cs="Times New Roman"/>
          <w:szCs w:val="24"/>
          <w:lang w:val="en" w:eastAsia="en-GB"/>
        </w:rPr>
        <w:t xml:space="preserve">Apple’s size and the fact that most of Apples products e.g. </w:t>
      </w:r>
      <w:proofErr w:type="spellStart"/>
      <w:r w:rsidRPr="00A614FB">
        <w:rPr>
          <w:rFonts w:ascii="Century Gothic" w:eastAsia="Times New Roman" w:hAnsi="Century Gothic" w:cs="Times New Roman"/>
          <w:szCs w:val="24"/>
          <w:lang w:val="en" w:eastAsia="en-GB"/>
        </w:rPr>
        <w:t>iphone</w:t>
      </w:r>
      <w:proofErr w:type="spellEnd"/>
      <w:r w:rsidRPr="00A614FB">
        <w:rPr>
          <w:rFonts w:ascii="Century Gothic" w:eastAsia="Times New Roman" w:hAnsi="Century Gothic" w:cs="Times New Roman"/>
          <w:szCs w:val="24"/>
          <w:lang w:val="en" w:eastAsia="en-GB"/>
        </w:rPr>
        <w:t xml:space="preserve">, </w:t>
      </w:r>
      <w:proofErr w:type="spellStart"/>
      <w:r w:rsidRPr="00A614FB">
        <w:rPr>
          <w:rFonts w:ascii="Century Gothic" w:eastAsia="Times New Roman" w:hAnsi="Century Gothic" w:cs="Times New Roman"/>
          <w:szCs w:val="24"/>
          <w:lang w:val="en" w:eastAsia="en-GB"/>
        </w:rPr>
        <w:t>ipad</w:t>
      </w:r>
      <w:proofErr w:type="spellEnd"/>
      <w:r w:rsidRPr="00A614FB">
        <w:rPr>
          <w:rFonts w:ascii="Century Gothic" w:eastAsia="Times New Roman" w:hAnsi="Century Gothic" w:cs="Times New Roman"/>
          <w:szCs w:val="24"/>
          <w:lang w:val="en" w:eastAsia="en-GB"/>
        </w:rPr>
        <w:t xml:space="preserve"> share the same components the company can buy parts such as processing chips and display screens at lower prices due to buying in bulk benefiting from Marketing Economies of scale. Any company that wants to make a tablet computer that matches the </w:t>
      </w:r>
      <w:proofErr w:type="spellStart"/>
      <w:r w:rsidRPr="00A614FB">
        <w:rPr>
          <w:rFonts w:ascii="Century Gothic" w:eastAsia="Times New Roman" w:hAnsi="Century Gothic" w:cs="Times New Roman"/>
          <w:szCs w:val="24"/>
          <w:lang w:val="en" w:eastAsia="en-GB"/>
        </w:rPr>
        <w:t>ipad’s</w:t>
      </w:r>
      <w:proofErr w:type="spellEnd"/>
      <w:r w:rsidRPr="00A614FB">
        <w:rPr>
          <w:rFonts w:ascii="Century Gothic" w:eastAsia="Times New Roman" w:hAnsi="Century Gothic" w:cs="Times New Roman"/>
          <w:szCs w:val="24"/>
          <w:lang w:val="en" w:eastAsia="en-GB"/>
        </w:rPr>
        <w:t xml:space="preserve"> low starting price of $499 would have to endure higher production costs. Due to this Apple has 70% of the tablet computer market.</w:t>
      </w:r>
    </w:p>
    <w:p w:rsidR="00A614FB" w:rsidRPr="00A614FB" w:rsidRDefault="00A614FB" w:rsidP="00A614FB">
      <w:pPr>
        <w:spacing w:before="100" w:beforeAutospacing="1" w:after="100" w:afterAutospacing="1" w:line="240" w:lineRule="auto"/>
        <w:rPr>
          <w:rFonts w:ascii="Century Gothic" w:eastAsia="Times New Roman" w:hAnsi="Century Gothic" w:cs="Times New Roman"/>
          <w:szCs w:val="24"/>
          <w:lang w:val="en" w:eastAsia="en-GB"/>
        </w:rPr>
      </w:pPr>
      <w:r w:rsidRPr="00A614FB">
        <w:rPr>
          <w:rFonts w:ascii="Century Gothic" w:eastAsia="Times New Roman" w:hAnsi="Century Gothic" w:cs="Times New Roman"/>
          <w:szCs w:val="24"/>
          <w:lang w:val="en" w:eastAsia="en-GB"/>
        </w:rPr>
        <w:t>Furthermore due to the large amount of products being produced by Apple the research and development undertaken by the company is essentially free, another example of technical economies of scale.</w:t>
      </w:r>
    </w:p>
    <w:p w:rsidR="00A614FB" w:rsidRPr="00A614FB" w:rsidRDefault="00A614FB" w:rsidP="00A614FB">
      <w:pPr>
        <w:spacing w:before="100" w:beforeAutospacing="1" w:after="100" w:afterAutospacing="1" w:line="240" w:lineRule="auto"/>
        <w:rPr>
          <w:rFonts w:ascii="Century Gothic" w:eastAsia="Times New Roman" w:hAnsi="Century Gothic" w:cs="Times New Roman"/>
          <w:szCs w:val="24"/>
          <w:lang w:val="en" w:eastAsia="en-GB"/>
        </w:rPr>
      </w:pPr>
      <w:r w:rsidRPr="00A614FB">
        <w:rPr>
          <w:rFonts w:ascii="Century Gothic" w:eastAsia="Times New Roman" w:hAnsi="Century Gothic" w:cs="Times New Roman"/>
          <w:szCs w:val="24"/>
          <w:lang w:val="en" w:eastAsia="en-GB"/>
        </w:rPr>
        <w:t>Another example of Marketing Economies of Scale that Apple benefits from is the large amount of advertising the company has; also due to the size of the firm advertising one product essentially advertises all other products produced by apple meaning that the cost of advertising is much lower than it would be for a smaller firm.</w:t>
      </w:r>
    </w:p>
    <w:p w:rsidR="00A614FB" w:rsidRPr="00A614FB" w:rsidRDefault="00A614FB" w:rsidP="00A614FB">
      <w:pPr>
        <w:spacing w:before="100" w:beforeAutospacing="1" w:after="100" w:afterAutospacing="1" w:line="240" w:lineRule="auto"/>
        <w:rPr>
          <w:rFonts w:ascii="Century Gothic" w:eastAsia="Times New Roman" w:hAnsi="Century Gothic" w:cs="Times New Roman"/>
          <w:szCs w:val="24"/>
          <w:lang w:val="en" w:eastAsia="en-GB"/>
        </w:rPr>
      </w:pPr>
      <w:r w:rsidRPr="00A614FB">
        <w:rPr>
          <w:rFonts w:ascii="Century Gothic" w:eastAsia="Times New Roman" w:hAnsi="Century Gothic" w:cs="Times New Roman"/>
          <w:szCs w:val="24"/>
          <w:lang w:val="en" w:eastAsia="en-GB"/>
        </w:rPr>
        <w:t>Apple can also benefit from financial economies of scale as new competition enters the market Apple can use their economies of scale to lower the prices of their products that competition cannot match.</w:t>
      </w:r>
    </w:p>
    <w:p w:rsidR="00A614FB" w:rsidRPr="00A614FB" w:rsidRDefault="00A614FB" w:rsidP="00A614FB">
      <w:pPr>
        <w:spacing w:before="100" w:beforeAutospacing="1" w:after="100" w:afterAutospacing="1" w:line="240" w:lineRule="auto"/>
        <w:rPr>
          <w:rFonts w:ascii="Century Gothic" w:eastAsia="Times New Roman" w:hAnsi="Century Gothic" w:cs="Times New Roman"/>
          <w:szCs w:val="24"/>
          <w:lang w:val="en" w:eastAsia="en-GB"/>
        </w:rPr>
      </w:pPr>
      <w:r w:rsidRPr="00A614FB">
        <w:rPr>
          <w:rFonts w:ascii="Century Gothic" w:eastAsia="Times New Roman" w:hAnsi="Century Gothic" w:cs="Times New Roman"/>
          <w:szCs w:val="24"/>
          <w:lang w:val="en" w:eastAsia="en-GB"/>
        </w:rPr>
        <w:t>The Diseconomies of scale that Apple may suffer from could be the curse of the company getting to big. Apple worries that in the absence of Steve Jobs they may no longer benefit from Managerial economies of scale and may struggle to maintain the innovation and excellence that has propelled it to such a position.</w:t>
      </w:r>
    </w:p>
    <w:p w:rsidR="006B6BD6" w:rsidRPr="00A614FB" w:rsidRDefault="00A614FB" w:rsidP="00A614FB">
      <w:pPr>
        <w:spacing w:before="100" w:beforeAutospacing="1" w:after="100" w:afterAutospacing="1" w:line="240" w:lineRule="auto"/>
        <w:rPr>
          <w:rFonts w:ascii="Century Gothic" w:eastAsia="Times New Roman" w:hAnsi="Century Gothic" w:cs="Times New Roman"/>
          <w:szCs w:val="24"/>
          <w:lang w:val="en" w:eastAsia="en-GB"/>
        </w:rPr>
      </w:pPr>
      <w:r w:rsidRPr="00A614FB">
        <w:rPr>
          <w:rFonts w:ascii="Century Gothic" w:eastAsia="Times New Roman" w:hAnsi="Century Gothic" w:cs="Times New Roman"/>
          <w:szCs w:val="24"/>
          <w:lang w:val="en" w:eastAsia="en-GB"/>
        </w:rPr>
        <w:t xml:space="preserve">External diseconomies of scale out of the control of Apple are also an issue. As apple gets bigger and bigger there are sure to be growing calls for its power to be curtailed, For example there has been </w:t>
      </w:r>
      <w:proofErr w:type="spellStart"/>
      <w:r w:rsidRPr="00A614FB">
        <w:rPr>
          <w:rFonts w:ascii="Century Gothic" w:eastAsia="Times New Roman" w:hAnsi="Century Gothic" w:cs="Times New Roman"/>
          <w:szCs w:val="24"/>
          <w:lang w:val="en" w:eastAsia="en-GB"/>
        </w:rPr>
        <w:t>rum</w:t>
      </w:r>
      <w:bookmarkStart w:id="0" w:name="_GoBack"/>
      <w:bookmarkEnd w:id="0"/>
      <w:r w:rsidRPr="00A614FB">
        <w:rPr>
          <w:rFonts w:ascii="Century Gothic" w:eastAsia="Times New Roman" w:hAnsi="Century Gothic" w:cs="Times New Roman"/>
          <w:szCs w:val="24"/>
          <w:lang w:val="en" w:eastAsia="en-GB"/>
        </w:rPr>
        <w:t>ours</w:t>
      </w:r>
      <w:proofErr w:type="spellEnd"/>
      <w:r w:rsidRPr="00A614FB">
        <w:rPr>
          <w:rFonts w:ascii="Century Gothic" w:eastAsia="Times New Roman" w:hAnsi="Century Gothic" w:cs="Times New Roman"/>
          <w:szCs w:val="24"/>
          <w:lang w:val="en" w:eastAsia="en-GB"/>
        </w:rPr>
        <w:t xml:space="preserve"> of a Microsoft- style anti-trust investigation which would examine Apple’s policy of requiring software developers who make apps for its products to use apples own programming tools. More recently there have been stories about Publishers confronting Apple over their efforts to control the price of e-books.</w:t>
      </w:r>
    </w:p>
    <w:sectPr w:rsidR="006B6BD6" w:rsidRPr="00A614FB" w:rsidSect="00A614F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4FB"/>
    <w:rsid w:val="001E4C64"/>
    <w:rsid w:val="002622C4"/>
    <w:rsid w:val="00A61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108D5-6A0E-4FEF-B3E8-173BAB9D4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614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4FB"/>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A614FB"/>
    <w:rPr>
      <w:color w:val="0000FF"/>
      <w:u w:val="single"/>
    </w:rPr>
  </w:style>
  <w:style w:type="paragraph" w:styleId="NormalWeb">
    <w:name w:val="Normal (Web)"/>
    <w:basedOn w:val="Normal"/>
    <w:uiPriority w:val="99"/>
    <w:semiHidden/>
    <w:unhideWhenUsed/>
    <w:rsid w:val="00A614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ep">
    <w:name w:val="sep"/>
    <w:basedOn w:val="DefaultParagraphFont"/>
    <w:rsid w:val="00A614FB"/>
  </w:style>
  <w:style w:type="character" w:customStyle="1" w:styleId="by-author">
    <w:name w:val="by-author"/>
    <w:basedOn w:val="DefaultParagraphFont"/>
    <w:rsid w:val="00A614FB"/>
  </w:style>
  <w:style w:type="character" w:customStyle="1" w:styleId="author">
    <w:name w:val="author"/>
    <w:basedOn w:val="DefaultParagraphFont"/>
    <w:rsid w:val="00A61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431526">
      <w:bodyDiv w:val="1"/>
      <w:marLeft w:val="0"/>
      <w:marRight w:val="0"/>
      <w:marTop w:val="0"/>
      <w:marBottom w:val="0"/>
      <w:divBdr>
        <w:top w:val="none" w:sz="0" w:space="0" w:color="auto"/>
        <w:left w:val="none" w:sz="0" w:space="0" w:color="auto"/>
        <w:bottom w:val="none" w:sz="0" w:space="0" w:color="auto"/>
        <w:right w:val="none" w:sz="0" w:space="0" w:color="auto"/>
      </w:divBdr>
      <w:divsChild>
        <w:div w:id="699279560">
          <w:marLeft w:val="0"/>
          <w:marRight w:val="0"/>
          <w:marTop w:val="0"/>
          <w:marBottom w:val="0"/>
          <w:divBdr>
            <w:top w:val="none" w:sz="0" w:space="0" w:color="auto"/>
            <w:left w:val="none" w:sz="0" w:space="0" w:color="auto"/>
            <w:bottom w:val="none" w:sz="0" w:space="0" w:color="auto"/>
            <w:right w:val="none" w:sz="0" w:space="0" w:color="auto"/>
          </w:divBdr>
          <w:divsChild>
            <w:div w:id="210504035">
              <w:marLeft w:val="0"/>
              <w:marRight w:val="0"/>
              <w:marTop w:val="0"/>
              <w:marBottom w:val="0"/>
              <w:divBdr>
                <w:top w:val="none" w:sz="0" w:space="0" w:color="auto"/>
                <w:left w:val="none" w:sz="0" w:space="0" w:color="auto"/>
                <w:bottom w:val="none" w:sz="0" w:space="0" w:color="auto"/>
                <w:right w:val="none" w:sz="0" w:space="0" w:color="auto"/>
              </w:divBdr>
              <w:divsChild>
                <w:div w:id="1330406834">
                  <w:marLeft w:val="0"/>
                  <w:marRight w:val="0"/>
                  <w:marTop w:val="0"/>
                  <w:marBottom w:val="0"/>
                  <w:divBdr>
                    <w:top w:val="none" w:sz="0" w:space="0" w:color="auto"/>
                    <w:left w:val="none" w:sz="0" w:space="0" w:color="auto"/>
                    <w:bottom w:val="none" w:sz="0" w:space="0" w:color="auto"/>
                    <w:right w:val="none" w:sz="0" w:space="0" w:color="auto"/>
                  </w:divBdr>
                  <w:divsChild>
                    <w:div w:id="277563119">
                      <w:marLeft w:val="0"/>
                      <w:marRight w:val="0"/>
                      <w:marTop w:val="0"/>
                      <w:marBottom w:val="0"/>
                      <w:divBdr>
                        <w:top w:val="none" w:sz="0" w:space="0" w:color="auto"/>
                        <w:left w:val="none" w:sz="0" w:space="0" w:color="auto"/>
                        <w:bottom w:val="none" w:sz="0" w:space="0" w:color="auto"/>
                        <w:right w:val="none" w:sz="0" w:space="0" w:color="auto"/>
                      </w:divBdr>
                      <w:divsChild>
                        <w:div w:id="1805274368">
                          <w:marLeft w:val="0"/>
                          <w:marRight w:val="0"/>
                          <w:marTop w:val="0"/>
                          <w:marBottom w:val="0"/>
                          <w:divBdr>
                            <w:top w:val="none" w:sz="0" w:space="0" w:color="auto"/>
                            <w:left w:val="none" w:sz="0" w:space="0" w:color="auto"/>
                            <w:bottom w:val="none" w:sz="0" w:space="0" w:color="auto"/>
                            <w:right w:val="none" w:sz="0" w:space="0" w:color="auto"/>
                          </w:divBdr>
                          <w:divsChild>
                            <w:div w:id="1498032000">
                              <w:marLeft w:val="0"/>
                              <w:marRight w:val="0"/>
                              <w:marTop w:val="0"/>
                              <w:marBottom w:val="0"/>
                              <w:divBdr>
                                <w:top w:val="none" w:sz="0" w:space="0" w:color="auto"/>
                                <w:left w:val="none" w:sz="0" w:space="0" w:color="auto"/>
                                <w:bottom w:val="none" w:sz="0" w:space="0" w:color="auto"/>
                                <w:right w:val="none" w:sz="0" w:space="0" w:color="auto"/>
                              </w:divBdr>
                              <w:divsChild>
                                <w:div w:id="1435369637">
                                  <w:marLeft w:val="0"/>
                                  <w:marRight w:val="0"/>
                                  <w:marTop w:val="0"/>
                                  <w:marBottom w:val="0"/>
                                  <w:divBdr>
                                    <w:top w:val="none" w:sz="0" w:space="0" w:color="auto"/>
                                    <w:left w:val="none" w:sz="0" w:space="0" w:color="auto"/>
                                    <w:bottom w:val="none" w:sz="0" w:space="0" w:color="auto"/>
                                    <w:right w:val="none" w:sz="0" w:space="0" w:color="auto"/>
                                  </w:divBdr>
                                  <w:divsChild>
                                    <w:div w:id="1662078543">
                                      <w:marLeft w:val="0"/>
                                      <w:marRight w:val="0"/>
                                      <w:marTop w:val="0"/>
                                      <w:marBottom w:val="0"/>
                                      <w:divBdr>
                                        <w:top w:val="none" w:sz="0" w:space="0" w:color="auto"/>
                                        <w:left w:val="none" w:sz="0" w:space="0" w:color="auto"/>
                                        <w:bottom w:val="none" w:sz="0" w:space="0" w:color="auto"/>
                                        <w:right w:val="none" w:sz="0" w:space="0" w:color="auto"/>
                                      </w:divBdr>
                                    </w:div>
                                  </w:divsChild>
                                </w:div>
                                <w:div w:id="911505098">
                                  <w:marLeft w:val="0"/>
                                  <w:marRight w:val="0"/>
                                  <w:marTop w:val="0"/>
                                  <w:marBottom w:val="0"/>
                                  <w:divBdr>
                                    <w:top w:val="none" w:sz="0" w:space="0" w:color="auto"/>
                                    <w:left w:val="none" w:sz="0" w:space="0" w:color="auto"/>
                                    <w:bottom w:val="none" w:sz="0" w:space="0" w:color="auto"/>
                                    <w:right w:val="none" w:sz="0" w:space="0" w:color="auto"/>
                                  </w:divBdr>
                                </w:div>
                                <w:div w:id="147305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ayblack.wordpress.com/author/fayblack/" TargetMode="External"/><Relationship Id="rId4" Type="http://schemas.openxmlformats.org/officeDocument/2006/relationships/hyperlink" Target="https://fayblack.wordpress.com/2012/09/11/economies-of-scale-ap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DE022EF0</Template>
  <TotalTime>4</TotalTime>
  <Pages>1</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Crumpton</dc:creator>
  <cp:keywords/>
  <dc:description/>
  <cp:lastModifiedBy>Rebecca Crumpton</cp:lastModifiedBy>
  <cp:revision>1</cp:revision>
  <dcterms:created xsi:type="dcterms:W3CDTF">2016-04-14T09:17:00Z</dcterms:created>
  <dcterms:modified xsi:type="dcterms:W3CDTF">2016-04-14T09:21:00Z</dcterms:modified>
</cp:coreProperties>
</file>