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241B4" w14:textId="77777777" w:rsidR="00CB62CF" w:rsidRDefault="004252F4" w:rsidP="003433F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sz w:val="36"/>
        </w:rPr>
        <w:drawing>
          <wp:anchor distT="0" distB="0" distL="114300" distR="114300" simplePos="0" relativeHeight="251658240" behindDoc="1" locked="0" layoutInCell="1" allowOverlap="1" wp14:anchorId="770241CA" wp14:editId="770241CB">
            <wp:simplePos x="0" y="0"/>
            <wp:positionH relativeFrom="column">
              <wp:posOffset>4487545</wp:posOffset>
            </wp:positionH>
            <wp:positionV relativeFrom="paragraph">
              <wp:posOffset>0</wp:posOffset>
            </wp:positionV>
            <wp:extent cx="1981200" cy="596900"/>
            <wp:effectExtent l="0" t="0" r="0" b="0"/>
            <wp:wrapTight wrapText="bothSides">
              <wp:wrapPolygon edited="0">
                <wp:start x="0" y="0"/>
                <wp:lineTo x="0" y="20681"/>
                <wp:lineTo x="21392" y="20681"/>
                <wp:lineTo x="21392" y="0"/>
                <wp:lineTo x="0" y="0"/>
              </wp:wrapPolygon>
            </wp:wrapTight>
            <wp:docPr id="3" name="Picture 3" descr="\\godalming.ac.uk\dfs\Users\Staff\mpw\Desktop\college logo 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odalming.ac.uk\dfs\Users\Staff\mpw\Desktop\college logo c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241B5" w14:textId="77777777" w:rsidR="004252F4" w:rsidRDefault="004252F4" w:rsidP="004252F4">
      <w:pPr>
        <w:pStyle w:val="Heading1"/>
        <w:rPr>
          <w:b/>
          <w:sz w:val="36"/>
        </w:rPr>
      </w:pPr>
    </w:p>
    <w:p w14:paraId="770241B6" w14:textId="77777777" w:rsidR="00003F81" w:rsidRPr="00E109DA" w:rsidRDefault="009A2C89" w:rsidP="004252F4">
      <w:pPr>
        <w:pStyle w:val="Heading1"/>
        <w:jc w:val="center"/>
        <w:rPr>
          <w:b/>
          <w:sz w:val="36"/>
        </w:rPr>
      </w:pPr>
      <w:r w:rsidRPr="00E109DA">
        <w:rPr>
          <w:b/>
          <w:sz w:val="36"/>
        </w:rPr>
        <w:t>How to do well in</w:t>
      </w:r>
      <w:r w:rsidR="00003F81" w:rsidRPr="00E109DA">
        <w:rPr>
          <w:b/>
          <w:sz w:val="36"/>
        </w:rPr>
        <w:t xml:space="preserve"> Maths</w:t>
      </w:r>
    </w:p>
    <w:p w14:paraId="770241B7" w14:textId="77777777" w:rsidR="009A2C89" w:rsidRDefault="009A2C89" w:rsidP="009A2C89"/>
    <w:p w14:paraId="770241B8" w14:textId="77777777" w:rsidR="009A2C89" w:rsidRDefault="009A2C89" w:rsidP="009A2C89">
      <w:pPr>
        <w:jc w:val="center"/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770241CC" wp14:editId="770241CD">
            <wp:extent cx="2044700" cy="1451476"/>
            <wp:effectExtent l="0" t="0" r="0" b="0"/>
            <wp:docPr id="1" name="Picture 1" descr="\\godalming.ac.uk\dfs\Users\Staff\GYC\My Pictures\Wi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odalming.ac.uk\dfs\Users\Staff\GYC\My Pictures\Winn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348" cy="145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241B9" w14:textId="77777777" w:rsidR="009A2C89" w:rsidRPr="009A2C89" w:rsidRDefault="009A2C89" w:rsidP="009A2C89">
      <w:pPr>
        <w:jc w:val="center"/>
      </w:pPr>
    </w:p>
    <w:p w14:paraId="770241BA" w14:textId="77777777" w:rsidR="00003F81" w:rsidRPr="004A47AC" w:rsidRDefault="009A2C89" w:rsidP="00003F81">
      <w:pPr>
        <w:rPr>
          <w:sz w:val="22"/>
        </w:rPr>
      </w:pPr>
      <w:r w:rsidRPr="004A47AC">
        <w:rPr>
          <w:sz w:val="22"/>
        </w:rPr>
        <w:t>H</w:t>
      </w:r>
      <w:r w:rsidR="00003F81" w:rsidRPr="004A47AC">
        <w:rPr>
          <w:sz w:val="22"/>
        </w:rPr>
        <w:t xml:space="preserve">ere is some advice </w:t>
      </w:r>
      <w:r w:rsidRPr="004A47AC">
        <w:rPr>
          <w:sz w:val="22"/>
        </w:rPr>
        <w:t>from the Maths department</w:t>
      </w:r>
      <w:r w:rsidR="00E109DA" w:rsidRPr="004A47AC">
        <w:rPr>
          <w:sz w:val="22"/>
        </w:rPr>
        <w:t>.</w:t>
      </w:r>
      <w:r w:rsidRPr="004A47AC">
        <w:rPr>
          <w:sz w:val="22"/>
        </w:rPr>
        <w:t xml:space="preserve"> </w:t>
      </w:r>
      <w:r w:rsidR="00E109DA" w:rsidRPr="004A47AC">
        <w:rPr>
          <w:sz w:val="22"/>
        </w:rPr>
        <w:t xml:space="preserve"> </w:t>
      </w:r>
      <w:r w:rsidRPr="004A47AC">
        <w:rPr>
          <w:sz w:val="22"/>
        </w:rPr>
        <w:t>Following th</w:t>
      </w:r>
      <w:r w:rsidR="002B76B1" w:rsidRPr="004A47AC">
        <w:rPr>
          <w:sz w:val="22"/>
        </w:rPr>
        <w:t>e</w:t>
      </w:r>
      <w:r w:rsidRPr="004A47AC">
        <w:rPr>
          <w:sz w:val="22"/>
        </w:rPr>
        <w:t>s</w:t>
      </w:r>
      <w:r w:rsidR="002B76B1" w:rsidRPr="004A47AC">
        <w:rPr>
          <w:sz w:val="22"/>
        </w:rPr>
        <w:t>e guidelines</w:t>
      </w:r>
      <w:r w:rsidRPr="004A47AC">
        <w:rPr>
          <w:sz w:val="22"/>
        </w:rPr>
        <w:t xml:space="preserve"> will help to ensure that </w:t>
      </w:r>
      <w:r w:rsidR="00763546" w:rsidRPr="004A47AC">
        <w:rPr>
          <w:sz w:val="22"/>
        </w:rPr>
        <w:t>you</w:t>
      </w:r>
      <w:r w:rsidRPr="004A47AC">
        <w:rPr>
          <w:sz w:val="22"/>
        </w:rPr>
        <w:t xml:space="preserve"> realise </w:t>
      </w:r>
      <w:r w:rsidR="00763546" w:rsidRPr="004A47AC">
        <w:rPr>
          <w:sz w:val="22"/>
        </w:rPr>
        <w:t>your</w:t>
      </w:r>
      <w:r w:rsidRPr="004A47AC">
        <w:rPr>
          <w:sz w:val="22"/>
        </w:rPr>
        <w:t xml:space="preserve"> potential in </w:t>
      </w:r>
      <w:r w:rsidR="002B76B1" w:rsidRPr="004A47AC">
        <w:rPr>
          <w:sz w:val="22"/>
        </w:rPr>
        <w:t>this subject</w:t>
      </w:r>
      <w:r w:rsidRPr="004A47AC">
        <w:rPr>
          <w:sz w:val="22"/>
        </w:rPr>
        <w:t>.</w:t>
      </w:r>
    </w:p>
    <w:p w14:paraId="770241BB" w14:textId="77777777" w:rsidR="009A2C89" w:rsidRPr="004A47AC" w:rsidRDefault="009A2C89" w:rsidP="00003F81">
      <w:pPr>
        <w:rPr>
          <w:sz w:val="22"/>
        </w:rPr>
      </w:pPr>
    </w:p>
    <w:p w14:paraId="11F32011" w14:textId="77777777" w:rsidR="000D31EF" w:rsidRDefault="00E109DA" w:rsidP="009A2C89">
      <w:pPr>
        <w:pStyle w:val="ListParagraph"/>
        <w:numPr>
          <w:ilvl w:val="0"/>
          <w:numId w:val="3"/>
        </w:numPr>
        <w:rPr>
          <w:sz w:val="22"/>
        </w:rPr>
      </w:pPr>
      <w:r w:rsidRPr="004A47AC">
        <w:rPr>
          <w:sz w:val="22"/>
        </w:rPr>
        <w:t xml:space="preserve">Spend </w:t>
      </w:r>
      <w:r w:rsidR="009A2C89" w:rsidRPr="004A47AC">
        <w:rPr>
          <w:sz w:val="22"/>
        </w:rPr>
        <w:t xml:space="preserve">quality time </w:t>
      </w:r>
      <w:r w:rsidRPr="004A47AC">
        <w:rPr>
          <w:sz w:val="22"/>
        </w:rPr>
        <w:t>on your</w:t>
      </w:r>
      <w:r w:rsidR="009A2C89" w:rsidRPr="004A47AC">
        <w:rPr>
          <w:sz w:val="22"/>
        </w:rPr>
        <w:t xml:space="preserve"> homework and always </w:t>
      </w:r>
      <w:r w:rsidR="009A2C89" w:rsidRPr="000D31EF">
        <w:rPr>
          <w:sz w:val="22"/>
          <w:u w:val="single"/>
        </w:rPr>
        <w:t>complete</w:t>
      </w:r>
      <w:r w:rsidR="009A2C89" w:rsidRPr="004A47AC">
        <w:rPr>
          <w:sz w:val="22"/>
        </w:rPr>
        <w:t xml:space="preserve"> every question. Start it early and if you can’t do a question, email</w:t>
      </w:r>
      <w:r w:rsidR="00763546" w:rsidRPr="004A47AC">
        <w:rPr>
          <w:sz w:val="22"/>
        </w:rPr>
        <w:t>/ask</w:t>
      </w:r>
      <w:r w:rsidR="009A2C89" w:rsidRPr="004A47AC">
        <w:rPr>
          <w:sz w:val="22"/>
        </w:rPr>
        <w:t xml:space="preserve"> your teacher for a hint or go to a </w:t>
      </w:r>
      <w:r w:rsidR="00E861AE">
        <w:rPr>
          <w:sz w:val="22"/>
        </w:rPr>
        <w:t>drop-in session</w:t>
      </w:r>
      <w:r w:rsidR="009A2C89" w:rsidRPr="004A47AC">
        <w:rPr>
          <w:sz w:val="22"/>
        </w:rPr>
        <w:t xml:space="preserve"> to seek help.</w:t>
      </w:r>
      <w:r w:rsidR="000D31EF">
        <w:rPr>
          <w:sz w:val="22"/>
        </w:rPr>
        <w:t xml:space="preserve"> </w:t>
      </w:r>
    </w:p>
    <w:p w14:paraId="770241BC" w14:textId="2C485BEA" w:rsidR="009A2C89" w:rsidRPr="004A47AC" w:rsidRDefault="000D31EF" w:rsidP="009A2C89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It is also really important that you complete both section 1 and section 2 of every homework.  Consolidation is a big part of being successful with Maths A-level/AS.</w:t>
      </w:r>
    </w:p>
    <w:p w14:paraId="770241BD" w14:textId="21C4B226" w:rsidR="009A2C89" w:rsidRPr="004A47AC" w:rsidRDefault="009A2C89" w:rsidP="009A2C89">
      <w:pPr>
        <w:pStyle w:val="ListParagraph"/>
        <w:numPr>
          <w:ilvl w:val="0"/>
          <w:numId w:val="3"/>
        </w:numPr>
        <w:rPr>
          <w:sz w:val="22"/>
        </w:rPr>
      </w:pPr>
      <w:r w:rsidRPr="004A47AC">
        <w:rPr>
          <w:sz w:val="22"/>
        </w:rPr>
        <w:t>Just doing your homework is not enough.  You need to be consolidating topics each week to ensure they are sinking in.  Aim for 4 to 5 hours per week on Maths outside of lessons</w:t>
      </w:r>
      <w:r w:rsidR="00E109DA" w:rsidRPr="004A47AC">
        <w:rPr>
          <w:sz w:val="22"/>
        </w:rPr>
        <w:t xml:space="preserve"> (double for further mathematicians)</w:t>
      </w:r>
      <w:r w:rsidRPr="004A47AC">
        <w:rPr>
          <w:sz w:val="22"/>
        </w:rPr>
        <w:t>.</w:t>
      </w:r>
      <w:r w:rsidR="00C635BF">
        <w:rPr>
          <w:sz w:val="22"/>
        </w:rPr>
        <w:t xml:space="preserve"> So that is 50% of learning in the classroom and 50% outside of the classroom.</w:t>
      </w:r>
      <w:r w:rsidR="000D31EF">
        <w:rPr>
          <w:sz w:val="22"/>
        </w:rPr>
        <w:t xml:space="preserve">  This probably wasn’t an expectation at school but it absolutely is now.</w:t>
      </w:r>
    </w:p>
    <w:p w14:paraId="770241BE" w14:textId="3FBBB993" w:rsidR="003E383F" w:rsidRPr="004A47AC" w:rsidRDefault="009A2C89" w:rsidP="003E383F">
      <w:pPr>
        <w:pStyle w:val="ListParagraph"/>
        <w:numPr>
          <w:ilvl w:val="0"/>
          <w:numId w:val="3"/>
        </w:numPr>
        <w:rPr>
          <w:sz w:val="22"/>
        </w:rPr>
      </w:pPr>
      <w:r w:rsidRPr="004A47AC">
        <w:rPr>
          <w:sz w:val="22"/>
        </w:rPr>
        <w:t xml:space="preserve">As soon as you </w:t>
      </w:r>
      <w:r w:rsidR="000D31EF">
        <w:rPr>
          <w:sz w:val="22"/>
        </w:rPr>
        <w:t xml:space="preserve">have </w:t>
      </w:r>
      <w:r w:rsidRPr="004A47AC">
        <w:rPr>
          <w:sz w:val="22"/>
        </w:rPr>
        <w:t>finish</w:t>
      </w:r>
      <w:r w:rsidR="000D31EF">
        <w:rPr>
          <w:sz w:val="22"/>
        </w:rPr>
        <w:t>ed learning</w:t>
      </w:r>
      <w:r w:rsidRPr="004A47AC">
        <w:rPr>
          <w:sz w:val="22"/>
        </w:rPr>
        <w:t xml:space="preserve"> a topic, you can start looking at past paper questions.  Time yourself (give yourself a m</w:t>
      </w:r>
      <w:r w:rsidR="00C67850">
        <w:rPr>
          <w:sz w:val="22"/>
        </w:rPr>
        <w:t>inute</w:t>
      </w:r>
      <w:r w:rsidRPr="004A47AC">
        <w:rPr>
          <w:sz w:val="22"/>
        </w:rPr>
        <w:t xml:space="preserve"> per m</w:t>
      </w:r>
      <w:r w:rsidR="00C67850">
        <w:rPr>
          <w:sz w:val="22"/>
        </w:rPr>
        <w:t>ark</w:t>
      </w:r>
      <w:r w:rsidRPr="004A47AC">
        <w:rPr>
          <w:sz w:val="22"/>
        </w:rPr>
        <w:t>) and most importantly, check your answers against the mark scheme</w:t>
      </w:r>
      <w:r w:rsidR="00E109DA" w:rsidRPr="004A47AC">
        <w:rPr>
          <w:sz w:val="22"/>
        </w:rPr>
        <w:t>.</w:t>
      </w:r>
      <w:r w:rsidRPr="004A47AC">
        <w:rPr>
          <w:sz w:val="22"/>
        </w:rPr>
        <w:t xml:space="preserve"> </w:t>
      </w:r>
      <w:r w:rsidR="00E109DA" w:rsidRPr="004A47AC">
        <w:rPr>
          <w:sz w:val="22"/>
        </w:rPr>
        <w:t>I</w:t>
      </w:r>
      <w:r w:rsidRPr="004A47AC">
        <w:rPr>
          <w:sz w:val="22"/>
        </w:rPr>
        <w:t>f you don’t understand where you went wrong then seek help at a drop-in session.</w:t>
      </w:r>
    </w:p>
    <w:p w14:paraId="770241BF" w14:textId="77777777" w:rsidR="008A0B95" w:rsidRPr="004A47AC" w:rsidRDefault="008A0B95" w:rsidP="003E383F">
      <w:pPr>
        <w:pStyle w:val="ListParagraph"/>
        <w:numPr>
          <w:ilvl w:val="0"/>
          <w:numId w:val="3"/>
        </w:numPr>
        <w:rPr>
          <w:sz w:val="22"/>
        </w:rPr>
      </w:pPr>
      <w:r w:rsidRPr="004A47AC">
        <w:rPr>
          <w:sz w:val="22"/>
        </w:rPr>
        <w:t xml:space="preserve">After each benchmark test you will </w:t>
      </w:r>
      <w:r w:rsidR="008220CC" w:rsidRPr="004A47AC">
        <w:rPr>
          <w:sz w:val="22"/>
        </w:rPr>
        <w:t>have some targets</w:t>
      </w:r>
      <w:r w:rsidRPr="004A47AC">
        <w:rPr>
          <w:sz w:val="22"/>
        </w:rPr>
        <w:t xml:space="preserve"> based on your areas for development.  </w:t>
      </w:r>
      <w:r w:rsidR="00694F91" w:rsidRPr="004A47AC">
        <w:rPr>
          <w:sz w:val="22"/>
        </w:rPr>
        <w:t>Please t</w:t>
      </w:r>
      <w:r w:rsidR="008220CC" w:rsidRPr="004A47AC">
        <w:rPr>
          <w:sz w:val="22"/>
        </w:rPr>
        <w:t>ake these</w:t>
      </w:r>
      <w:r w:rsidRPr="004A47AC">
        <w:rPr>
          <w:sz w:val="22"/>
        </w:rPr>
        <w:t xml:space="preserve"> seriously, spend time on </w:t>
      </w:r>
      <w:r w:rsidR="008220CC" w:rsidRPr="004A47AC">
        <w:rPr>
          <w:sz w:val="22"/>
        </w:rPr>
        <w:t>them</w:t>
      </w:r>
      <w:r w:rsidRPr="004A47AC">
        <w:rPr>
          <w:sz w:val="22"/>
        </w:rPr>
        <w:t xml:space="preserve"> and you will make progress.</w:t>
      </w:r>
    </w:p>
    <w:p w14:paraId="770241C0" w14:textId="77777777" w:rsidR="00E109DA" w:rsidRPr="00763546" w:rsidRDefault="00E109DA" w:rsidP="00FA562D">
      <w:pPr>
        <w:pStyle w:val="Heading1"/>
        <w:jc w:val="center"/>
        <w:rPr>
          <w:sz w:val="10"/>
        </w:rPr>
      </w:pPr>
    </w:p>
    <w:p w14:paraId="770241C1" w14:textId="77777777" w:rsidR="007C3F05" w:rsidRPr="00E109DA" w:rsidRDefault="00FA562D" w:rsidP="00FA562D">
      <w:pPr>
        <w:pStyle w:val="Heading1"/>
        <w:jc w:val="center"/>
        <w:rPr>
          <w:b/>
          <w:sz w:val="36"/>
        </w:rPr>
      </w:pPr>
      <w:r w:rsidRPr="00E109DA">
        <w:rPr>
          <w:b/>
          <w:sz w:val="36"/>
        </w:rPr>
        <w:t>Additional support available to Maths students</w:t>
      </w:r>
    </w:p>
    <w:p w14:paraId="770241C2" w14:textId="77777777" w:rsidR="00FA562D" w:rsidRDefault="00FA562D" w:rsidP="008A0B95">
      <w:pPr>
        <w:jc w:val="center"/>
      </w:pPr>
      <w:r>
        <w:rPr>
          <w:noProof/>
        </w:rPr>
        <w:drawing>
          <wp:inline distT="0" distB="0" distL="0" distR="0" wp14:anchorId="770241CE" wp14:editId="770241CF">
            <wp:extent cx="2336800" cy="1756513"/>
            <wp:effectExtent l="0" t="0" r="6350" b="0"/>
            <wp:docPr id="2" name="Picture 2" descr="Image result for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uppo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123" cy="175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241C3" w14:textId="77777777" w:rsidR="003E383F" w:rsidRPr="00FA562D" w:rsidRDefault="003E383F" w:rsidP="00FA562D"/>
    <w:p w14:paraId="770241C4" w14:textId="3743A4BB" w:rsidR="00E109DA" w:rsidRPr="004A47AC" w:rsidRDefault="00E109DA" w:rsidP="00E109DA">
      <w:pPr>
        <w:pStyle w:val="ListParagraph"/>
        <w:numPr>
          <w:ilvl w:val="0"/>
          <w:numId w:val="2"/>
        </w:numPr>
        <w:rPr>
          <w:sz w:val="22"/>
        </w:rPr>
      </w:pPr>
      <w:r w:rsidRPr="004A47AC">
        <w:rPr>
          <w:sz w:val="22"/>
        </w:rPr>
        <w:t xml:space="preserve">There </w:t>
      </w:r>
      <w:r w:rsidR="00C635BF">
        <w:rPr>
          <w:sz w:val="22"/>
        </w:rPr>
        <w:t>is a drop in session every weekday.</w:t>
      </w:r>
      <w:r w:rsidRPr="004A47AC">
        <w:rPr>
          <w:sz w:val="22"/>
        </w:rPr>
        <w:t xml:space="preserve"> These are advertised on G</w:t>
      </w:r>
      <w:r w:rsidR="002B76B1" w:rsidRPr="004A47AC">
        <w:rPr>
          <w:sz w:val="22"/>
        </w:rPr>
        <w:t>odalming Online (GO)</w:t>
      </w:r>
      <w:r w:rsidRPr="004A47AC">
        <w:rPr>
          <w:sz w:val="22"/>
        </w:rPr>
        <w:t xml:space="preserve"> and on posters all around the department. Make the most of them!</w:t>
      </w:r>
    </w:p>
    <w:p w14:paraId="770241C5" w14:textId="77777777" w:rsidR="00E109DA" w:rsidRPr="004A47AC" w:rsidRDefault="00E109DA" w:rsidP="00E109DA">
      <w:pPr>
        <w:pStyle w:val="ListParagraph"/>
        <w:numPr>
          <w:ilvl w:val="0"/>
          <w:numId w:val="2"/>
        </w:numPr>
        <w:rPr>
          <w:sz w:val="22"/>
        </w:rPr>
      </w:pPr>
      <w:r w:rsidRPr="004A47AC">
        <w:rPr>
          <w:sz w:val="22"/>
        </w:rPr>
        <w:t xml:space="preserve">Our office hours are displayed on our office </w:t>
      </w:r>
      <w:r w:rsidR="00C67850">
        <w:rPr>
          <w:sz w:val="22"/>
        </w:rPr>
        <w:t xml:space="preserve">or classroom </w:t>
      </w:r>
      <w:r w:rsidRPr="004A47AC">
        <w:rPr>
          <w:sz w:val="22"/>
        </w:rPr>
        <w:t>doors.  Students can come and ask for help at any time but particularly during these times.</w:t>
      </w:r>
    </w:p>
    <w:p w14:paraId="770241C7" w14:textId="0A0444CD" w:rsidR="0016764D" w:rsidRPr="004A47AC" w:rsidRDefault="00003F81" w:rsidP="00FA562D">
      <w:pPr>
        <w:pStyle w:val="ListParagraph"/>
        <w:numPr>
          <w:ilvl w:val="0"/>
          <w:numId w:val="2"/>
        </w:numPr>
        <w:rPr>
          <w:sz w:val="22"/>
        </w:rPr>
      </w:pPr>
      <w:r w:rsidRPr="004A47AC">
        <w:rPr>
          <w:sz w:val="22"/>
        </w:rPr>
        <w:t>GO</w:t>
      </w:r>
      <w:r w:rsidR="00FA562D" w:rsidRPr="004A47AC">
        <w:rPr>
          <w:sz w:val="22"/>
        </w:rPr>
        <w:t xml:space="preserve"> has a wealth of resources, including </w:t>
      </w:r>
      <w:r w:rsidR="00C635BF">
        <w:rPr>
          <w:sz w:val="22"/>
        </w:rPr>
        <w:t xml:space="preserve">electronic versions of the text books, </w:t>
      </w:r>
      <w:r w:rsidRPr="004A47AC">
        <w:rPr>
          <w:sz w:val="22"/>
        </w:rPr>
        <w:t>past papers,</w:t>
      </w:r>
      <w:r w:rsidR="00FA562D" w:rsidRPr="004A47AC">
        <w:rPr>
          <w:sz w:val="22"/>
        </w:rPr>
        <w:t xml:space="preserve"> mark schemes</w:t>
      </w:r>
      <w:r w:rsidR="00E109DA" w:rsidRPr="004A47AC">
        <w:rPr>
          <w:sz w:val="22"/>
        </w:rPr>
        <w:t>,</w:t>
      </w:r>
      <w:r w:rsidRPr="004A47AC">
        <w:rPr>
          <w:sz w:val="22"/>
        </w:rPr>
        <w:t xml:space="preserve"> exercise sheets (Solomon sheets)</w:t>
      </w:r>
      <w:r w:rsidR="00E109DA" w:rsidRPr="004A47AC">
        <w:rPr>
          <w:sz w:val="22"/>
        </w:rPr>
        <w:t xml:space="preserve"> and links to useful websites</w:t>
      </w:r>
      <w:r w:rsidR="00FA562D" w:rsidRPr="004A47AC">
        <w:rPr>
          <w:sz w:val="22"/>
        </w:rPr>
        <w:t xml:space="preserve">.  </w:t>
      </w:r>
      <w:r w:rsidR="000D31EF">
        <w:rPr>
          <w:sz w:val="22"/>
        </w:rPr>
        <w:t>For example the Jack Brown Maths Videos can be used to re-teach yourself a topic which you may have missed or found difficult.</w:t>
      </w:r>
      <w:r w:rsidR="0016764D" w:rsidRPr="004A47AC">
        <w:rPr>
          <w:sz w:val="22"/>
        </w:rPr>
        <w:t xml:space="preserve"> </w:t>
      </w:r>
    </w:p>
    <w:p w14:paraId="7A398E92" w14:textId="77777777" w:rsidR="000D31EF" w:rsidRDefault="00003F81" w:rsidP="0016764D">
      <w:pPr>
        <w:pStyle w:val="ListParagraph"/>
        <w:numPr>
          <w:ilvl w:val="0"/>
          <w:numId w:val="2"/>
        </w:numPr>
        <w:rPr>
          <w:sz w:val="22"/>
        </w:rPr>
      </w:pPr>
      <w:r w:rsidRPr="000D31EF">
        <w:rPr>
          <w:sz w:val="22"/>
        </w:rPr>
        <w:t>All Maths text books are in</w:t>
      </w:r>
      <w:r w:rsidR="000D31EF" w:rsidRPr="000D31EF">
        <w:rPr>
          <w:sz w:val="22"/>
        </w:rPr>
        <w:t xml:space="preserve"> the college library as well as the electronic version being available via GO</w:t>
      </w:r>
      <w:r w:rsidRPr="000D31EF">
        <w:rPr>
          <w:sz w:val="22"/>
        </w:rPr>
        <w:t xml:space="preserve">.  </w:t>
      </w:r>
      <w:r w:rsidR="000D31EF" w:rsidRPr="000D31EF">
        <w:rPr>
          <w:sz w:val="22"/>
        </w:rPr>
        <w:t xml:space="preserve">The e-book also has worked solutions (rather than just answers) to all of the exercises.  </w:t>
      </w:r>
    </w:p>
    <w:p w14:paraId="770241C9" w14:textId="0D1F6B7B" w:rsidR="0016764D" w:rsidRPr="000D31EF" w:rsidRDefault="0016764D" w:rsidP="0016764D">
      <w:pPr>
        <w:pStyle w:val="ListParagraph"/>
        <w:numPr>
          <w:ilvl w:val="0"/>
          <w:numId w:val="2"/>
        </w:numPr>
        <w:rPr>
          <w:sz w:val="22"/>
        </w:rPr>
      </w:pPr>
      <w:bookmarkStart w:id="0" w:name="_GoBack"/>
      <w:bookmarkEnd w:id="0"/>
      <w:r w:rsidRPr="000D31EF">
        <w:rPr>
          <w:sz w:val="22"/>
        </w:rPr>
        <w:t>Thorough past paper practice is absolutely the key to success!</w:t>
      </w:r>
    </w:p>
    <w:sectPr w:rsidR="0016764D" w:rsidRPr="000D31EF" w:rsidSect="00CD283C">
      <w:pgSz w:w="11906" w:h="16838"/>
      <w:pgMar w:top="568" w:right="849" w:bottom="18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52E32"/>
    <w:multiLevelType w:val="hybridMultilevel"/>
    <w:tmpl w:val="CFEC2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57BE8"/>
    <w:multiLevelType w:val="hybridMultilevel"/>
    <w:tmpl w:val="9ED83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0260A"/>
    <w:multiLevelType w:val="hybridMultilevel"/>
    <w:tmpl w:val="ECF63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F9"/>
    <w:rsid w:val="00003F81"/>
    <w:rsid w:val="000D31EF"/>
    <w:rsid w:val="000E6360"/>
    <w:rsid w:val="00122CCF"/>
    <w:rsid w:val="001337C7"/>
    <w:rsid w:val="0016764D"/>
    <w:rsid w:val="00265983"/>
    <w:rsid w:val="002B76B1"/>
    <w:rsid w:val="003109A6"/>
    <w:rsid w:val="00317D11"/>
    <w:rsid w:val="003433F9"/>
    <w:rsid w:val="00347F6D"/>
    <w:rsid w:val="00370555"/>
    <w:rsid w:val="003E2E10"/>
    <w:rsid w:val="003E383F"/>
    <w:rsid w:val="004252F4"/>
    <w:rsid w:val="00476716"/>
    <w:rsid w:val="004A47AC"/>
    <w:rsid w:val="00510BC5"/>
    <w:rsid w:val="00545658"/>
    <w:rsid w:val="005818DF"/>
    <w:rsid w:val="00584A66"/>
    <w:rsid w:val="00591F99"/>
    <w:rsid w:val="00642F4F"/>
    <w:rsid w:val="00694F91"/>
    <w:rsid w:val="006D4C85"/>
    <w:rsid w:val="00711206"/>
    <w:rsid w:val="00763546"/>
    <w:rsid w:val="00784675"/>
    <w:rsid w:val="007C3F05"/>
    <w:rsid w:val="007F50E3"/>
    <w:rsid w:val="008220CC"/>
    <w:rsid w:val="00827B65"/>
    <w:rsid w:val="008A00B1"/>
    <w:rsid w:val="008A0B95"/>
    <w:rsid w:val="008F0382"/>
    <w:rsid w:val="00922A01"/>
    <w:rsid w:val="00946EB4"/>
    <w:rsid w:val="009A2C89"/>
    <w:rsid w:val="009A542E"/>
    <w:rsid w:val="009B025F"/>
    <w:rsid w:val="00AA357C"/>
    <w:rsid w:val="00AE2371"/>
    <w:rsid w:val="00AE799B"/>
    <w:rsid w:val="00BB68B1"/>
    <w:rsid w:val="00BE14E1"/>
    <w:rsid w:val="00BF087F"/>
    <w:rsid w:val="00C07119"/>
    <w:rsid w:val="00C635BF"/>
    <w:rsid w:val="00C67850"/>
    <w:rsid w:val="00C850EA"/>
    <w:rsid w:val="00CB62CF"/>
    <w:rsid w:val="00CD283C"/>
    <w:rsid w:val="00D21047"/>
    <w:rsid w:val="00D242DD"/>
    <w:rsid w:val="00D37DC2"/>
    <w:rsid w:val="00E109DA"/>
    <w:rsid w:val="00E34E1A"/>
    <w:rsid w:val="00E7013C"/>
    <w:rsid w:val="00E861AE"/>
    <w:rsid w:val="00EC5CD3"/>
    <w:rsid w:val="00F13BE6"/>
    <w:rsid w:val="00F15872"/>
    <w:rsid w:val="00F8210D"/>
    <w:rsid w:val="00FA562D"/>
    <w:rsid w:val="00FB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241B4"/>
  <w15:docId w15:val="{B78F7C1E-3CC4-499B-9D88-AAC9DA08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3F9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6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EB4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E701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A56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FA56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2DBAC4-EEB8-4EF4-AF8E-5829A66C7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BE26B9-D30F-4AB7-8E53-C084ECBF89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976060-2D88-4F45-8498-16C54BF4A2CD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sharepoint/v3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EB088E59</Template>
  <TotalTime>30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gyc</dc:creator>
  <cp:lastModifiedBy>Mark Woodward</cp:lastModifiedBy>
  <cp:revision>15</cp:revision>
  <cp:lastPrinted>2016-11-17T18:03:00Z</cp:lastPrinted>
  <dcterms:created xsi:type="dcterms:W3CDTF">2016-11-16T11:45:00Z</dcterms:created>
  <dcterms:modified xsi:type="dcterms:W3CDTF">2018-06-06T07:33:00Z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0x0101001F6E71645B3BAA49BECBEA529B755E1D</vt:lpwstr>
  </property>
</Properties>
</file>