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67051" w:rsidRPr="00E03434" w:rsidRDefault="00067051" w:rsidP="00067051">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73600" behindDoc="0" locked="0" layoutInCell="1" allowOverlap="1" wp14:anchorId="6B339552" wp14:editId="061D2C9B">
                <wp:simplePos x="0" y="0"/>
                <wp:positionH relativeFrom="column">
                  <wp:posOffset>3724275</wp:posOffset>
                </wp:positionH>
                <wp:positionV relativeFrom="paragraph">
                  <wp:posOffset>44390</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D513FB" w:rsidRPr="00CC3383" w:rsidRDefault="00D513FB" w:rsidP="00067051">
                            <w:pPr>
                              <w:rPr>
                                <w:rFonts w:ascii="Arial" w:hAnsi="Arial" w:cs="Arial"/>
                              </w:rPr>
                            </w:pPr>
                            <w:r>
                              <w:rPr>
                                <w:rFonts w:ascii="Arial" w:hAnsi="Arial" w:cs="Arial"/>
                              </w:rPr>
                              <w:t>Booklet Checked by: _____________</w:t>
                            </w:r>
                          </w:p>
                          <w:p w:rsidR="00D513FB" w:rsidRDefault="00D513FB" w:rsidP="0006705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513FB" w:rsidRPr="00CC3383" w:rsidRDefault="00D513FB" w:rsidP="0006705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39552" id="_x0000_t202" coordsize="21600,21600" o:spt="202" path="m,l,21600r21600,l21600,xe">
                <v:stroke joinstyle="miter"/>
                <v:path gradientshapeok="t" o:connecttype="rect"/>
              </v:shapetype>
              <v:shape id="Text Box 2" o:spid="_x0000_s1026" type="#_x0000_t202" style="position:absolute;margin-left:293.25pt;margin-top:3.5pt;width:234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" strokeweight="5.25pt">
                <v:textbox>
                  <w:txbxContent>
                    <w:p w:rsidR="00D513FB" w:rsidRPr="00CC3383" w:rsidRDefault="00D513FB" w:rsidP="00067051">
                      <w:pPr>
                        <w:rPr>
                          <w:rFonts w:ascii="Arial" w:hAnsi="Arial" w:cs="Arial"/>
                        </w:rPr>
                      </w:pPr>
                      <w:r>
                        <w:rPr>
                          <w:rFonts w:ascii="Arial" w:hAnsi="Arial" w:cs="Arial"/>
                        </w:rPr>
                        <w:t>Booklet Checked by: _____________</w:t>
                      </w:r>
                    </w:p>
                    <w:p w:rsidR="00D513FB" w:rsidRDefault="00D513FB" w:rsidP="0006705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D513FB" w:rsidRPr="00CC3383" w:rsidRDefault="00D513FB" w:rsidP="0006705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smartTag w:uri="urn:schemas-microsoft-com:office:smarttags" w:element="place">
        <w:smartTag w:uri="urn:schemas-microsoft-com:office:smarttags" w:element="PlaceName">
          <w:r w:rsidRPr="00E03434">
            <w:rPr>
              <w:rFonts w:ascii="Arial" w:hAnsi="Arial" w:cs="Arial"/>
              <w:b/>
              <w:sz w:val="24"/>
              <w:szCs w:val="32"/>
              <w:lang w:val="en-US" w:eastAsia="en-GB"/>
            </w:rPr>
            <w:t>Godalming</w:t>
          </w:r>
        </w:smartTag>
        <w:r w:rsidRPr="00E03434">
          <w:rPr>
            <w:rFonts w:ascii="Arial" w:hAnsi="Arial" w:cs="Arial"/>
            <w:b/>
            <w:sz w:val="24"/>
            <w:szCs w:val="32"/>
            <w:lang w:val="en-US" w:eastAsia="en-GB"/>
          </w:rPr>
          <w:t xml:space="preserve"> </w:t>
        </w:r>
        <w:smartTag w:uri="urn:schemas-microsoft-com:office:smarttags" w:element="PlaceType">
          <w:r w:rsidRPr="00E03434">
            <w:rPr>
              <w:rFonts w:ascii="Arial" w:hAnsi="Arial" w:cs="Arial"/>
              <w:b/>
              <w:sz w:val="24"/>
              <w:szCs w:val="32"/>
              <w:lang w:val="en-US" w:eastAsia="en-GB"/>
            </w:rPr>
            <w:t>College</w:t>
          </w:r>
        </w:smartTag>
      </w:smartTag>
    </w:p>
    <w:p w:rsidR="00067051" w:rsidRPr="00E03434" w:rsidRDefault="00067051" w:rsidP="00067051">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w:t>
      </w:r>
      <w:r w:rsidR="00F958A7" w:rsidRPr="00E03434">
        <w:rPr>
          <w:rFonts w:ascii="Arial" w:hAnsi="Arial" w:cs="Arial"/>
          <w:b/>
          <w:sz w:val="24"/>
          <w:szCs w:val="32"/>
          <w:lang w:val="en-US" w:eastAsia="en-GB"/>
        </w:rPr>
        <w:t xml:space="preserve"> </w:t>
      </w:r>
      <w:r w:rsidRPr="00E03434">
        <w:rPr>
          <w:rFonts w:ascii="Arial" w:hAnsi="Arial" w:cs="Arial"/>
          <w:b/>
          <w:sz w:val="24"/>
          <w:szCs w:val="32"/>
          <w:lang w:val="en-US" w:eastAsia="en-GB"/>
        </w:rPr>
        <w:t>Department</w:t>
      </w: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4225B2" w:rsidRPr="00E03434" w:rsidRDefault="004225B2" w:rsidP="00067051">
      <w:pPr>
        <w:spacing w:after="0" w:line="240" w:lineRule="auto"/>
        <w:rPr>
          <w:rFonts w:ascii="Arial" w:hAnsi="Arial" w:cs="Arial"/>
          <w:b/>
          <w:sz w:val="28"/>
          <w:szCs w:val="32"/>
          <w:lang w:val="en-US" w:eastAsia="en-GB"/>
        </w:rPr>
      </w:pPr>
    </w:p>
    <w:p w:rsidR="00067051" w:rsidRPr="00E03434" w:rsidRDefault="00067051" w:rsidP="00AA65F3">
      <w:pPr>
        <w:rPr>
          <w:rFonts w:ascii="Arial" w:hAnsi="Arial" w:cs="Arial"/>
          <w:sz w:val="28"/>
          <w:szCs w:val="32"/>
          <w:lang w:val="en-US" w:eastAsia="en-GB"/>
        </w:rPr>
      </w:pPr>
    </w:p>
    <w:p w:rsidR="00067051" w:rsidRPr="00E03434" w:rsidRDefault="00AA65F3" w:rsidP="00067051">
      <w:pPr>
        <w:spacing w:after="0" w:line="240" w:lineRule="auto"/>
        <w:rPr>
          <w:rFonts w:ascii="Arial" w:hAnsi="Arial" w:cs="Arial"/>
          <w:sz w:val="28"/>
          <w:szCs w:val="32"/>
          <w:lang w:val="en-US" w:eastAsia="en-GB"/>
        </w:rPr>
      </w:pPr>
      <w:r w:rsidRPr="008B4751">
        <w:rPr>
          <w:rFonts w:ascii="Arial" w:eastAsiaTheme="minorHAnsi" w:hAnsi="Arial" w:cs="Arial"/>
          <w:b/>
          <w:noProof/>
          <w:lang w:eastAsia="en-GB"/>
        </w:rPr>
        <mc:AlternateContent>
          <mc:Choice Requires="wps">
            <w:drawing>
              <wp:anchor distT="45720" distB="45720" distL="114300" distR="114300" simplePos="0" relativeHeight="251687936" behindDoc="0" locked="0" layoutInCell="1" allowOverlap="1" wp14:anchorId="7B3F2442" wp14:editId="6EBFCB54">
                <wp:simplePos x="0" y="0"/>
                <wp:positionH relativeFrom="margin">
                  <wp:align>left</wp:align>
                </wp:positionH>
                <wp:positionV relativeFrom="paragraph">
                  <wp:posOffset>342900</wp:posOffset>
                </wp:positionV>
                <wp:extent cx="6659245" cy="1276350"/>
                <wp:effectExtent l="19050" t="19050" r="4635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276350"/>
                        </a:xfrm>
                        <a:prstGeom prst="rect">
                          <a:avLst/>
                        </a:prstGeom>
                        <a:noFill/>
                        <a:ln w="57150" cap="flat" cmpd="sng" algn="ctr">
                          <a:solidFill>
                            <a:sysClr val="windowText" lastClr="000000"/>
                          </a:solidFill>
                          <a:prstDash val="solid"/>
                          <a:headEnd/>
                          <a:tailEnd/>
                        </a:ln>
                        <a:effectLst/>
                      </wps:spPr>
                      <wps:txbx>
                        <w:txbxContent>
                          <w:p w:rsidR="00442D34" w:rsidRDefault="00AA65F3" w:rsidP="00AA65F3">
                            <w:pPr>
                              <w:jc w:val="center"/>
                            </w:pPr>
                            <w:r>
                              <w:rPr>
                                <w:rFonts w:ascii="Arial" w:hAnsi="Arial" w:cs="Arial"/>
                                <w:sz w:val="72"/>
                                <w:szCs w:val="72"/>
                                <w:lang w:val="en-US"/>
                              </w:rPr>
                              <w:t>INTRODUCTION TO RESEARCH METHODS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F2442" id="_x0000_s1027" type="#_x0000_t202" style="position:absolute;margin-left:0;margin-top:27pt;width:524.35pt;height:100.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" filled="f" strokecolor="windowText" strokeweight="4.5pt">
                <v:textbox>
                  <w:txbxContent>
                    <w:p w:rsidR="00442D34" w:rsidRDefault="00AA65F3" w:rsidP="00AA65F3">
                      <w:pPr>
                        <w:jc w:val="center"/>
                      </w:pPr>
                      <w:r>
                        <w:rPr>
                          <w:rFonts w:ascii="Arial" w:hAnsi="Arial" w:cs="Arial"/>
                          <w:sz w:val="72"/>
                          <w:szCs w:val="72"/>
                          <w:lang w:val="en-US"/>
                        </w:rPr>
                        <w:t>INTRODUCTION TO RESEARCH METHODS</w:t>
                      </w:r>
                    </w:p>
                  </w:txbxContent>
                </v:textbox>
                <w10:wrap type="square" anchorx="margin"/>
              </v:shape>
            </w:pict>
          </mc:Fallback>
        </mc:AlternateContent>
      </w: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AA65F3" w:rsidP="00067051">
      <w:pPr>
        <w:spacing w:after="0" w:line="240" w:lineRule="auto"/>
        <w:rPr>
          <w:rFonts w:ascii="Arial" w:hAnsi="Arial" w:cs="Arial"/>
          <w:sz w:val="28"/>
          <w:szCs w:val="32"/>
          <w:lang w:val="en-US" w:eastAsia="en-GB"/>
        </w:rPr>
      </w:pPr>
      <w:r w:rsidRPr="00E03434">
        <w:rPr>
          <w:rFonts w:ascii="Arial" w:hAnsi="Arial" w:cs="Arial"/>
          <w:noProof/>
          <w:color w:val="0000FF"/>
          <w:lang w:eastAsia="en-GB"/>
        </w:rPr>
        <w:drawing>
          <wp:anchor distT="0" distB="0" distL="114300" distR="114300" simplePos="0" relativeHeight="251685888" behindDoc="0" locked="0" layoutInCell="1" allowOverlap="1" wp14:anchorId="74846F2A" wp14:editId="4DB7BCBD">
            <wp:simplePos x="0" y="0"/>
            <wp:positionH relativeFrom="margin">
              <wp:align>center</wp:align>
            </wp:positionH>
            <wp:positionV relativeFrom="paragraph">
              <wp:posOffset>17772</wp:posOffset>
            </wp:positionV>
            <wp:extent cx="5574665" cy="3407410"/>
            <wp:effectExtent l="0" t="0" r="6985" b="2540"/>
            <wp:wrapSquare wrapText="bothSides"/>
            <wp:docPr id="4" name="irc_mi" descr="http://image.slidesharecdn.com/sociologicalresearchmethods-120423022456-phpapp01/95/sociological-research-methods-2-728.jpg?cb=13351482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sociologicalresearchmethods-120423022456-phpapp01/95/sociological-research-methods-2-728.jpg?cb=1335148219">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8512"/>
                    <a:stretch/>
                  </pic:blipFill>
                  <pic:spPr bwMode="auto">
                    <a:xfrm>
                      <a:off x="0" y="0"/>
                      <a:ext cx="5574665" cy="3407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067051" w:rsidP="00067051">
      <w:pPr>
        <w:spacing w:after="0" w:line="240" w:lineRule="auto"/>
        <w:rPr>
          <w:rFonts w:ascii="Arial" w:hAnsi="Arial" w:cs="Arial"/>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067051" w:rsidRPr="00E03434" w:rsidRDefault="00067051" w:rsidP="00067051">
      <w:pPr>
        <w:spacing w:after="0" w:line="240" w:lineRule="auto"/>
        <w:rPr>
          <w:rFonts w:ascii="Arial" w:hAnsi="Arial" w:cs="Arial"/>
          <w:b/>
          <w:sz w:val="28"/>
          <w:szCs w:val="32"/>
          <w:lang w:val="en-US" w:eastAsia="en-GB"/>
        </w:rPr>
      </w:pPr>
    </w:p>
    <w:p w:rsidR="004225B2" w:rsidRPr="00E03434" w:rsidRDefault="004225B2" w:rsidP="00067051">
      <w:pPr>
        <w:spacing w:after="0" w:line="240" w:lineRule="auto"/>
        <w:rPr>
          <w:rFonts w:ascii="Arial" w:hAnsi="Arial" w:cs="Arial"/>
          <w:b/>
          <w:sz w:val="28"/>
          <w:szCs w:val="32"/>
          <w:lang w:val="en-US" w:eastAsia="en-GB"/>
        </w:rPr>
      </w:pPr>
    </w:p>
    <w:p w:rsidR="000B16D9" w:rsidRDefault="000B16D9" w:rsidP="000B16D9">
      <w:pPr>
        <w:rPr>
          <w:lang w:val="en-US"/>
        </w:rPr>
      </w:pPr>
    </w:p>
    <w:p w:rsidR="00AA65F3" w:rsidRDefault="00AA65F3" w:rsidP="000B16D9">
      <w:pPr>
        <w:rPr>
          <w:lang w:val="en-US"/>
        </w:rPr>
      </w:pPr>
    </w:p>
    <w:p w:rsidR="00AA65F3" w:rsidRDefault="00AA65F3" w:rsidP="000B16D9">
      <w:pPr>
        <w:rPr>
          <w:lang w:val="en-US"/>
        </w:rPr>
      </w:pPr>
    </w:p>
    <w:p w:rsidR="00AA65F3" w:rsidRDefault="00AA65F3" w:rsidP="000B16D9">
      <w:pPr>
        <w:rPr>
          <w:lang w:val="en-US"/>
        </w:rPr>
      </w:pPr>
    </w:p>
    <w:p w:rsidR="00067051" w:rsidRPr="000B16D9" w:rsidRDefault="000B16D9" w:rsidP="000B16D9">
      <w:pPr>
        <w:rPr>
          <w:lang w:val="en-US"/>
        </w:rPr>
      </w:pPr>
      <w:r>
        <w:rPr>
          <w:lang w:val="en-US"/>
        </w:rPr>
        <w:t xml:space="preserve">WORKBOOK 1 - RESEARCH METHODS FOR PAPERS 1 AND </w:t>
      </w:r>
      <w:r w:rsidR="00AA65F3">
        <w:rPr>
          <w:lang w:val="en-US"/>
        </w:rPr>
        <w:t>3</w:t>
      </w:r>
    </w:p>
    <w:tbl>
      <w:tblPr>
        <w:tblStyle w:val="TableGrid1"/>
        <w:tblpPr w:leftFromText="180" w:rightFromText="180" w:vertAnchor="text" w:horzAnchor="margin" w:tblpY="281"/>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067051" w:rsidRPr="00E03434" w:rsidTr="00067051">
        <w:trPr>
          <w:trHeight w:val="947"/>
        </w:trPr>
        <w:tc>
          <w:tcPr>
            <w:tcW w:w="3437" w:type="dxa"/>
          </w:tcPr>
          <w:p w:rsidR="00067051" w:rsidRPr="00E03434" w:rsidRDefault="00067051" w:rsidP="00067051">
            <w:pPr>
              <w:keepNext/>
              <w:autoSpaceDE w:val="0"/>
              <w:autoSpaceDN w:val="0"/>
              <w:adjustRightInd w:val="0"/>
              <w:spacing w:after="0" w:line="240" w:lineRule="auto"/>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Name:</w:t>
            </w:r>
          </w:p>
        </w:tc>
        <w:tc>
          <w:tcPr>
            <w:tcW w:w="3437" w:type="dxa"/>
          </w:tcPr>
          <w:p w:rsidR="00067051" w:rsidRPr="00E03434" w:rsidRDefault="00067051" w:rsidP="00067051">
            <w:pPr>
              <w:keepNext/>
              <w:autoSpaceDE w:val="0"/>
              <w:autoSpaceDN w:val="0"/>
              <w:adjustRightInd w:val="0"/>
              <w:spacing w:after="0" w:line="240" w:lineRule="auto"/>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Set:</w:t>
            </w:r>
          </w:p>
        </w:tc>
        <w:tc>
          <w:tcPr>
            <w:tcW w:w="3438" w:type="dxa"/>
          </w:tcPr>
          <w:p w:rsidR="00067051" w:rsidRPr="00E03434" w:rsidRDefault="00067051" w:rsidP="00067051">
            <w:pPr>
              <w:keepNext/>
              <w:autoSpaceDE w:val="0"/>
              <w:autoSpaceDN w:val="0"/>
              <w:adjustRightInd w:val="0"/>
              <w:spacing w:after="0" w:line="240" w:lineRule="auto"/>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Group:</w:t>
            </w:r>
          </w:p>
        </w:tc>
      </w:tr>
    </w:tbl>
    <w:p w:rsidR="008142E5" w:rsidRPr="00E03434" w:rsidRDefault="008142E5" w:rsidP="008142E5">
      <w:pPr>
        <w:pStyle w:val="Default"/>
        <w:rPr>
          <w:sz w:val="20"/>
          <w:szCs w:val="23"/>
        </w:rPr>
      </w:pPr>
    </w:p>
    <w:p w:rsidR="00067051" w:rsidRPr="00E03434" w:rsidRDefault="00067051">
      <w:pPr>
        <w:spacing w:after="0" w:line="240" w:lineRule="auto"/>
        <w:rPr>
          <w:rFonts w:ascii="Arial" w:hAnsi="Arial" w:cs="Arial"/>
          <w:b/>
          <w:bCs/>
          <w:sz w:val="28"/>
          <w:szCs w:val="32"/>
        </w:rPr>
      </w:pPr>
      <w:r w:rsidRPr="00E03434">
        <w:rPr>
          <w:rFonts w:ascii="Arial" w:hAnsi="Arial" w:cs="Arial"/>
          <w:b/>
          <w:bCs/>
          <w:sz w:val="28"/>
          <w:szCs w:val="32"/>
        </w:rPr>
        <w:br w:type="page"/>
      </w:r>
    </w:p>
    <w:p w:rsidR="009D0667" w:rsidRDefault="009D0667" w:rsidP="009D0667">
      <w:pPr>
        <w:spacing w:after="0" w:line="240" w:lineRule="auto"/>
        <w:rPr>
          <w:rFonts w:ascii="Arial" w:hAnsi="Arial" w:cs="Arial"/>
          <w:b/>
          <w:bCs/>
          <w:szCs w:val="32"/>
          <w:u w:val="single"/>
        </w:rPr>
      </w:pPr>
    </w:p>
    <w:p w:rsidR="00F567C4" w:rsidRDefault="00F567C4" w:rsidP="009D0667">
      <w:pPr>
        <w:spacing w:after="0" w:line="240" w:lineRule="auto"/>
        <w:rPr>
          <w:rFonts w:ascii="Arial" w:hAnsi="Arial" w:cs="Arial"/>
          <w:b/>
          <w:bCs/>
          <w:szCs w:val="24"/>
        </w:rPr>
      </w:pPr>
      <w:r w:rsidRPr="00E03434">
        <w:rPr>
          <w:rFonts w:ascii="Arial" w:hAnsi="Arial" w:cs="Arial"/>
          <w:b/>
          <w:bCs/>
          <w:szCs w:val="24"/>
        </w:rPr>
        <w:t>What the specification says</w:t>
      </w:r>
    </w:p>
    <w:p w:rsidR="009D0667" w:rsidRPr="009D0667" w:rsidRDefault="009D0667" w:rsidP="009D0667">
      <w:pPr>
        <w:spacing w:after="0" w:line="240" w:lineRule="auto"/>
        <w:rPr>
          <w:rFonts w:ascii="Arial" w:hAnsi="Arial" w:cs="Arial"/>
          <w:b/>
          <w:bCs/>
          <w:szCs w:val="32"/>
          <w:u w:val="single"/>
        </w:rPr>
      </w:pPr>
    </w:p>
    <w:tbl>
      <w:tblPr>
        <w:tblStyle w:val="TableGrid"/>
        <w:tblW w:w="0" w:type="auto"/>
        <w:tblInd w:w="108" w:type="dxa"/>
        <w:tblLook w:val="04A0" w:firstRow="1" w:lastRow="0" w:firstColumn="1" w:lastColumn="0" w:noHBand="0" w:noVBand="1"/>
      </w:tblPr>
      <w:tblGrid>
        <w:gridCol w:w="10348"/>
      </w:tblGrid>
      <w:tr w:rsidR="008E5BAE" w:rsidRPr="00E03434" w:rsidTr="008E5BAE">
        <w:tc>
          <w:tcPr>
            <w:tcW w:w="10574" w:type="dxa"/>
          </w:tcPr>
          <w:p w:rsidR="008E5BAE" w:rsidRPr="00E03434" w:rsidRDefault="008E5BAE" w:rsidP="008E5BAE">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AQA Specification</w:t>
            </w:r>
          </w:p>
          <w:p w:rsidR="008E5BAE" w:rsidRPr="00E03434" w:rsidRDefault="008E5BAE" w:rsidP="008E5BAE">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 xml:space="preserve">Research Methods </w:t>
            </w:r>
          </w:p>
          <w:p w:rsidR="008E5BAE" w:rsidRPr="00E03434" w:rsidRDefault="008E5BAE" w:rsidP="008E5BAE">
            <w:pPr>
              <w:autoSpaceDE w:val="0"/>
              <w:autoSpaceDN w:val="0"/>
              <w:adjustRightInd w:val="0"/>
              <w:spacing w:after="40" w:line="221" w:lineRule="atLeast"/>
              <w:rPr>
                <w:rFonts w:ascii="Arial" w:hAnsi="Arial" w:cs="Arial"/>
                <w:color w:val="000000"/>
                <w:lang w:eastAsia="en-GB"/>
              </w:rPr>
            </w:pPr>
            <w:r w:rsidRPr="00E03434">
              <w:rPr>
                <w:rFonts w:ascii="Arial" w:hAnsi="Arial" w:cs="Arial"/>
                <w:color w:val="000000"/>
                <w:lang w:eastAsia="en-GB"/>
              </w:rPr>
              <w:t xml:space="preserve">Students must examine the following areas: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quantitative and qualitative methods of research; research design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sources of data, including questionnaires, interviews, participant and non-participant observation, experiments, documents and official statistics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the distinction between primary and secondary data, and between quantitative and qualitative data </w:t>
            </w:r>
          </w:p>
          <w:p w:rsidR="008E5BAE" w:rsidRPr="00E03434" w:rsidRDefault="008E5BAE" w:rsidP="008E5BAE">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the relationship between positivism, interpretivism and sociological methods; the nature of ‘social facts’ </w:t>
            </w:r>
          </w:p>
          <w:p w:rsidR="008E5BAE" w:rsidRPr="00E03434" w:rsidRDefault="008E5BAE" w:rsidP="00E03434">
            <w:pPr>
              <w:pStyle w:val="ListParagraph"/>
              <w:numPr>
                <w:ilvl w:val="0"/>
                <w:numId w:val="9"/>
              </w:numPr>
              <w:autoSpaceDE w:val="0"/>
              <w:autoSpaceDN w:val="0"/>
              <w:adjustRightInd w:val="0"/>
              <w:spacing w:after="30" w:line="240" w:lineRule="auto"/>
              <w:rPr>
                <w:rFonts w:ascii="Arial" w:hAnsi="Arial" w:cs="Arial"/>
                <w:color w:val="000000"/>
                <w:lang w:eastAsia="en-GB"/>
              </w:rPr>
            </w:pPr>
            <w:r w:rsidRPr="00E03434">
              <w:rPr>
                <w:rFonts w:ascii="Arial" w:hAnsi="Arial" w:cs="Arial"/>
                <w:color w:val="000000"/>
                <w:lang w:eastAsia="en-GB"/>
              </w:rPr>
              <w:t xml:space="preserve">the theoretical, practical and ethical considerations influencing choice of topic, choice of method(s) and the conduct of research. </w:t>
            </w:r>
          </w:p>
        </w:tc>
      </w:tr>
    </w:tbl>
    <w:p w:rsidR="00FA15DB" w:rsidRPr="00E03434" w:rsidRDefault="00FA15DB" w:rsidP="006F598A">
      <w:pPr>
        <w:rPr>
          <w:rFonts w:ascii="Arial" w:hAnsi="Arial" w:cs="Arial"/>
          <w:b/>
          <w:bCs/>
          <w:szCs w:val="24"/>
        </w:rPr>
      </w:pPr>
    </w:p>
    <w:p w:rsidR="00F567C4" w:rsidRPr="00E03434" w:rsidRDefault="00F567C4" w:rsidP="006C3506">
      <w:pPr>
        <w:rPr>
          <w:rFonts w:ascii="Arial" w:hAnsi="Arial" w:cs="Arial"/>
          <w:i/>
          <w:iCs/>
          <w:szCs w:val="24"/>
        </w:rPr>
      </w:pPr>
      <w:r w:rsidRPr="00E03434">
        <w:rPr>
          <w:rFonts w:ascii="Arial" w:hAnsi="Arial" w:cs="Arial"/>
          <w:i/>
          <w:iCs/>
          <w:szCs w:val="24"/>
        </w:rPr>
        <w:t>Use this box as a check list for use in your revision</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9"/>
        <w:gridCol w:w="1417"/>
        <w:gridCol w:w="1196"/>
      </w:tblGrid>
      <w:tr w:rsidR="00F567C4" w:rsidRPr="00E03434" w:rsidTr="004225B2">
        <w:tc>
          <w:tcPr>
            <w:tcW w:w="6629" w:type="dxa"/>
            <w:shd w:val="clear" w:color="auto" w:fill="F2F2F2"/>
          </w:tcPr>
          <w:p w:rsidR="00F567C4" w:rsidRPr="00E03434" w:rsidRDefault="00F567C4" w:rsidP="00653A39">
            <w:pPr>
              <w:spacing w:after="0" w:line="240" w:lineRule="auto"/>
              <w:jc w:val="center"/>
              <w:rPr>
                <w:rFonts w:ascii="Arial" w:hAnsi="Arial" w:cs="Arial"/>
                <w:b/>
                <w:bCs/>
                <w:szCs w:val="24"/>
              </w:rPr>
            </w:pPr>
            <w:r w:rsidRPr="00E03434">
              <w:rPr>
                <w:rFonts w:ascii="Arial" w:hAnsi="Arial" w:cs="Arial"/>
                <w:b/>
                <w:bCs/>
                <w:szCs w:val="24"/>
              </w:rPr>
              <w:t>Topic area</w:t>
            </w:r>
          </w:p>
        </w:tc>
        <w:tc>
          <w:tcPr>
            <w:tcW w:w="1417" w:type="dxa"/>
            <w:shd w:val="clear" w:color="auto" w:fill="F2F2F2"/>
          </w:tcPr>
          <w:p w:rsidR="00F567C4" w:rsidRPr="00E03434" w:rsidRDefault="00F567C4" w:rsidP="00653A39">
            <w:pPr>
              <w:spacing w:after="0" w:line="240" w:lineRule="auto"/>
              <w:jc w:val="center"/>
              <w:rPr>
                <w:rFonts w:ascii="Arial" w:hAnsi="Arial" w:cs="Arial"/>
                <w:b/>
                <w:bCs/>
                <w:sz w:val="20"/>
              </w:rPr>
            </w:pPr>
            <w:r w:rsidRPr="00E03434">
              <w:rPr>
                <w:rFonts w:ascii="Arial" w:hAnsi="Arial" w:cs="Arial"/>
                <w:b/>
                <w:bCs/>
                <w:sz w:val="20"/>
              </w:rPr>
              <w:t>Know and understand</w:t>
            </w:r>
          </w:p>
          <w:p w:rsidR="00F567C4" w:rsidRPr="00E03434" w:rsidRDefault="00F567C4" w:rsidP="00653A39">
            <w:pPr>
              <w:spacing w:after="0" w:line="240" w:lineRule="auto"/>
              <w:jc w:val="center"/>
              <w:rPr>
                <w:rFonts w:ascii="Arial" w:hAnsi="Arial" w:cs="Arial"/>
                <w:b/>
                <w:bCs/>
                <w:sz w:val="20"/>
              </w:rPr>
            </w:pPr>
            <w:r w:rsidRPr="00E03434">
              <w:rPr>
                <w:rFonts w:ascii="Arial" w:hAnsi="Arial" w:cs="Arial"/>
                <w:b/>
                <w:bCs/>
                <w:sz w:val="20"/>
              </w:rPr>
              <w:sym w:font="Wingdings" w:char="F0FC"/>
            </w:r>
          </w:p>
        </w:tc>
        <w:tc>
          <w:tcPr>
            <w:tcW w:w="1196" w:type="dxa"/>
            <w:shd w:val="clear" w:color="auto" w:fill="F2F2F2"/>
          </w:tcPr>
          <w:p w:rsidR="00F567C4" w:rsidRPr="00E03434" w:rsidRDefault="00F567C4" w:rsidP="00653A39">
            <w:pPr>
              <w:spacing w:after="0" w:line="240" w:lineRule="auto"/>
              <w:jc w:val="center"/>
              <w:rPr>
                <w:rFonts w:ascii="Arial" w:hAnsi="Arial" w:cs="Arial"/>
                <w:b/>
                <w:bCs/>
                <w:szCs w:val="24"/>
              </w:rPr>
            </w:pPr>
            <w:r w:rsidRPr="00E03434">
              <w:rPr>
                <w:rFonts w:ascii="Arial" w:hAnsi="Arial" w:cs="Arial"/>
                <w:b/>
                <w:bCs/>
                <w:szCs w:val="24"/>
              </w:rPr>
              <w:t>Revised</w:t>
            </w:r>
          </w:p>
          <w:p w:rsidR="00F567C4" w:rsidRPr="00E03434" w:rsidRDefault="00F567C4" w:rsidP="00653A39">
            <w:pPr>
              <w:spacing w:after="0" w:line="240" w:lineRule="auto"/>
              <w:jc w:val="center"/>
              <w:rPr>
                <w:rFonts w:ascii="Arial" w:hAnsi="Arial" w:cs="Arial"/>
                <w:b/>
                <w:bCs/>
                <w:szCs w:val="24"/>
              </w:rPr>
            </w:pPr>
            <w:r w:rsidRPr="00E03434">
              <w:rPr>
                <w:rFonts w:ascii="Arial" w:hAnsi="Arial" w:cs="Arial"/>
                <w:b/>
                <w:bCs/>
                <w:szCs w:val="24"/>
              </w:rPr>
              <w:sym w:font="Wingdings" w:char="F0FC"/>
            </w:r>
          </w:p>
        </w:tc>
      </w:tr>
      <w:tr w:rsidR="00F567C4" w:rsidRPr="00E03434" w:rsidTr="004225B2">
        <w:tc>
          <w:tcPr>
            <w:tcW w:w="6629" w:type="dxa"/>
          </w:tcPr>
          <w:p w:rsidR="00F567C4" w:rsidRPr="00E03434" w:rsidRDefault="00F567C4" w:rsidP="00653A39">
            <w:pPr>
              <w:spacing w:after="0" w:line="240" w:lineRule="auto"/>
              <w:rPr>
                <w:rFonts w:ascii="Arial" w:hAnsi="Arial" w:cs="Arial"/>
                <w:szCs w:val="24"/>
              </w:rPr>
            </w:pPr>
            <w:r w:rsidRPr="00E03434">
              <w:rPr>
                <w:rFonts w:ascii="Arial" w:hAnsi="Arial" w:cs="Arial"/>
                <w:szCs w:val="24"/>
              </w:rPr>
              <w:t>The distinction between primary and secondary data</w:t>
            </w:r>
          </w:p>
          <w:p w:rsidR="00F567C4" w:rsidRPr="00E03434" w:rsidRDefault="00F567C4" w:rsidP="00653A39">
            <w:pPr>
              <w:spacing w:after="0" w:line="240" w:lineRule="auto"/>
              <w:rPr>
                <w:rFonts w:ascii="Arial" w:hAnsi="Arial" w:cs="Arial"/>
                <w:szCs w:val="24"/>
              </w:rPr>
            </w:pP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F567C4" w:rsidRPr="00E03434" w:rsidRDefault="00F567C4" w:rsidP="00653A39">
            <w:pPr>
              <w:spacing w:after="0" w:line="240" w:lineRule="auto"/>
              <w:rPr>
                <w:rFonts w:ascii="Arial" w:hAnsi="Arial" w:cs="Arial"/>
                <w:szCs w:val="24"/>
              </w:rPr>
            </w:pPr>
            <w:r w:rsidRPr="00E03434">
              <w:rPr>
                <w:rFonts w:ascii="Arial" w:hAnsi="Arial" w:cs="Arial"/>
                <w:szCs w:val="24"/>
              </w:rPr>
              <w:t>The distinction between quantitative and qualitative data</w:t>
            </w:r>
          </w:p>
          <w:p w:rsidR="00F567C4" w:rsidRPr="00E03434" w:rsidRDefault="00F567C4" w:rsidP="00653A39">
            <w:pPr>
              <w:spacing w:after="0" w:line="240" w:lineRule="auto"/>
              <w:rPr>
                <w:rFonts w:ascii="Arial" w:hAnsi="Arial" w:cs="Arial"/>
                <w:szCs w:val="24"/>
              </w:rPr>
            </w:pP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2D2114" w:rsidRPr="00E03434" w:rsidRDefault="002D2114" w:rsidP="002D2114">
            <w:pPr>
              <w:spacing w:after="0" w:line="240" w:lineRule="auto"/>
              <w:rPr>
                <w:rFonts w:ascii="Arial" w:hAnsi="Arial" w:cs="Arial"/>
                <w:szCs w:val="24"/>
              </w:rPr>
            </w:pPr>
            <w:r w:rsidRPr="00E03434">
              <w:rPr>
                <w:rFonts w:ascii="Arial" w:hAnsi="Arial" w:cs="Arial"/>
                <w:szCs w:val="24"/>
              </w:rPr>
              <w:t>Practical and ethical issues when planning and conducting research</w:t>
            </w: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F567C4" w:rsidRPr="00E03434" w:rsidRDefault="00F567C4" w:rsidP="00653A39">
            <w:pPr>
              <w:spacing w:after="0" w:line="240" w:lineRule="auto"/>
              <w:rPr>
                <w:rFonts w:ascii="Arial" w:hAnsi="Arial" w:cs="Arial"/>
                <w:szCs w:val="24"/>
              </w:rPr>
            </w:pPr>
            <w:r w:rsidRPr="00E03434">
              <w:rPr>
                <w:rFonts w:ascii="Arial" w:hAnsi="Arial" w:cs="Arial"/>
                <w:szCs w:val="24"/>
              </w:rPr>
              <w:t>Key concepts: Validity, Reliability, Representativeness, generalisability</w:t>
            </w: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F567C4" w:rsidRPr="00E03434" w:rsidTr="004225B2">
        <w:tc>
          <w:tcPr>
            <w:tcW w:w="6629" w:type="dxa"/>
          </w:tcPr>
          <w:p w:rsidR="00F567C4" w:rsidRPr="00E03434" w:rsidRDefault="002D2114" w:rsidP="00653A39">
            <w:pPr>
              <w:spacing w:after="0" w:line="240" w:lineRule="auto"/>
              <w:rPr>
                <w:rFonts w:ascii="Arial" w:hAnsi="Arial" w:cs="Arial"/>
                <w:szCs w:val="24"/>
              </w:rPr>
            </w:pPr>
            <w:r w:rsidRPr="00E03434">
              <w:rPr>
                <w:rFonts w:ascii="Arial" w:hAnsi="Arial" w:cs="Arial"/>
                <w:szCs w:val="24"/>
              </w:rPr>
              <w:t>The relationship between P</w:t>
            </w:r>
            <w:r w:rsidR="00F567C4" w:rsidRPr="00E03434">
              <w:rPr>
                <w:rFonts w:ascii="Arial" w:hAnsi="Arial" w:cs="Arial"/>
                <w:szCs w:val="24"/>
              </w:rPr>
              <w:t>ositivism, Interpretivism and sociological methods</w:t>
            </w:r>
          </w:p>
        </w:tc>
        <w:tc>
          <w:tcPr>
            <w:tcW w:w="1417" w:type="dxa"/>
          </w:tcPr>
          <w:p w:rsidR="00F567C4" w:rsidRPr="00E03434" w:rsidRDefault="00F567C4" w:rsidP="00653A39">
            <w:pPr>
              <w:spacing w:after="0" w:line="240" w:lineRule="auto"/>
              <w:rPr>
                <w:rFonts w:ascii="Arial" w:hAnsi="Arial" w:cs="Arial"/>
                <w:szCs w:val="24"/>
              </w:rPr>
            </w:pPr>
          </w:p>
        </w:tc>
        <w:tc>
          <w:tcPr>
            <w:tcW w:w="1196" w:type="dxa"/>
          </w:tcPr>
          <w:p w:rsidR="00F567C4" w:rsidRPr="00E03434" w:rsidRDefault="00F567C4" w:rsidP="00653A39">
            <w:pPr>
              <w:spacing w:after="0" w:line="240" w:lineRule="auto"/>
              <w:rPr>
                <w:rFonts w:ascii="Arial" w:hAnsi="Arial" w:cs="Arial"/>
                <w:szCs w:val="24"/>
              </w:rPr>
            </w:pPr>
          </w:p>
        </w:tc>
      </w:tr>
      <w:tr w:rsidR="000B67AE" w:rsidRPr="00E03434" w:rsidTr="004225B2">
        <w:tc>
          <w:tcPr>
            <w:tcW w:w="6629" w:type="dxa"/>
          </w:tcPr>
          <w:p w:rsidR="000B67AE" w:rsidRPr="00E03434" w:rsidRDefault="000B67AE" w:rsidP="00653A39">
            <w:pPr>
              <w:spacing w:after="0" w:line="240" w:lineRule="auto"/>
              <w:rPr>
                <w:rFonts w:ascii="Arial" w:hAnsi="Arial" w:cs="Arial"/>
                <w:szCs w:val="24"/>
              </w:rPr>
            </w:pPr>
            <w:r w:rsidRPr="00E03434">
              <w:rPr>
                <w:rFonts w:ascii="Arial" w:hAnsi="Arial" w:cs="Arial"/>
                <w:szCs w:val="24"/>
              </w:rPr>
              <w:t xml:space="preserve">The difference between micro and macro approaches to studying the social world. </w:t>
            </w:r>
          </w:p>
        </w:tc>
        <w:tc>
          <w:tcPr>
            <w:tcW w:w="1417" w:type="dxa"/>
          </w:tcPr>
          <w:p w:rsidR="000B67AE" w:rsidRPr="00E03434" w:rsidRDefault="000B67AE" w:rsidP="00653A39">
            <w:pPr>
              <w:spacing w:after="0" w:line="240" w:lineRule="auto"/>
              <w:rPr>
                <w:rFonts w:ascii="Arial" w:hAnsi="Arial" w:cs="Arial"/>
                <w:szCs w:val="24"/>
              </w:rPr>
            </w:pPr>
          </w:p>
        </w:tc>
        <w:tc>
          <w:tcPr>
            <w:tcW w:w="1196" w:type="dxa"/>
          </w:tcPr>
          <w:p w:rsidR="000B67AE" w:rsidRPr="00E03434" w:rsidRDefault="000B67AE" w:rsidP="00653A39">
            <w:pPr>
              <w:spacing w:after="0" w:line="240" w:lineRule="auto"/>
              <w:rPr>
                <w:rFonts w:ascii="Arial" w:hAnsi="Arial" w:cs="Arial"/>
                <w:szCs w:val="24"/>
              </w:rPr>
            </w:pPr>
          </w:p>
        </w:tc>
      </w:tr>
      <w:tr w:rsidR="002D2114" w:rsidRPr="00E03434" w:rsidTr="004225B2">
        <w:tc>
          <w:tcPr>
            <w:tcW w:w="6629" w:type="dxa"/>
          </w:tcPr>
          <w:p w:rsidR="002D2114" w:rsidRPr="00E03434" w:rsidRDefault="002D2114" w:rsidP="00653A39">
            <w:pPr>
              <w:spacing w:after="0" w:line="240" w:lineRule="auto"/>
              <w:rPr>
                <w:rFonts w:ascii="Arial" w:hAnsi="Arial" w:cs="Arial"/>
                <w:szCs w:val="24"/>
              </w:rPr>
            </w:pPr>
            <w:r w:rsidRPr="00E03434">
              <w:rPr>
                <w:rFonts w:ascii="Arial" w:hAnsi="Arial" w:cs="Arial"/>
                <w:szCs w:val="24"/>
              </w:rPr>
              <w:t>Methodological pluralism and triangulation</w:t>
            </w:r>
          </w:p>
          <w:p w:rsidR="002D2114" w:rsidRPr="00E03434" w:rsidRDefault="002D2114" w:rsidP="00653A39">
            <w:pPr>
              <w:spacing w:after="0" w:line="240" w:lineRule="auto"/>
              <w:rPr>
                <w:rFonts w:ascii="Arial" w:hAnsi="Arial" w:cs="Arial"/>
                <w:szCs w:val="24"/>
              </w:rPr>
            </w:pPr>
          </w:p>
        </w:tc>
        <w:tc>
          <w:tcPr>
            <w:tcW w:w="1417" w:type="dxa"/>
          </w:tcPr>
          <w:p w:rsidR="002D2114" w:rsidRPr="00E03434" w:rsidRDefault="002D2114" w:rsidP="00653A39">
            <w:pPr>
              <w:spacing w:after="0" w:line="240" w:lineRule="auto"/>
              <w:rPr>
                <w:rFonts w:ascii="Arial" w:hAnsi="Arial" w:cs="Arial"/>
                <w:szCs w:val="24"/>
              </w:rPr>
            </w:pPr>
          </w:p>
        </w:tc>
        <w:tc>
          <w:tcPr>
            <w:tcW w:w="1196" w:type="dxa"/>
          </w:tcPr>
          <w:p w:rsidR="002D2114" w:rsidRPr="00E03434" w:rsidRDefault="002D2114" w:rsidP="00653A39">
            <w:pPr>
              <w:spacing w:after="0" w:line="240" w:lineRule="auto"/>
              <w:rPr>
                <w:rFonts w:ascii="Arial" w:hAnsi="Arial" w:cs="Arial"/>
                <w:szCs w:val="24"/>
              </w:rPr>
            </w:pPr>
          </w:p>
        </w:tc>
      </w:tr>
      <w:tr w:rsidR="000B67AE" w:rsidRPr="00E03434" w:rsidTr="004225B2">
        <w:tc>
          <w:tcPr>
            <w:tcW w:w="6629" w:type="dxa"/>
          </w:tcPr>
          <w:p w:rsidR="000B67AE" w:rsidRPr="00E03434" w:rsidRDefault="000B67AE" w:rsidP="00653A39">
            <w:pPr>
              <w:spacing w:after="0" w:line="240" w:lineRule="auto"/>
              <w:rPr>
                <w:rFonts w:ascii="Arial" w:hAnsi="Arial" w:cs="Arial"/>
                <w:szCs w:val="24"/>
              </w:rPr>
            </w:pPr>
            <w:r w:rsidRPr="00E03434">
              <w:rPr>
                <w:rFonts w:ascii="Arial" w:hAnsi="Arial" w:cs="Arial"/>
                <w:szCs w:val="24"/>
              </w:rPr>
              <w:t>Operationalisation of concepts</w:t>
            </w:r>
          </w:p>
          <w:p w:rsidR="000B67AE" w:rsidRPr="00E03434" w:rsidRDefault="000B67AE" w:rsidP="00653A39">
            <w:pPr>
              <w:spacing w:after="0" w:line="240" w:lineRule="auto"/>
              <w:rPr>
                <w:rFonts w:ascii="Arial" w:hAnsi="Arial" w:cs="Arial"/>
                <w:szCs w:val="24"/>
              </w:rPr>
            </w:pPr>
          </w:p>
        </w:tc>
        <w:tc>
          <w:tcPr>
            <w:tcW w:w="1417" w:type="dxa"/>
          </w:tcPr>
          <w:p w:rsidR="000B67AE" w:rsidRPr="00E03434" w:rsidRDefault="000B67AE" w:rsidP="00653A39">
            <w:pPr>
              <w:spacing w:after="0" w:line="240" w:lineRule="auto"/>
              <w:rPr>
                <w:rFonts w:ascii="Arial" w:hAnsi="Arial" w:cs="Arial"/>
                <w:szCs w:val="24"/>
              </w:rPr>
            </w:pPr>
          </w:p>
        </w:tc>
        <w:tc>
          <w:tcPr>
            <w:tcW w:w="1196" w:type="dxa"/>
          </w:tcPr>
          <w:p w:rsidR="000B67AE" w:rsidRPr="00E03434" w:rsidRDefault="000B67AE" w:rsidP="00653A39">
            <w:pPr>
              <w:spacing w:after="0" w:line="240" w:lineRule="auto"/>
              <w:rPr>
                <w:rFonts w:ascii="Arial" w:hAnsi="Arial" w:cs="Arial"/>
                <w:szCs w:val="24"/>
              </w:rPr>
            </w:pPr>
          </w:p>
        </w:tc>
      </w:tr>
    </w:tbl>
    <w:p w:rsidR="00F567C4" w:rsidRPr="00E03434" w:rsidRDefault="00F567C4" w:rsidP="006C3506">
      <w:pPr>
        <w:rPr>
          <w:rFonts w:ascii="Arial" w:hAnsi="Arial" w:cs="Arial"/>
          <w:szCs w:val="24"/>
        </w:rPr>
      </w:pPr>
    </w:p>
    <w:p w:rsidR="00233385" w:rsidRPr="00E03434" w:rsidRDefault="00233385">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4225B2" w:rsidRPr="00E03434" w:rsidRDefault="004225B2">
      <w:pPr>
        <w:rPr>
          <w:rFonts w:ascii="Arial" w:hAnsi="Arial" w:cs="Arial"/>
          <w:b/>
          <w:szCs w:val="24"/>
        </w:rPr>
      </w:pPr>
    </w:p>
    <w:p w:rsidR="00FA15DB" w:rsidRPr="00E03434" w:rsidRDefault="00FA15DB">
      <w:pPr>
        <w:rPr>
          <w:rFonts w:ascii="Arial" w:hAnsi="Arial" w:cs="Arial"/>
          <w:b/>
          <w:szCs w:val="24"/>
        </w:rPr>
      </w:pPr>
    </w:p>
    <w:p w:rsidR="00FA15DB" w:rsidRPr="00E03434" w:rsidRDefault="00FA15DB">
      <w:pPr>
        <w:rPr>
          <w:rFonts w:ascii="Arial" w:hAnsi="Arial" w:cs="Arial"/>
          <w:b/>
          <w:szCs w:val="24"/>
        </w:rPr>
      </w:pPr>
    </w:p>
    <w:p w:rsidR="00FA15DB" w:rsidRPr="00E03434" w:rsidRDefault="00FA15DB">
      <w:pPr>
        <w:rPr>
          <w:rFonts w:ascii="Arial" w:hAnsi="Arial" w:cs="Arial"/>
          <w:b/>
          <w:szCs w:val="24"/>
        </w:rPr>
      </w:pPr>
    </w:p>
    <w:p w:rsidR="00FA15DB" w:rsidRPr="00E03434" w:rsidRDefault="00FA15DB">
      <w:pPr>
        <w:rPr>
          <w:rFonts w:ascii="Arial" w:hAnsi="Arial" w:cs="Arial"/>
          <w:b/>
          <w:szCs w:val="24"/>
        </w:rPr>
      </w:pPr>
    </w:p>
    <w:p w:rsidR="00233385" w:rsidRPr="00E03434" w:rsidRDefault="00233385" w:rsidP="00233385">
      <w:pPr>
        <w:spacing w:after="0" w:line="240" w:lineRule="auto"/>
        <w:jc w:val="center"/>
        <w:rPr>
          <w:rFonts w:ascii="Arial" w:hAnsi="Arial" w:cs="Arial"/>
          <w:szCs w:val="24"/>
        </w:rPr>
      </w:pPr>
      <w:r w:rsidRPr="00E03434">
        <w:rPr>
          <w:rFonts w:ascii="Arial" w:hAnsi="Arial" w:cs="Arial"/>
          <w:b/>
          <w:szCs w:val="24"/>
          <w:u w:val="single"/>
        </w:rPr>
        <w:t>WHAT IS SOCIOLOGICAL RESEARCH?</w:t>
      </w: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r w:rsidRPr="00E03434">
        <w:rPr>
          <w:rFonts w:ascii="Arial" w:hAnsi="Arial" w:cs="Arial"/>
          <w:szCs w:val="24"/>
        </w:rPr>
        <w:t>One of the main differences between sociology and "common-sense" is that sociology is based on carefully collected evidence. In order to be able to develop theories or explanations of the world, sociologists have to collect this evidence, which is often called data.</w:t>
      </w:r>
    </w:p>
    <w:p w:rsidR="00233385" w:rsidRPr="00E03434" w:rsidRDefault="00233385" w:rsidP="00233385">
      <w:pPr>
        <w:spacing w:after="0" w:line="240" w:lineRule="auto"/>
        <w:rPr>
          <w:rFonts w:ascii="Arial" w:hAnsi="Arial" w:cs="Arial"/>
          <w:szCs w:val="24"/>
        </w:rPr>
      </w:pPr>
    </w:p>
    <w:p w:rsidR="00233385" w:rsidRPr="00E03434" w:rsidRDefault="00C35BF8" w:rsidP="00233385">
      <w:pPr>
        <w:rPr>
          <w:rFonts w:ascii="Arial" w:hAnsi="Arial" w:cs="Arial"/>
          <w:b/>
          <w:szCs w:val="24"/>
        </w:rPr>
      </w:pPr>
      <w:r w:rsidRPr="00E03434">
        <w:rPr>
          <w:rFonts w:ascii="Arial" w:hAnsi="Arial" w:cs="Arial"/>
          <w:b/>
          <w:szCs w:val="24"/>
        </w:rPr>
        <w:t>What different types of data are there?</w:t>
      </w:r>
    </w:p>
    <w:p w:rsidR="00233385" w:rsidRPr="00E03434" w:rsidRDefault="00233385" w:rsidP="00233385">
      <w:pPr>
        <w:spacing w:after="0" w:line="240" w:lineRule="auto"/>
        <w:rPr>
          <w:rFonts w:ascii="Arial" w:hAnsi="Arial" w:cs="Arial"/>
          <w:szCs w:val="24"/>
        </w:rPr>
      </w:pPr>
      <w:r w:rsidRPr="00E03434">
        <w:rPr>
          <w:rFonts w:ascii="Arial" w:hAnsi="Arial" w:cs="Arial"/>
          <w:szCs w:val="24"/>
        </w:rPr>
        <w:t>Primary data is gathered "first hand" by the sociologist, perhaps by asking people questions or watching them behave. Secondary data is data which has been collected by somebody else and published or written down, for example government statistics or newspaper articles.</w:t>
      </w: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r w:rsidRPr="00E03434">
        <w:rPr>
          <w:rFonts w:ascii="Arial" w:hAnsi="Arial" w:cs="Arial"/>
          <w:szCs w:val="24"/>
        </w:rPr>
        <w:t xml:space="preserve">The form data takes </w:t>
      </w:r>
      <w:r w:rsidR="00E03434">
        <w:rPr>
          <w:rFonts w:ascii="Arial" w:hAnsi="Arial" w:cs="Arial"/>
          <w:szCs w:val="24"/>
        </w:rPr>
        <w:t>may</w:t>
      </w:r>
      <w:r w:rsidRPr="00E03434">
        <w:rPr>
          <w:rFonts w:ascii="Arial" w:hAnsi="Arial" w:cs="Arial"/>
          <w:szCs w:val="24"/>
        </w:rPr>
        <w:t xml:space="preserve"> also differ. Some appears as numbers or statistics and is called quantitative data. Other data takes a written form and provides a more personal account of the social world. This is known as qualitative data.</w:t>
      </w:r>
    </w:p>
    <w:p w:rsidR="00233385" w:rsidRPr="00E03434" w:rsidRDefault="00233385" w:rsidP="00233385">
      <w:pPr>
        <w:spacing w:after="0" w:line="240" w:lineRule="auto"/>
        <w:rPr>
          <w:rFonts w:ascii="Arial" w:hAnsi="Arial" w:cs="Arial"/>
          <w:szCs w:val="24"/>
        </w:rPr>
      </w:pPr>
    </w:p>
    <w:p w:rsidR="00FF395D" w:rsidRPr="00E03434" w:rsidRDefault="00233385" w:rsidP="00233385">
      <w:pPr>
        <w:spacing w:after="0" w:line="240" w:lineRule="auto"/>
        <w:rPr>
          <w:rFonts w:ascii="Arial" w:hAnsi="Arial" w:cs="Arial"/>
          <w:i/>
          <w:szCs w:val="24"/>
        </w:rPr>
      </w:pPr>
      <w:r w:rsidRPr="00E03434">
        <w:rPr>
          <w:rFonts w:ascii="Arial" w:hAnsi="Arial" w:cs="Arial"/>
          <w:szCs w:val="24"/>
        </w:rPr>
        <w:t xml:space="preserve">The collection of data to answer questions about society and the way people behave is achieved by using research methods. </w:t>
      </w:r>
      <w:r w:rsidR="00FA15DB" w:rsidRPr="00E03434">
        <w:rPr>
          <w:rFonts w:ascii="Arial" w:hAnsi="Arial" w:cs="Arial"/>
          <w:szCs w:val="24"/>
        </w:rPr>
        <w:t xml:space="preserve">Using pp. 120-121 </w:t>
      </w:r>
      <w:r w:rsidR="00FA15DB" w:rsidRPr="00E03434">
        <w:rPr>
          <w:rFonts w:ascii="Arial" w:hAnsi="Arial" w:cs="Arial"/>
          <w:i/>
          <w:szCs w:val="24"/>
        </w:rPr>
        <w:t>Sociology in Focus 2</w:t>
      </w:r>
      <w:r w:rsidR="00FA15DB" w:rsidRPr="00E03434">
        <w:rPr>
          <w:rFonts w:ascii="Arial" w:hAnsi="Arial" w:cs="Arial"/>
          <w:i/>
          <w:szCs w:val="24"/>
          <w:vertAlign w:val="superscript"/>
        </w:rPr>
        <w:t>nd</w:t>
      </w:r>
      <w:r w:rsidR="00FA15DB" w:rsidRPr="00E03434">
        <w:rPr>
          <w:rFonts w:ascii="Arial" w:hAnsi="Arial" w:cs="Arial"/>
          <w:i/>
          <w:szCs w:val="24"/>
        </w:rPr>
        <w:t xml:space="preserve"> ed.</w:t>
      </w:r>
      <w:r w:rsidR="00FA15DB" w:rsidRPr="00E03434">
        <w:rPr>
          <w:rFonts w:ascii="Arial" w:hAnsi="Arial" w:cs="Arial"/>
          <w:szCs w:val="24"/>
        </w:rPr>
        <w:t xml:space="preserve"> </w:t>
      </w:r>
    </w:p>
    <w:p w:rsidR="004225B2" w:rsidRPr="00E03434" w:rsidRDefault="004225B2" w:rsidP="00233385">
      <w:pPr>
        <w:spacing w:after="0" w:line="240" w:lineRule="auto"/>
        <w:rPr>
          <w:rFonts w:ascii="Arial" w:hAnsi="Arial" w:cs="Arial"/>
          <w:szCs w:val="24"/>
        </w:rP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4249"/>
        <w:gridCol w:w="3637"/>
      </w:tblGrid>
      <w:tr w:rsidR="00233385" w:rsidRPr="00E03434" w:rsidTr="00FA15DB">
        <w:trPr>
          <w:trHeight w:val="70"/>
        </w:trPr>
        <w:tc>
          <w:tcPr>
            <w:tcW w:w="2141" w:type="dxa"/>
          </w:tcPr>
          <w:p w:rsidR="00233385" w:rsidRPr="00E03434" w:rsidRDefault="00233385" w:rsidP="00233385">
            <w:pPr>
              <w:spacing w:after="0" w:line="240" w:lineRule="auto"/>
              <w:jc w:val="center"/>
              <w:rPr>
                <w:rFonts w:ascii="Arial" w:hAnsi="Arial" w:cs="Arial"/>
                <w:b/>
                <w:szCs w:val="24"/>
              </w:rPr>
            </w:pPr>
          </w:p>
        </w:tc>
        <w:tc>
          <w:tcPr>
            <w:tcW w:w="4249" w:type="dxa"/>
          </w:tcPr>
          <w:p w:rsidR="00233385" w:rsidRPr="00E03434" w:rsidRDefault="00FA15DB" w:rsidP="00FA15DB">
            <w:pPr>
              <w:spacing w:after="0" w:line="240" w:lineRule="auto"/>
              <w:jc w:val="center"/>
              <w:rPr>
                <w:rFonts w:ascii="Arial" w:hAnsi="Arial" w:cs="Arial"/>
                <w:b/>
                <w:szCs w:val="24"/>
              </w:rPr>
            </w:pPr>
            <w:r w:rsidRPr="00E03434">
              <w:rPr>
                <w:rFonts w:ascii="Arial" w:hAnsi="Arial" w:cs="Arial"/>
                <w:b/>
                <w:szCs w:val="24"/>
              </w:rPr>
              <w:t>DEFINTION</w:t>
            </w:r>
          </w:p>
        </w:tc>
        <w:tc>
          <w:tcPr>
            <w:tcW w:w="3637" w:type="dxa"/>
          </w:tcPr>
          <w:p w:rsidR="00233385" w:rsidRPr="00E03434" w:rsidRDefault="00FA15DB" w:rsidP="00233385">
            <w:pPr>
              <w:spacing w:after="0" w:line="240" w:lineRule="auto"/>
              <w:jc w:val="center"/>
              <w:rPr>
                <w:rFonts w:ascii="Arial" w:hAnsi="Arial" w:cs="Arial"/>
                <w:b/>
                <w:szCs w:val="24"/>
              </w:rPr>
            </w:pPr>
            <w:r w:rsidRPr="00E03434">
              <w:rPr>
                <w:rFonts w:ascii="Arial" w:hAnsi="Arial" w:cs="Arial"/>
                <w:b/>
                <w:szCs w:val="24"/>
              </w:rPr>
              <w:t>EXAMPLE</w:t>
            </w:r>
          </w:p>
        </w:tc>
      </w:tr>
      <w:tr w:rsidR="00233385" w:rsidRPr="00E03434" w:rsidTr="00FA15DB">
        <w:trPr>
          <w:trHeight w:val="70"/>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PRIMARY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FA15DB">
            <w:pPr>
              <w:spacing w:after="0" w:line="240" w:lineRule="auto"/>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r w:rsidR="00233385" w:rsidRPr="00E03434" w:rsidTr="00FA15DB">
        <w:trPr>
          <w:trHeight w:val="70"/>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SECONDARY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r w:rsidR="00233385" w:rsidRPr="00E03434" w:rsidTr="00FA15DB">
        <w:trPr>
          <w:trHeight w:val="1484"/>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QUANTITATIVE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r w:rsidR="00233385" w:rsidRPr="00E03434" w:rsidTr="00FA15DB">
        <w:trPr>
          <w:trHeight w:val="1397"/>
        </w:trPr>
        <w:tc>
          <w:tcPr>
            <w:tcW w:w="2141" w:type="dxa"/>
            <w:vAlign w:val="center"/>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QUALITATIVE DATA</w:t>
            </w: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p w:rsidR="00FA15DB" w:rsidRPr="00E03434" w:rsidRDefault="00FA15DB" w:rsidP="00233385">
            <w:pPr>
              <w:spacing w:after="0" w:line="240" w:lineRule="auto"/>
              <w:jc w:val="center"/>
              <w:rPr>
                <w:rFonts w:ascii="Arial" w:hAnsi="Arial" w:cs="Arial"/>
                <w:b/>
                <w:szCs w:val="24"/>
              </w:rPr>
            </w:pPr>
          </w:p>
        </w:tc>
        <w:tc>
          <w:tcPr>
            <w:tcW w:w="4249" w:type="dxa"/>
          </w:tcPr>
          <w:p w:rsidR="00233385" w:rsidRPr="00E03434" w:rsidRDefault="00233385" w:rsidP="00233385">
            <w:pPr>
              <w:spacing w:after="0" w:line="240" w:lineRule="auto"/>
              <w:rPr>
                <w:rFonts w:ascii="Arial" w:hAnsi="Arial" w:cs="Arial"/>
                <w:szCs w:val="24"/>
              </w:rPr>
            </w:pPr>
          </w:p>
        </w:tc>
        <w:tc>
          <w:tcPr>
            <w:tcW w:w="3637" w:type="dxa"/>
          </w:tcPr>
          <w:p w:rsidR="00233385" w:rsidRPr="00E03434" w:rsidRDefault="00233385" w:rsidP="00233385">
            <w:pPr>
              <w:spacing w:after="0" w:line="240" w:lineRule="auto"/>
              <w:jc w:val="center"/>
              <w:rPr>
                <w:rFonts w:ascii="Arial" w:hAnsi="Arial" w:cs="Arial"/>
                <w:szCs w:val="24"/>
              </w:rPr>
            </w:pPr>
          </w:p>
        </w:tc>
      </w:tr>
    </w:tbl>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4225B2" w:rsidRPr="00E03434" w:rsidRDefault="004225B2" w:rsidP="00233385">
      <w:pPr>
        <w:spacing w:after="0" w:line="240" w:lineRule="auto"/>
        <w:rPr>
          <w:rFonts w:ascii="Arial" w:hAnsi="Arial" w:cs="Arial"/>
          <w:b/>
          <w:szCs w:val="24"/>
          <w:u w:val="single"/>
        </w:rPr>
      </w:pPr>
    </w:p>
    <w:p w:rsidR="00FA15DB" w:rsidRPr="00E03434" w:rsidRDefault="00FA15DB" w:rsidP="00233385">
      <w:pPr>
        <w:spacing w:after="0" w:line="240" w:lineRule="auto"/>
        <w:rPr>
          <w:rFonts w:ascii="Arial" w:hAnsi="Arial" w:cs="Arial"/>
          <w:b/>
          <w:szCs w:val="24"/>
          <w:u w:val="single"/>
        </w:rPr>
      </w:pPr>
    </w:p>
    <w:p w:rsidR="00233385" w:rsidRPr="00E03434" w:rsidRDefault="00233385" w:rsidP="00233385">
      <w:pPr>
        <w:spacing w:after="0" w:line="240" w:lineRule="auto"/>
        <w:rPr>
          <w:rFonts w:ascii="Arial" w:hAnsi="Arial" w:cs="Arial"/>
          <w:szCs w:val="24"/>
          <w:u w:val="single"/>
        </w:rPr>
      </w:pPr>
      <w:r w:rsidRPr="00E03434">
        <w:rPr>
          <w:rFonts w:ascii="Arial" w:hAnsi="Arial" w:cs="Arial"/>
          <w:b/>
          <w:szCs w:val="24"/>
          <w:u w:val="single"/>
        </w:rPr>
        <w:t>What research methods are there?</w:t>
      </w:r>
    </w:p>
    <w:p w:rsidR="00233385" w:rsidRPr="00E03434" w:rsidRDefault="00233385" w:rsidP="00233385">
      <w:pPr>
        <w:spacing w:after="0" w:line="240" w:lineRule="auto"/>
        <w:rPr>
          <w:rFonts w:ascii="Arial" w:hAnsi="Arial" w:cs="Arial"/>
          <w:szCs w:val="24"/>
        </w:rPr>
      </w:pPr>
      <w:r w:rsidRPr="00E03434">
        <w:rPr>
          <w:rFonts w:ascii="Arial" w:hAnsi="Arial" w:cs="Arial"/>
          <w:szCs w:val="24"/>
        </w:rPr>
        <w:t>The most common methods of sociological data collection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5940"/>
      </w:tblGrid>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Questionnaires</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Simply lists of questions</w:t>
            </w:r>
            <w:r w:rsidR="00E03434">
              <w:rPr>
                <w:rFonts w:ascii="Arial" w:hAnsi="Arial" w:cs="Arial"/>
                <w:szCs w:val="24"/>
              </w:rPr>
              <w:t>, which may be closed or open ended</w:t>
            </w:r>
            <w:r w:rsidRPr="00E03434">
              <w:rPr>
                <w:rFonts w:ascii="Arial" w:hAnsi="Arial" w:cs="Arial"/>
                <w:szCs w:val="24"/>
              </w:rPr>
              <w:t xml:space="preserve">. The respondent (person answering) writes the answers themselves, a process known as </w:t>
            </w:r>
            <w:r w:rsidR="0099536A" w:rsidRPr="00E03434">
              <w:rPr>
                <w:rFonts w:ascii="Arial" w:hAnsi="Arial" w:cs="Arial"/>
                <w:szCs w:val="24"/>
              </w:rPr>
              <w:t>self-completion</w:t>
            </w:r>
            <w:r w:rsidRPr="00E03434">
              <w:rPr>
                <w:rFonts w:ascii="Arial" w:hAnsi="Arial" w:cs="Arial"/>
                <w:szCs w:val="24"/>
              </w:rPr>
              <w:t>.</w:t>
            </w:r>
          </w:p>
        </w:tc>
      </w:tr>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Interviews</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Questions asked and answers given verbally.</w:t>
            </w:r>
          </w:p>
        </w:tc>
      </w:tr>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Observation</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People's behaviour is watched. in participant observation the researcher, to some extent, joins in.</w:t>
            </w:r>
          </w:p>
        </w:tc>
      </w:tr>
      <w:tr w:rsidR="00233385" w:rsidRPr="00E03434" w:rsidTr="00233385">
        <w:tc>
          <w:tcPr>
            <w:tcW w:w="3708" w:type="dxa"/>
          </w:tcPr>
          <w:p w:rsidR="00233385" w:rsidRPr="00E03434" w:rsidRDefault="00233385" w:rsidP="00233385">
            <w:pPr>
              <w:spacing w:after="0" w:line="240" w:lineRule="auto"/>
              <w:rPr>
                <w:rFonts w:ascii="Arial" w:hAnsi="Arial" w:cs="Arial"/>
                <w:b/>
                <w:szCs w:val="24"/>
              </w:rPr>
            </w:pPr>
            <w:r w:rsidRPr="00E03434">
              <w:rPr>
                <w:rFonts w:ascii="Arial" w:hAnsi="Arial" w:cs="Arial"/>
                <w:b/>
                <w:szCs w:val="24"/>
              </w:rPr>
              <w:t>The analysis of secondary data</w:t>
            </w:r>
          </w:p>
        </w:tc>
        <w:tc>
          <w:tcPr>
            <w:tcW w:w="5940" w:type="dxa"/>
          </w:tcPr>
          <w:p w:rsidR="00233385" w:rsidRPr="00E03434" w:rsidRDefault="00233385" w:rsidP="00233385">
            <w:pPr>
              <w:spacing w:after="0" w:line="240" w:lineRule="auto"/>
              <w:rPr>
                <w:rFonts w:ascii="Arial" w:hAnsi="Arial" w:cs="Arial"/>
                <w:szCs w:val="24"/>
              </w:rPr>
            </w:pPr>
            <w:r w:rsidRPr="00E03434">
              <w:rPr>
                <w:rFonts w:ascii="Arial" w:hAnsi="Arial" w:cs="Arial"/>
                <w:szCs w:val="24"/>
              </w:rPr>
              <w:t>Examining already existing material such as official statistics or historical documents</w:t>
            </w:r>
          </w:p>
        </w:tc>
      </w:tr>
      <w:tr w:rsidR="00FA15DB" w:rsidRPr="00E03434" w:rsidTr="00233385">
        <w:tc>
          <w:tcPr>
            <w:tcW w:w="3708" w:type="dxa"/>
          </w:tcPr>
          <w:p w:rsidR="00FA15DB" w:rsidRPr="00E03434" w:rsidRDefault="00FA15DB" w:rsidP="00233385">
            <w:pPr>
              <w:spacing w:after="0" w:line="240" w:lineRule="auto"/>
              <w:rPr>
                <w:rFonts w:ascii="Arial" w:hAnsi="Arial" w:cs="Arial"/>
                <w:b/>
                <w:szCs w:val="24"/>
              </w:rPr>
            </w:pPr>
            <w:r w:rsidRPr="00E03434">
              <w:rPr>
                <w:rFonts w:ascii="Arial" w:hAnsi="Arial" w:cs="Arial"/>
                <w:b/>
                <w:szCs w:val="24"/>
              </w:rPr>
              <w:t>Experiments</w:t>
            </w:r>
          </w:p>
        </w:tc>
        <w:tc>
          <w:tcPr>
            <w:tcW w:w="5940" w:type="dxa"/>
          </w:tcPr>
          <w:p w:rsidR="00FA15DB" w:rsidRPr="00E03434" w:rsidRDefault="00FA15DB" w:rsidP="006671C0">
            <w:pPr>
              <w:spacing w:after="0" w:line="240" w:lineRule="auto"/>
              <w:rPr>
                <w:rFonts w:ascii="Arial" w:hAnsi="Arial" w:cs="Arial"/>
                <w:szCs w:val="24"/>
              </w:rPr>
            </w:pPr>
            <w:r w:rsidRPr="00E03434">
              <w:rPr>
                <w:rFonts w:ascii="Arial" w:hAnsi="Arial" w:cs="Arial"/>
                <w:szCs w:val="24"/>
              </w:rPr>
              <w:t xml:space="preserve">Are not typically used within sociology. They test a hypothesis and attempt to </w:t>
            </w:r>
            <w:r w:rsidR="006671C0" w:rsidRPr="00E03434">
              <w:rPr>
                <w:rFonts w:ascii="Arial" w:hAnsi="Arial" w:cs="Arial"/>
                <w:szCs w:val="24"/>
              </w:rPr>
              <w:t>isolate and manipulate</w:t>
            </w:r>
            <w:r w:rsidRPr="00E03434">
              <w:rPr>
                <w:rFonts w:ascii="Arial" w:hAnsi="Arial" w:cs="Arial"/>
                <w:szCs w:val="24"/>
              </w:rPr>
              <w:t xml:space="preserve"> variables.</w:t>
            </w:r>
          </w:p>
        </w:tc>
      </w:tr>
    </w:tbl>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r w:rsidRPr="00E03434">
        <w:rPr>
          <w:rFonts w:ascii="Arial" w:hAnsi="Arial" w:cs="Arial"/>
          <w:szCs w:val="24"/>
        </w:rPr>
        <w:t>Whether quantitative or qualitative data, or a combination of both, is collected will depend on the way the method is used by the sociologist, as the table below shows.</w:t>
      </w:r>
    </w:p>
    <w:p w:rsidR="00233385" w:rsidRPr="00E03434" w:rsidRDefault="00233385" w:rsidP="00233385">
      <w:pPr>
        <w:spacing w:after="0" w:line="240" w:lineRule="auto"/>
        <w:rPr>
          <w:rFonts w:ascii="Arial" w:hAnsi="Arial" w:cs="Arial"/>
          <w:szCs w:val="24"/>
        </w:rPr>
      </w:pPr>
    </w:p>
    <w:p w:rsidR="00233385" w:rsidRPr="00E03434" w:rsidRDefault="004225B2" w:rsidP="004225B2">
      <w:pPr>
        <w:rPr>
          <w:rFonts w:ascii="Arial" w:hAnsi="Arial" w:cs="Arial"/>
          <w:szCs w:val="24"/>
        </w:rPr>
      </w:pPr>
      <w:r w:rsidRPr="00E03434">
        <w:rPr>
          <w:rFonts w:ascii="Arial" w:hAnsi="Arial" w:cs="Arial"/>
          <w:b/>
          <w:bCs/>
          <w:szCs w:val="24"/>
        </w:rPr>
        <w:t xml:space="preserve">Task  </w:t>
      </w:r>
      <w:r w:rsidRPr="00E03434">
        <w:rPr>
          <w:rFonts w:ascii="Arial" w:hAnsi="Arial" w:cs="Arial"/>
          <w:b/>
          <w:bCs/>
          <w:szCs w:val="24"/>
        </w:rPr>
        <w:sym w:font="Wingdings" w:char="F021"/>
      </w:r>
    </w:p>
    <w:p w:rsidR="00233385" w:rsidRPr="00E03434" w:rsidRDefault="00233385" w:rsidP="00233385">
      <w:pPr>
        <w:spacing w:after="0" w:line="240" w:lineRule="auto"/>
        <w:rPr>
          <w:rFonts w:ascii="Arial" w:hAnsi="Arial" w:cs="Arial"/>
          <w:szCs w:val="24"/>
        </w:rPr>
      </w:pPr>
      <w:r w:rsidRPr="00E03434">
        <w:rPr>
          <w:rFonts w:ascii="Arial" w:hAnsi="Arial" w:cs="Arial"/>
          <w:szCs w:val="24"/>
        </w:rPr>
        <w:t>Complete the following table using the answers listed below.</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3964"/>
        <w:gridCol w:w="3784"/>
      </w:tblGrid>
      <w:tr w:rsidR="00233385" w:rsidRPr="00E03434" w:rsidTr="00233385">
        <w:trPr>
          <w:trHeight w:val="236"/>
        </w:trPr>
        <w:tc>
          <w:tcPr>
            <w:tcW w:w="2090" w:type="dxa"/>
            <w:tcBorders>
              <w:top w:val="nil"/>
              <w:left w:val="nil"/>
            </w:tcBorders>
          </w:tcPr>
          <w:p w:rsidR="00233385" w:rsidRPr="00E03434" w:rsidRDefault="00233385" w:rsidP="00233385">
            <w:pPr>
              <w:spacing w:after="0" w:line="240" w:lineRule="auto"/>
              <w:jc w:val="center"/>
              <w:rPr>
                <w:rFonts w:ascii="Arial" w:hAnsi="Arial" w:cs="Arial"/>
                <w:b/>
                <w:szCs w:val="24"/>
              </w:rPr>
            </w:pPr>
          </w:p>
        </w:tc>
        <w:tc>
          <w:tcPr>
            <w:tcW w:w="3964" w:type="dxa"/>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Quantitative</w:t>
            </w:r>
          </w:p>
        </w:tc>
        <w:tc>
          <w:tcPr>
            <w:tcW w:w="3784" w:type="dxa"/>
          </w:tcPr>
          <w:p w:rsidR="00233385" w:rsidRPr="00E03434" w:rsidRDefault="00233385" w:rsidP="00233385">
            <w:pPr>
              <w:spacing w:after="0" w:line="240" w:lineRule="auto"/>
              <w:jc w:val="center"/>
              <w:rPr>
                <w:rFonts w:ascii="Arial" w:hAnsi="Arial" w:cs="Arial"/>
                <w:b/>
                <w:szCs w:val="24"/>
              </w:rPr>
            </w:pPr>
            <w:r w:rsidRPr="00E03434">
              <w:rPr>
                <w:rFonts w:ascii="Arial" w:hAnsi="Arial" w:cs="Arial"/>
                <w:b/>
                <w:szCs w:val="24"/>
              </w:rPr>
              <w:t>Qualitative</w:t>
            </w:r>
          </w:p>
        </w:tc>
      </w:tr>
      <w:tr w:rsidR="00233385" w:rsidRPr="00E03434" w:rsidTr="00233385">
        <w:trPr>
          <w:trHeight w:val="812"/>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Questionnaires</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r w:rsidR="00233385" w:rsidRPr="00E03434" w:rsidTr="00233385">
        <w:trPr>
          <w:trHeight w:val="886"/>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Interviews</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r w:rsidR="00233385" w:rsidRPr="00E03434" w:rsidTr="00233385">
        <w:trPr>
          <w:trHeight w:val="890"/>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Observation</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r w:rsidR="00233385" w:rsidRPr="00E03434" w:rsidTr="00233385">
        <w:trPr>
          <w:trHeight w:val="894"/>
        </w:trPr>
        <w:tc>
          <w:tcPr>
            <w:tcW w:w="2090" w:type="dxa"/>
          </w:tcPr>
          <w:p w:rsidR="00233385" w:rsidRPr="00E03434" w:rsidRDefault="00233385" w:rsidP="00233385">
            <w:pPr>
              <w:spacing w:after="0" w:line="240" w:lineRule="auto"/>
              <w:rPr>
                <w:rFonts w:ascii="Arial" w:hAnsi="Arial" w:cs="Arial"/>
                <w:b/>
                <w:szCs w:val="24"/>
              </w:rPr>
            </w:pPr>
          </w:p>
          <w:p w:rsidR="00233385" w:rsidRPr="00E03434" w:rsidRDefault="00233385" w:rsidP="00233385">
            <w:pPr>
              <w:spacing w:after="0" w:line="240" w:lineRule="auto"/>
              <w:rPr>
                <w:rFonts w:ascii="Arial" w:hAnsi="Arial" w:cs="Arial"/>
                <w:b/>
                <w:szCs w:val="24"/>
              </w:rPr>
            </w:pPr>
            <w:r w:rsidRPr="00E03434">
              <w:rPr>
                <w:rFonts w:ascii="Arial" w:hAnsi="Arial" w:cs="Arial"/>
                <w:b/>
                <w:szCs w:val="24"/>
              </w:rPr>
              <w:t>Secondary data</w:t>
            </w:r>
          </w:p>
        </w:tc>
        <w:tc>
          <w:tcPr>
            <w:tcW w:w="3964" w:type="dxa"/>
          </w:tcPr>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p w:rsidR="00233385" w:rsidRPr="00E03434" w:rsidRDefault="00233385" w:rsidP="00233385">
            <w:pPr>
              <w:spacing w:after="0" w:line="240" w:lineRule="auto"/>
              <w:rPr>
                <w:rFonts w:ascii="Arial" w:hAnsi="Arial" w:cs="Arial"/>
                <w:szCs w:val="24"/>
              </w:rPr>
            </w:pPr>
          </w:p>
        </w:tc>
        <w:tc>
          <w:tcPr>
            <w:tcW w:w="3784" w:type="dxa"/>
          </w:tcPr>
          <w:p w:rsidR="00233385" w:rsidRPr="00E03434" w:rsidRDefault="00233385" w:rsidP="00233385">
            <w:pPr>
              <w:spacing w:after="0" w:line="240" w:lineRule="auto"/>
              <w:rPr>
                <w:rFonts w:ascii="Arial" w:hAnsi="Arial" w:cs="Arial"/>
                <w:szCs w:val="24"/>
              </w:rPr>
            </w:pPr>
          </w:p>
        </w:tc>
      </w:tr>
    </w:tbl>
    <w:p w:rsidR="00233385" w:rsidRPr="00E03434" w:rsidRDefault="00233385" w:rsidP="00233385">
      <w:pPr>
        <w:spacing w:after="0" w:line="240" w:lineRule="auto"/>
        <w:rPr>
          <w:rFonts w:ascii="Arial" w:hAnsi="Arial" w:cs="Arial"/>
          <w:szCs w:val="24"/>
        </w:rPr>
      </w:pP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Structured observation usually involves an "observation schedule so the observer can note the number of times certain events occur.</w:t>
      </w:r>
    </w:p>
    <w:p w:rsidR="00233385" w:rsidRPr="00E03434" w:rsidRDefault="006671C0"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In structured</w:t>
      </w:r>
      <w:r w:rsidR="00233385" w:rsidRPr="00E03434">
        <w:rPr>
          <w:rFonts w:ascii="Arial" w:hAnsi="Arial" w:cs="Arial"/>
          <w:szCs w:val="24"/>
        </w:rPr>
        <w:t xml:space="preserve"> interviews the interviewer asks closed questions which have a fixed number of possible answers.</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The analysis of official statistics for example</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Closed questions give the respondent a fixed number of choices.</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Open questions leave respondents with space to write their answers.</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The use of historical documents or novels for instance.</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In unstructured or informal interviews questions are phrased in such a way as to encourage the respondent to talk at length.</w:t>
      </w:r>
    </w:p>
    <w:p w:rsidR="00233385" w:rsidRPr="00E03434" w:rsidRDefault="00233385" w:rsidP="008E5BAE">
      <w:pPr>
        <w:numPr>
          <w:ilvl w:val="0"/>
          <w:numId w:val="6"/>
        </w:numPr>
        <w:spacing w:after="60" w:line="240" w:lineRule="auto"/>
        <w:ind w:left="714" w:hanging="357"/>
        <w:rPr>
          <w:rFonts w:ascii="Arial" w:hAnsi="Arial" w:cs="Arial"/>
          <w:szCs w:val="24"/>
        </w:rPr>
      </w:pPr>
      <w:r w:rsidRPr="00E03434">
        <w:rPr>
          <w:rFonts w:ascii="Arial" w:hAnsi="Arial" w:cs="Arial"/>
          <w:szCs w:val="24"/>
        </w:rPr>
        <w:t>In participant observation the observer aims to understand behaviour by joining in and feeling what it is like first-hand.</w:t>
      </w:r>
    </w:p>
    <w:p w:rsidR="00233385" w:rsidRPr="00E03434" w:rsidRDefault="00233385" w:rsidP="00233385">
      <w:pPr>
        <w:spacing w:after="0" w:line="240" w:lineRule="auto"/>
        <w:rPr>
          <w:rFonts w:ascii="Arial" w:hAnsi="Arial" w:cs="Arial"/>
          <w:szCs w:val="24"/>
        </w:rPr>
      </w:pPr>
    </w:p>
    <w:p w:rsidR="00233385" w:rsidRPr="00E03434" w:rsidRDefault="00233385" w:rsidP="00153823">
      <w:pPr>
        <w:rPr>
          <w:rFonts w:ascii="Arial" w:hAnsi="Arial" w:cs="Arial"/>
          <w:b/>
          <w:bCs/>
          <w:szCs w:val="24"/>
        </w:rPr>
      </w:pPr>
    </w:p>
    <w:p w:rsidR="004225B2" w:rsidRPr="00E03434" w:rsidRDefault="004225B2" w:rsidP="00153823">
      <w:pPr>
        <w:rPr>
          <w:rFonts w:ascii="Arial" w:hAnsi="Arial" w:cs="Arial"/>
          <w:b/>
          <w:bCs/>
          <w:szCs w:val="24"/>
        </w:rPr>
      </w:pPr>
    </w:p>
    <w:p w:rsidR="006671C0" w:rsidRPr="00E03434" w:rsidRDefault="006671C0" w:rsidP="006671C0">
      <w:pPr>
        <w:jc w:val="center"/>
        <w:rPr>
          <w:rFonts w:ascii="Arial" w:hAnsi="Arial" w:cs="Arial"/>
          <w:b/>
          <w:bCs/>
          <w:szCs w:val="24"/>
        </w:rPr>
      </w:pPr>
      <w:r w:rsidRPr="00E03434">
        <w:rPr>
          <w:rFonts w:ascii="Arial" w:hAnsi="Arial" w:cs="Arial"/>
          <w:b/>
          <w:bCs/>
          <w:szCs w:val="24"/>
        </w:rPr>
        <w:t>Factors influencing choice of method: PET</w:t>
      </w:r>
    </w:p>
    <w:p w:rsidR="006671C0" w:rsidRPr="00E03434" w:rsidRDefault="006671C0" w:rsidP="006671C0">
      <w:pPr>
        <w:rPr>
          <w:rFonts w:ascii="Arial" w:hAnsi="Arial" w:cs="Arial"/>
          <w:szCs w:val="24"/>
        </w:rPr>
      </w:pPr>
      <w:r w:rsidRPr="00E03434">
        <w:rPr>
          <w:rFonts w:ascii="Arial" w:hAnsi="Arial" w:cs="Arial"/>
          <w:szCs w:val="24"/>
        </w:rPr>
        <w:t xml:space="preserve">Given the wide range of methods available, sociologists need to select the right one for their research.  Different methods and sources of data have different strengths and limitations in terms of </w:t>
      </w:r>
      <w:r w:rsidRPr="00E03434">
        <w:rPr>
          <w:rFonts w:ascii="Arial" w:hAnsi="Arial" w:cs="Arial"/>
          <w:b/>
          <w:bCs/>
          <w:szCs w:val="24"/>
        </w:rPr>
        <w:t>practica</w:t>
      </w:r>
      <w:r w:rsidRPr="00E03434">
        <w:rPr>
          <w:rFonts w:ascii="Arial" w:hAnsi="Arial" w:cs="Arial"/>
          <w:szCs w:val="24"/>
        </w:rPr>
        <w:t xml:space="preserve">l, </w:t>
      </w:r>
      <w:r w:rsidRPr="00E03434">
        <w:rPr>
          <w:rFonts w:ascii="Arial" w:hAnsi="Arial" w:cs="Arial"/>
          <w:b/>
          <w:bCs/>
          <w:szCs w:val="24"/>
        </w:rPr>
        <w:t>ethical</w:t>
      </w:r>
      <w:r w:rsidRPr="00E03434">
        <w:rPr>
          <w:rFonts w:ascii="Arial" w:hAnsi="Arial" w:cs="Arial"/>
          <w:szCs w:val="24"/>
        </w:rPr>
        <w:t xml:space="preserve"> (moral) and </w:t>
      </w:r>
      <w:r w:rsidRPr="00E03434">
        <w:rPr>
          <w:rFonts w:ascii="Arial" w:hAnsi="Arial" w:cs="Arial"/>
          <w:b/>
          <w:bCs/>
          <w:szCs w:val="24"/>
        </w:rPr>
        <w:t>theoretical</w:t>
      </w:r>
      <w:r w:rsidRPr="00E03434">
        <w:rPr>
          <w:rFonts w:ascii="Arial" w:hAnsi="Arial" w:cs="Arial"/>
          <w:szCs w:val="24"/>
        </w:rPr>
        <w:t xml:space="preserve"> issues.</w:t>
      </w:r>
    </w:p>
    <w:p w:rsidR="006671C0" w:rsidRPr="00E03434" w:rsidRDefault="006671C0" w:rsidP="006671C0">
      <w:pPr>
        <w:rPr>
          <w:rFonts w:ascii="Arial" w:hAnsi="Arial" w:cs="Arial"/>
          <w:b/>
          <w:bCs/>
          <w:szCs w:val="24"/>
        </w:rPr>
      </w:pPr>
      <w:r w:rsidRPr="00E03434">
        <w:rPr>
          <w:rFonts w:ascii="Arial" w:hAnsi="Arial" w:cs="Arial"/>
          <w:b/>
          <w:bCs/>
          <w:szCs w:val="24"/>
        </w:rPr>
        <w:t xml:space="preserve">Task </w:t>
      </w:r>
      <w:r w:rsidRPr="00E03434">
        <w:rPr>
          <w:rFonts w:ascii="Arial" w:hAnsi="Arial" w:cs="Arial"/>
          <w:b/>
          <w:bCs/>
          <w:szCs w:val="24"/>
        </w:rPr>
        <w:sym w:font="Wingdings" w:char="F021"/>
      </w:r>
      <w:r w:rsidRPr="00E03434">
        <w:rPr>
          <w:rFonts w:ascii="Arial" w:hAnsi="Arial" w:cs="Arial"/>
          <w:b/>
          <w:bCs/>
          <w:szCs w:val="24"/>
        </w:rPr>
        <w:t xml:space="preserve">  </w:t>
      </w:r>
      <w:r w:rsidRPr="00E03434">
        <w:rPr>
          <w:rFonts w:ascii="Arial" w:hAnsi="Arial" w:cs="Arial"/>
          <w:iCs/>
          <w:szCs w:val="24"/>
        </w:rPr>
        <w:t>Using</w:t>
      </w:r>
      <w:r w:rsidR="00A86539">
        <w:rPr>
          <w:rFonts w:ascii="Arial" w:hAnsi="Arial" w:cs="Arial"/>
          <w:iCs/>
          <w:szCs w:val="24"/>
        </w:rPr>
        <w:t xml:space="preserve"> your own knowledge, p.93 of the </w:t>
      </w:r>
      <w:r w:rsidR="00A86539">
        <w:rPr>
          <w:rFonts w:ascii="Arial" w:hAnsi="Arial" w:cs="Arial"/>
          <w:i/>
          <w:iCs/>
          <w:szCs w:val="24"/>
        </w:rPr>
        <w:t xml:space="preserve">AQA A Level Book One, </w:t>
      </w:r>
      <w:r w:rsidR="00A86539">
        <w:rPr>
          <w:rFonts w:ascii="Arial" w:hAnsi="Arial" w:cs="Arial"/>
          <w:iCs/>
          <w:szCs w:val="24"/>
        </w:rPr>
        <w:t>Webb,</w:t>
      </w:r>
      <w:r w:rsidRPr="00E03434">
        <w:rPr>
          <w:rFonts w:ascii="Arial" w:hAnsi="Arial" w:cs="Arial"/>
          <w:iCs/>
          <w:szCs w:val="24"/>
        </w:rPr>
        <w:t xml:space="preserve"> p.</w:t>
      </w:r>
      <w:r w:rsidR="00FE6FE5">
        <w:rPr>
          <w:rFonts w:ascii="Arial" w:hAnsi="Arial" w:cs="Arial"/>
          <w:iCs/>
          <w:szCs w:val="24"/>
        </w:rPr>
        <w:t>122-127</w:t>
      </w:r>
      <w:r w:rsidRPr="00E03434">
        <w:rPr>
          <w:rFonts w:ascii="Arial" w:hAnsi="Arial" w:cs="Arial"/>
          <w:i/>
          <w:iCs/>
          <w:szCs w:val="24"/>
        </w:rPr>
        <w:t xml:space="preserve"> </w:t>
      </w:r>
      <w:r w:rsidRPr="00E03434">
        <w:rPr>
          <w:rFonts w:ascii="Arial" w:hAnsi="Arial" w:cs="Arial"/>
          <w:iCs/>
          <w:szCs w:val="24"/>
        </w:rPr>
        <w:t xml:space="preserve">of </w:t>
      </w:r>
      <w:r w:rsidR="00832B13" w:rsidRPr="00E03434">
        <w:rPr>
          <w:rFonts w:ascii="Arial" w:hAnsi="Arial" w:cs="Arial"/>
          <w:i/>
          <w:iCs/>
          <w:szCs w:val="24"/>
        </w:rPr>
        <w:t xml:space="preserve">Sociology </w:t>
      </w:r>
      <w:r w:rsidR="00FE6FE5">
        <w:rPr>
          <w:rFonts w:ascii="Arial" w:hAnsi="Arial" w:cs="Arial"/>
          <w:i/>
          <w:iCs/>
          <w:szCs w:val="24"/>
        </w:rPr>
        <w:t>in Focus 2 ed.</w:t>
      </w:r>
      <w:r w:rsidRPr="00E03434">
        <w:rPr>
          <w:rFonts w:ascii="Arial" w:hAnsi="Arial" w:cs="Arial"/>
          <w:iCs/>
          <w:szCs w:val="24"/>
        </w:rPr>
        <w:t xml:space="preserve"> to help you and, complete the boxes below, summarising the different practical, ethical and theoretical issues which influence a choice of research method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0"/>
        <w:gridCol w:w="5226"/>
      </w:tblGrid>
      <w:tr w:rsidR="006671C0" w:rsidRPr="00E03434" w:rsidTr="006671C0">
        <w:tc>
          <w:tcPr>
            <w:tcW w:w="5000" w:type="pct"/>
            <w:gridSpan w:val="2"/>
            <w:shd w:val="clear" w:color="auto" w:fill="E6E6E6"/>
          </w:tcPr>
          <w:p w:rsidR="006671C0" w:rsidRPr="00E03434" w:rsidRDefault="006671C0" w:rsidP="006671C0">
            <w:pPr>
              <w:jc w:val="center"/>
              <w:rPr>
                <w:rFonts w:ascii="Arial" w:hAnsi="Arial" w:cs="Arial"/>
                <w:b/>
                <w:bCs/>
                <w:szCs w:val="24"/>
              </w:rPr>
            </w:pPr>
            <w:r w:rsidRPr="00E03434">
              <w:rPr>
                <w:rFonts w:ascii="Arial" w:hAnsi="Arial" w:cs="Arial"/>
                <w:b/>
                <w:bCs/>
                <w:szCs w:val="24"/>
              </w:rPr>
              <w:t>Practical issues</w:t>
            </w:r>
          </w:p>
        </w:tc>
      </w:tr>
      <w:tr w:rsidR="006671C0" w:rsidRPr="00E03434" w:rsidTr="006671C0">
        <w:tc>
          <w:tcPr>
            <w:tcW w:w="2501" w:type="pct"/>
          </w:tcPr>
          <w:p w:rsidR="006671C0" w:rsidRPr="00E03434" w:rsidRDefault="006671C0" w:rsidP="006671C0">
            <w:pPr>
              <w:rPr>
                <w:rFonts w:ascii="Arial" w:hAnsi="Arial" w:cs="Arial"/>
                <w:szCs w:val="24"/>
              </w:rPr>
            </w:pPr>
            <w:r w:rsidRPr="00E03434">
              <w:rPr>
                <w:rFonts w:ascii="Arial" w:hAnsi="Arial" w:cs="Arial"/>
                <w:szCs w:val="24"/>
              </w:rPr>
              <w:t>Access to those being studied</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6671C0" w:rsidRPr="00E03434" w:rsidRDefault="006671C0" w:rsidP="006671C0">
            <w:pPr>
              <w:rPr>
                <w:rFonts w:ascii="Arial" w:hAnsi="Arial" w:cs="Arial"/>
                <w:szCs w:val="24"/>
              </w:rPr>
            </w:pPr>
            <w:r w:rsidRPr="00E03434">
              <w:rPr>
                <w:rFonts w:ascii="Arial" w:hAnsi="Arial" w:cs="Arial"/>
                <w:szCs w:val="24"/>
              </w:rPr>
              <w:t>Time and funding</w:t>
            </w:r>
          </w:p>
        </w:tc>
      </w:tr>
      <w:tr w:rsidR="006671C0" w:rsidRPr="00E03434" w:rsidTr="006671C0">
        <w:tc>
          <w:tcPr>
            <w:tcW w:w="2501" w:type="pct"/>
          </w:tcPr>
          <w:p w:rsidR="006671C0" w:rsidRPr="00E03434" w:rsidRDefault="00FE6FE5" w:rsidP="006671C0">
            <w:pPr>
              <w:rPr>
                <w:rFonts w:ascii="Arial" w:hAnsi="Arial" w:cs="Arial"/>
                <w:szCs w:val="24"/>
              </w:rPr>
            </w:pPr>
            <w:r>
              <w:rPr>
                <w:rFonts w:ascii="Arial" w:hAnsi="Arial" w:cs="Arial"/>
                <w:szCs w:val="24"/>
              </w:rPr>
              <w:t>Availability of</w:t>
            </w:r>
            <w:r w:rsidR="006671C0" w:rsidRPr="00E03434">
              <w:rPr>
                <w:rFonts w:ascii="Arial" w:hAnsi="Arial" w:cs="Arial"/>
                <w:szCs w:val="24"/>
              </w:rPr>
              <w:t xml:space="preserve"> data</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6671C0" w:rsidRPr="00E03434" w:rsidRDefault="006671C0" w:rsidP="006671C0">
            <w:pPr>
              <w:rPr>
                <w:rFonts w:ascii="Arial" w:hAnsi="Arial" w:cs="Arial"/>
                <w:szCs w:val="24"/>
              </w:rPr>
            </w:pPr>
            <w:r w:rsidRPr="00E03434">
              <w:rPr>
                <w:rFonts w:ascii="Arial" w:hAnsi="Arial" w:cs="Arial"/>
                <w:szCs w:val="24"/>
              </w:rPr>
              <w:t>Values and beliefs of the researcher</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r>
      <w:tr w:rsidR="006671C0" w:rsidRPr="00E03434" w:rsidTr="006671C0">
        <w:tc>
          <w:tcPr>
            <w:tcW w:w="2501" w:type="pct"/>
          </w:tcPr>
          <w:p w:rsidR="006671C0" w:rsidRDefault="00FE6FE5" w:rsidP="006671C0">
            <w:pPr>
              <w:rPr>
                <w:rFonts w:ascii="Arial" w:hAnsi="Arial" w:cs="Arial"/>
                <w:szCs w:val="24"/>
              </w:rPr>
            </w:pPr>
            <w:r>
              <w:rPr>
                <w:rFonts w:ascii="Arial" w:hAnsi="Arial" w:cs="Arial"/>
                <w:szCs w:val="24"/>
              </w:rPr>
              <w:t>Values of society</w:t>
            </w:r>
          </w:p>
          <w:p w:rsidR="00FE6FE5" w:rsidRPr="00E03434" w:rsidRDefault="00FE6FE5" w:rsidP="006671C0">
            <w:pPr>
              <w:rPr>
                <w:rFonts w:ascii="Arial" w:hAnsi="Arial" w:cs="Arial"/>
                <w:szCs w:val="24"/>
              </w:rPr>
            </w:pP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832B13" w:rsidRPr="00E03434" w:rsidRDefault="00832B13" w:rsidP="00832B13">
            <w:pPr>
              <w:rPr>
                <w:rFonts w:ascii="Arial" w:hAnsi="Arial" w:cs="Arial"/>
                <w:szCs w:val="24"/>
              </w:rPr>
            </w:pPr>
            <w:r w:rsidRPr="00E03434">
              <w:rPr>
                <w:rFonts w:ascii="Arial" w:hAnsi="Arial" w:cs="Arial"/>
                <w:szCs w:val="24"/>
              </w:rPr>
              <w:t>Personal skills and characteristics of the researcher</w:t>
            </w:r>
          </w:p>
          <w:p w:rsidR="006671C0" w:rsidRPr="00E03434" w:rsidRDefault="006671C0" w:rsidP="006671C0">
            <w:pPr>
              <w:rPr>
                <w:rFonts w:ascii="Arial" w:hAnsi="Arial" w:cs="Arial"/>
                <w:szCs w:val="24"/>
              </w:rPr>
            </w:pPr>
          </w:p>
        </w:tc>
      </w:tr>
    </w:tbl>
    <w:p w:rsidR="00832B13" w:rsidRPr="00E03434" w:rsidRDefault="00832B13">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0"/>
        <w:gridCol w:w="5226"/>
      </w:tblGrid>
      <w:tr w:rsidR="006671C0" w:rsidRPr="00E03434" w:rsidTr="006671C0">
        <w:tc>
          <w:tcPr>
            <w:tcW w:w="5000" w:type="pct"/>
            <w:gridSpan w:val="2"/>
            <w:shd w:val="clear" w:color="auto" w:fill="E6E6E6"/>
          </w:tcPr>
          <w:p w:rsidR="006671C0" w:rsidRPr="00E03434" w:rsidRDefault="006671C0" w:rsidP="006671C0">
            <w:pPr>
              <w:jc w:val="center"/>
              <w:rPr>
                <w:rFonts w:ascii="Arial" w:hAnsi="Arial" w:cs="Arial"/>
                <w:b/>
                <w:bCs/>
                <w:szCs w:val="24"/>
              </w:rPr>
            </w:pPr>
            <w:r w:rsidRPr="00E03434">
              <w:rPr>
                <w:rFonts w:ascii="Arial" w:hAnsi="Arial" w:cs="Arial"/>
                <w:b/>
                <w:bCs/>
                <w:szCs w:val="24"/>
              </w:rPr>
              <w:t>Ethical issues</w:t>
            </w:r>
          </w:p>
        </w:tc>
      </w:tr>
      <w:tr w:rsidR="006671C0" w:rsidRPr="00E03434" w:rsidTr="006671C0">
        <w:tc>
          <w:tcPr>
            <w:tcW w:w="2501" w:type="pct"/>
          </w:tcPr>
          <w:p w:rsidR="00832B13" w:rsidRPr="00E03434" w:rsidRDefault="00FE6FE5" w:rsidP="00832B13">
            <w:pPr>
              <w:rPr>
                <w:rFonts w:ascii="Arial" w:hAnsi="Arial" w:cs="Arial"/>
                <w:szCs w:val="24"/>
              </w:rPr>
            </w:pPr>
            <w:r w:rsidRPr="00E03434">
              <w:rPr>
                <w:rFonts w:ascii="Arial" w:hAnsi="Arial" w:cs="Arial"/>
                <w:iCs/>
                <w:szCs w:val="24"/>
              </w:rPr>
              <w:t>Informed consent</w:t>
            </w:r>
            <w:r w:rsidRPr="00E03434">
              <w:rPr>
                <w:rFonts w:ascii="Arial" w:hAnsi="Arial" w:cs="Arial"/>
                <w:szCs w:val="24"/>
              </w:rPr>
              <w:t xml:space="preserve"> </w:t>
            </w:r>
          </w:p>
          <w:p w:rsidR="006671C0" w:rsidRPr="00E03434" w:rsidRDefault="006671C0" w:rsidP="006671C0">
            <w:pPr>
              <w:rPr>
                <w:rFonts w:ascii="Arial" w:hAnsi="Arial" w:cs="Arial"/>
                <w:szCs w:val="24"/>
              </w:rPr>
            </w:pPr>
          </w:p>
          <w:p w:rsidR="006671C0" w:rsidRPr="00E03434" w:rsidRDefault="006671C0" w:rsidP="006671C0">
            <w:pPr>
              <w:rPr>
                <w:rFonts w:ascii="Arial" w:hAnsi="Arial" w:cs="Arial"/>
                <w:szCs w:val="24"/>
              </w:rPr>
            </w:pPr>
          </w:p>
        </w:tc>
        <w:tc>
          <w:tcPr>
            <w:tcW w:w="2499" w:type="pct"/>
          </w:tcPr>
          <w:p w:rsidR="00FE6FE5" w:rsidRPr="00E03434" w:rsidRDefault="00FE6FE5" w:rsidP="00FE6FE5">
            <w:pPr>
              <w:rPr>
                <w:rFonts w:ascii="Arial" w:hAnsi="Arial" w:cs="Arial"/>
                <w:szCs w:val="24"/>
              </w:rPr>
            </w:pPr>
            <w:r w:rsidRPr="00E03434">
              <w:rPr>
                <w:rFonts w:ascii="Arial" w:hAnsi="Arial" w:cs="Arial"/>
                <w:szCs w:val="24"/>
              </w:rPr>
              <w:t>Confidentiality/a</w:t>
            </w:r>
            <w:r w:rsidRPr="00E03434">
              <w:rPr>
                <w:rFonts w:ascii="Arial" w:hAnsi="Arial" w:cs="Arial"/>
                <w:iCs/>
                <w:szCs w:val="24"/>
              </w:rPr>
              <w:t>nonymity/privacy</w:t>
            </w:r>
          </w:p>
          <w:p w:rsidR="006671C0" w:rsidRPr="00E03434" w:rsidRDefault="006671C0" w:rsidP="006671C0">
            <w:pPr>
              <w:rPr>
                <w:rFonts w:ascii="Arial" w:hAnsi="Arial" w:cs="Arial"/>
                <w:szCs w:val="24"/>
              </w:rPr>
            </w:pPr>
          </w:p>
        </w:tc>
      </w:tr>
      <w:tr w:rsidR="006671C0" w:rsidRPr="00E03434" w:rsidTr="006671C0">
        <w:tc>
          <w:tcPr>
            <w:tcW w:w="2501" w:type="pct"/>
          </w:tcPr>
          <w:p w:rsidR="00832B13" w:rsidRPr="00E03434" w:rsidRDefault="00FE6FE5" w:rsidP="00832B13">
            <w:pPr>
              <w:rPr>
                <w:rFonts w:ascii="Arial" w:hAnsi="Arial" w:cs="Arial"/>
                <w:szCs w:val="24"/>
              </w:rPr>
            </w:pPr>
            <w:r>
              <w:rPr>
                <w:rFonts w:ascii="Arial" w:hAnsi="Arial" w:cs="Arial"/>
                <w:szCs w:val="24"/>
              </w:rPr>
              <w:t>D</w:t>
            </w:r>
            <w:r w:rsidRPr="00E03434">
              <w:rPr>
                <w:rFonts w:ascii="Arial" w:hAnsi="Arial" w:cs="Arial"/>
                <w:szCs w:val="24"/>
              </w:rPr>
              <w:t xml:space="preserve">eception &amp; </w:t>
            </w:r>
            <w:r>
              <w:rPr>
                <w:rFonts w:ascii="Arial" w:hAnsi="Arial" w:cs="Arial"/>
                <w:szCs w:val="24"/>
              </w:rPr>
              <w:t>c</w:t>
            </w:r>
            <w:r w:rsidR="00832B13" w:rsidRPr="00E03434">
              <w:rPr>
                <w:rFonts w:ascii="Arial" w:hAnsi="Arial" w:cs="Arial"/>
                <w:szCs w:val="24"/>
              </w:rPr>
              <w:t xml:space="preserve">overt research </w:t>
            </w:r>
          </w:p>
          <w:p w:rsidR="006671C0" w:rsidRPr="00E03434" w:rsidRDefault="006671C0" w:rsidP="006671C0">
            <w:pPr>
              <w:rPr>
                <w:rFonts w:ascii="Arial" w:hAnsi="Arial" w:cs="Arial"/>
                <w:szCs w:val="24"/>
              </w:rPr>
            </w:pPr>
          </w:p>
        </w:tc>
        <w:tc>
          <w:tcPr>
            <w:tcW w:w="2499" w:type="pct"/>
          </w:tcPr>
          <w:p w:rsidR="006671C0" w:rsidRPr="00E03434" w:rsidRDefault="00832B13" w:rsidP="006671C0">
            <w:pPr>
              <w:rPr>
                <w:rFonts w:ascii="Arial" w:hAnsi="Arial" w:cs="Arial"/>
                <w:szCs w:val="24"/>
              </w:rPr>
            </w:pPr>
            <w:r w:rsidRPr="00E03434">
              <w:rPr>
                <w:rFonts w:ascii="Arial" w:hAnsi="Arial" w:cs="Arial"/>
                <w:szCs w:val="24"/>
              </w:rPr>
              <w:t>Safety of the participants</w:t>
            </w:r>
          </w:p>
          <w:p w:rsidR="006671C0" w:rsidRPr="00E03434" w:rsidRDefault="006671C0" w:rsidP="006671C0">
            <w:pPr>
              <w:rPr>
                <w:rFonts w:ascii="Arial" w:hAnsi="Arial" w:cs="Arial"/>
                <w:szCs w:val="24"/>
              </w:rPr>
            </w:pPr>
          </w:p>
          <w:p w:rsidR="00832B13" w:rsidRPr="00E03434" w:rsidRDefault="00832B13" w:rsidP="006671C0">
            <w:pPr>
              <w:rPr>
                <w:rFonts w:ascii="Arial" w:hAnsi="Arial" w:cs="Arial"/>
                <w:szCs w:val="24"/>
              </w:rPr>
            </w:pPr>
          </w:p>
        </w:tc>
      </w:tr>
      <w:tr w:rsidR="006671C0" w:rsidRPr="00E03434" w:rsidTr="006671C0">
        <w:tc>
          <w:tcPr>
            <w:tcW w:w="2501" w:type="pct"/>
          </w:tcPr>
          <w:p w:rsidR="006671C0" w:rsidRDefault="00FE6FE5" w:rsidP="006671C0">
            <w:pPr>
              <w:rPr>
                <w:rFonts w:ascii="Arial" w:hAnsi="Arial" w:cs="Arial"/>
                <w:szCs w:val="24"/>
              </w:rPr>
            </w:pPr>
            <w:r w:rsidRPr="00E03434">
              <w:rPr>
                <w:rFonts w:ascii="Arial" w:hAnsi="Arial" w:cs="Arial"/>
                <w:szCs w:val="24"/>
              </w:rPr>
              <w:t>Findings reported accurately and honestly</w:t>
            </w:r>
          </w:p>
          <w:p w:rsidR="006671C0" w:rsidRDefault="006671C0" w:rsidP="006671C0">
            <w:pPr>
              <w:rPr>
                <w:rFonts w:ascii="Arial" w:hAnsi="Arial" w:cs="Arial"/>
                <w:szCs w:val="24"/>
              </w:rPr>
            </w:pPr>
          </w:p>
          <w:p w:rsidR="00A43D57" w:rsidRPr="00E03434" w:rsidRDefault="00A43D57" w:rsidP="006671C0">
            <w:pPr>
              <w:rPr>
                <w:rFonts w:ascii="Arial" w:hAnsi="Arial" w:cs="Arial"/>
                <w:szCs w:val="24"/>
              </w:rPr>
            </w:pPr>
          </w:p>
        </w:tc>
        <w:tc>
          <w:tcPr>
            <w:tcW w:w="2499" w:type="pct"/>
            <w:shd w:val="clear" w:color="auto" w:fill="auto"/>
          </w:tcPr>
          <w:p w:rsidR="006671C0" w:rsidRPr="00E03434" w:rsidRDefault="00FE6FE5" w:rsidP="00832B13">
            <w:pPr>
              <w:rPr>
                <w:rFonts w:ascii="Arial" w:hAnsi="Arial" w:cs="Arial"/>
                <w:iCs/>
                <w:szCs w:val="24"/>
              </w:rPr>
            </w:pPr>
            <w:r w:rsidRPr="00E03434">
              <w:rPr>
                <w:rFonts w:ascii="Arial" w:hAnsi="Arial" w:cs="Arial"/>
                <w:szCs w:val="24"/>
              </w:rPr>
              <w:t>Vulnerable groups/sensitive information</w:t>
            </w:r>
          </w:p>
        </w:tc>
      </w:tr>
      <w:tr w:rsidR="006671C0" w:rsidRPr="00E03434" w:rsidTr="00832B13">
        <w:trPr>
          <w:trHeight w:val="423"/>
        </w:trPr>
        <w:tc>
          <w:tcPr>
            <w:tcW w:w="5000" w:type="pct"/>
            <w:gridSpan w:val="2"/>
            <w:shd w:val="clear" w:color="auto" w:fill="DBE5F1" w:themeFill="accent1" w:themeFillTint="33"/>
          </w:tcPr>
          <w:p w:rsidR="006671C0" w:rsidRPr="00E03434" w:rsidRDefault="006671C0" w:rsidP="006671C0">
            <w:pPr>
              <w:jc w:val="center"/>
              <w:rPr>
                <w:rFonts w:ascii="Arial" w:hAnsi="Arial" w:cs="Arial"/>
                <w:b/>
                <w:iCs/>
                <w:szCs w:val="24"/>
              </w:rPr>
            </w:pPr>
            <w:r w:rsidRPr="00E03434">
              <w:rPr>
                <w:rFonts w:ascii="Arial" w:hAnsi="Arial" w:cs="Arial"/>
                <w:b/>
                <w:iCs/>
                <w:sz w:val="32"/>
                <w:szCs w:val="24"/>
              </w:rPr>
              <w:t>Theoretical issues</w:t>
            </w:r>
          </w:p>
        </w:tc>
      </w:tr>
      <w:tr w:rsidR="003E030B" w:rsidRPr="00E03434" w:rsidTr="003E030B">
        <w:trPr>
          <w:trHeight w:val="886"/>
        </w:trPr>
        <w:tc>
          <w:tcPr>
            <w:tcW w:w="5000" w:type="pct"/>
            <w:gridSpan w:val="2"/>
            <w:shd w:val="clear" w:color="auto" w:fill="auto"/>
          </w:tcPr>
          <w:p w:rsidR="003E030B" w:rsidRPr="00E03434" w:rsidRDefault="003E030B" w:rsidP="003E030B">
            <w:pPr>
              <w:rPr>
                <w:rFonts w:ascii="Arial" w:hAnsi="Arial" w:cs="Arial"/>
                <w:szCs w:val="24"/>
              </w:rPr>
            </w:pPr>
            <w:r w:rsidRPr="00E03434">
              <w:rPr>
                <w:rFonts w:ascii="Arial" w:hAnsi="Arial" w:cs="Arial"/>
                <w:szCs w:val="24"/>
              </w:rPr>
              <w:t xml:space="preserve">Sociologists’ choice of method and topic is also influenced by their methodological perspective – their view of what society is and how we should study it. Often sociologists have a theoretical approach to studying society which influences the method they choose. </w:t>
            </w:r>
          </w:p>
        </w:tc>
      </w:tr>
      <w:tr w:rsidR="003E030B" w:rsidRPr="00E03434" w:rsidTr="00E03434">
        <w:trPr>
          <w:trHeight w:val="4675"/>
        </w:trPr>
        <w:tc>
          <w:tcPr>
            <w:tcW w:w="2500" w:type="pct"/>
            <w:shd w:val="clear" w:color="auto" w:fill="auto"/>
          </w:tcPr>
          <w:p w:rsidR="003E030B" w:rsidRPr="00E03434" w:rsidRDefault="00B53DD7" w:rsidP="00832B13">
            <w:pPr>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E03434">
              <w:rPr>
                <w:rFonts w:ascii="Arial" w:hAnsi="Arial" w:cs="Arial"/>
                <w:b/>
                <w:bCs/>
                <w:szCs w:val="24"/>
              </w:rPr>
              <w:t>POSITIVISM</w:t>
            </w:r>
          </w:p>
          <w:p w:rsidR="003E030B" w:rsidRPr="00E03434" w:rsidRDefault="003E030B" w:rsidP="006671C0">
            <w:pPr>
              <w:rPr>
                <w:rFonts w:ascii="Arial" w:hAnsi="Arial" w:cs="Arial"/>
                <w:szCs w:val="24"/>
              </w:rPr>
            </w:pPr>
            <w:r w:rsidRPr="00E03434">
              <w:rPr>
                <w:rFonts w:ascii="Arial" w:hAnsi="Arial" w:cs="Arial"/>
                <w:b/>
                <w:bCs/>
                <w:szCs w:val="24"/>
              </w:rPr>
              <w:t xml:space="preserve">Positivists </w:t>
            </w:r>
            <w:r w:rsidRPr="00E03434">
              <w:rPr>
                <w:rFonts w:ascii="Arial" w:hAnsi="Arial" w:cs="Arial"/>
                <w:szCs w:val="24"/>
              </w:rPr>
              <w:t xml:space="preserve">sees the process of studying society as a science, repeating research, generating statistics, numbers, trends, ratios and comparisons that are high in </w:t>
            </w:r>
            <w:r w:rsidRPr="00E03434">
              <w:rPr>
                <w:rFonts w:ascii="Arial" w:hAnsi="Arial" w:cs="Arial"/>
                <w:b/>
                <w:bCs/>
                <w:szCs w:val="24"/>
                <w:u w:val="single"/>
              </w:rPr>
              <w:t>RELIABILITY</w:t>
            </w:r>
            <w:r w:rsidRPr="00E03434">
              <w:rPr>
                <w:rFonts w:ascii="Arial" w:hAnsi="Arial" w:cs="Arial"/>
                <w:szCs w:val="24"/>
              </w:rPr>
              <w:t xml:space="preserve"> and OBJECTIVITY. Durkheim, a positivist argued we can observe social facts- society is ‘out there’. These findings can then be turned into LAWS just like scientific ones and the researcher can remain VALUE FREE and objective. Therefore, society can be understood, predicted and controlled.  This is a MACRO approach, which aims to use large samples to generalise to the target population. </w:t>
            </w:r>
          </w:p>
          <w:p w:rsidR="00B53DD7" w:rsidRPr="00E03434" w:rsidRDefault="00B53DD7" w:rsidP="006671C0">
            <w:pPr>
              <w:rPr>
                <w:rFonts w:ascii="Arial" w:hAnsi="Arial" w:cs="Arial"/>
                <w:b/>
                <w:bCs/>
                <w:szCs w:val="24"/>
                <w:u w:val="single"/>
              </w:rPr>
            </w:pPr>
          </w:p>
          <w:p w:rsidR="003E030B" w:rsidRPr="00E03434" w:rsidRDefault="003E030B" w:rsidP="006671C0">
            <w:pPr>
              <w:rPr>
                <w:rFonts w:ascii="Arial" w:hAnsi="Arial" w:cs="Arial"/>
                <w:b/>
                <w:bCs/>
                <w:szCs w:val="24"/>
                <w:u w:val="single"/>
              </w:rPr>
            </w:pPr>
            <w:r w:rsidRPr="00E03434">
              <w:rPr>
                <w:rFonts w:ascii="Arial" w:hAnsi="Arial" w:cs="Arial"/>
                <w:b/>
                <w:bCs/>
                <w:szCs w:val="24"/>
                <w:u w:val="single"/>
              </w:rPr>
              <w:t>Key issues for Positivists:</w:t>
            </w:r>
          </w:p>
          <w:p w:rsidR="003E030B" w:rsidRPr="00E03434" w:rsidRDefault="003E030B" w:rsidP="003E030B">
            <w:pPr>
              <w:rPr>
                <w:rFonts w:ascii="Arial" w:hAnsi="Arial" w:cs="Arial"/>
                <w:szCs w:val="24"/>
              </w:rPr>
            </w:pPr>
            <w:r w:rsidRPr="00E03434">
              <w:rPr>
                <w:rFonts w:ascii="Arial" w:hAnsi="Arial" w:cs="Arial"/>
                <w:b/>
                <w:bCs/>
                <w:szCs w:val="24"/>
                <w:u w:val="single"/>
              </w:rPr>
              <w:t>Quantitative methods</w:t>
            </w:r>
            <w:r w:rsidRPr="00E03434">
              <w:rPr>
                <w:rFonts w:ascii="Arial" w:hAnsi="Arial" w:cs="Arial"/>
                <w:szCs w:val="24"/>
              </w:rPr>
              <w:t xml:space="preserve"> - Positivists tend to use quantitative methods – the research focuses on measurement and the collection of numerical data (statistics and number crunching) that reflect their belief in a scientific approach. Also, by using scientific quantitative data the researcher can generate CAUSE and EFFECT relationships.</w:t>
            </w:r>
          </w:p>
          <w:p w:rsidR="003E030B" w:rsidRPr="00E03434" w:rsidRDefault="003E030B" w:rsidP="003E030B">
            <w:pPr>
              <w:spacing w:after="0"/>
              <w:rPr>
                <w:rFonts w:ascii="Arial" w:hAnsi="Arial" w:cs="Arial"/>
                <w:szCs w:val="24"/>
              </w:rPr>
            </w:pPr>
            <w:r w:rsidRPr="00E03434">
              <w:rPr>
                <w:rFonts w:ascii="Arial" w:hAnsi="Arial" w:cs="Arial"/>
                <w:b/>
                <w:bCs/>
                <w:szCs w:val="24"/>
                <w:u w:val="single"/>
              </w:rPr>
              <w:t>Reliability</w:t>
            </w:r>
            <w:r w:rsidRPr="00E03434">
              <w:rPr>
                <w:rFonts w:ascii="Arial" w:hAnsi="Arial" w:cs="Arial"/>
                <w:szCs w:val="24"/>
              </w:rPr>
              <w:t xml:space="preserve"> – the extent to which a test or procedure produces similar results under constant conditions or all occasions.  Data is reliable when different researchers using the same method, or the same researcher using it at another time, obtain the same results. </w:t>
            </w:r>
          </w:p>
          <w:p w:rsidR="003E030B" w:rsidRPr="00E03434" w:rsidRDefault="003E030B" w:rsidP="008E5BAE">
            <w:pPr>
              <w:pStyle w:val="ListParagraph"/>
              <w:numPr>
                <w:ilvl w:val="0"/>
                <w:numId w:val="1"/>
              </w:numPr>
              <w:spacing w:after="0"/>
              <w:rPr>
                <w:rFonts w:ascii="Arial" w:hAnsi="Arial" w:cs="Arial"/>
                <w:szCs w:val="24"/>
              </w:rPr>
            </w:pPr>
            <w:r w:rsidRPr="00E03434">
              <w:rPr>
                <w:rFonts w:ascii="Arial" w:hAnsi="Arial" w:cs="Arial"/>
                <w:szCs w:val="24"/>
              </w:rPr>
              <w:t>For example, if one person tests the temperature of water at boiling point, then another person does it a week later, you would exp</w:t>
            </w:r>
            <w:r w:rsidR="00E03434">
              <w:rPr>
                <w:rFonts w:ascii="Arial" w:hAnsi="Arial" w:cs="Arial"/>
                <w:szCs w:val="24"/>
              </w:rPr>
              <w:t>ect the results to be the same i</w:t>
            </w:r>
            <w:r w:rsidRPr="00E03434">
              <w:rPr>
                <w:rFonts w:ascii="Arial" w:hAnsi="Arial" w:cs="Arial"/>
                <w:szCs w:val="24"/>
              </w:rPr>
              <w:t>.e. reliable - as long as the data collection instrument (i.e. the thermometer) is trustworthy.</w:t>
            </w:r>
          </w:p>
          <w:p w:rsidR="003E030B" w:rsidRPr="00E03434" w:rsidRDefault="003E030B" w:rsidP="008E5BAE">
            <w:pPr>
              <w:numPr>
                <w:ilvl w:val="0"/>
                <w:numId w:val="1"/>
              </w:numPr>
              <w:spacing w:after="0" w:line="240" w:lineRule="auto"/>
              <w:rPr>
                <w:rFonts w:ascii="Arial" w:hAnsi="Arial" w:cs="Arial"/>
                <w:szCs w:val="24"/>
              </w:rPr>
            </w:pPr>
            <w:r w:rsidRPr="00E03434">
              <w:rPr>
                <w:rFonts w:ascii="Arial" w:hAnsi="Arial" w:cs="Arial"/>
                <w:szCs w:val="24"/>
              </w:rPr>
              <w:t>A survey using structured questionnaires tends to be reliable.  The same results should be gained, regardless of who is asking the questions.  This is particularly so with regard to simple structured questions (for example, a person’s age or gender).</w:t>
            </w:r>
          </w:p>
          <w:p w:rsidR="003E030B" w:rsidRPr="00E03434" w:rsidRDefault="003E030B" w:rsidP="003E030B">
            <w:pPr>
              <w:spacing w:after="0" w:line="240" w:lineRule="auto"/>
              <w:ind w:left="360"/>
              <w:rPr>
                <w:rFonts w:ascii="Arial" w:hAnsi="Arial" w:cs="Arial"/>
                <w:sz w:val="20"/>
                <w:szCs w:val="24"/>
              </w:rPr>
            </w:pPr>
          </w:p>
          <w:p w:rsidR="003E030B" w:rsidRPr="00E03434" w:rsidRDefault="003E030B" w:rsidP="00832B13">
            <w:pPr>
              <w:rPr>
                <w:rFonts w:ascii="Arial" w:hAnsi="Arial" w:cs="Arial"/>
                <w:b/>
                <w:bCs/>
                <w:szCs w:val="32"/>
                <w:u w:val="single"/>
              </w:rPr>
            </w:pPr>
            <w:r w:rsidRPr="00E03434">
              <w:rPr>
                <w:rFonts w:ascii="Arial" w:hAnsi="Arial" w:cs="Arial"/>
                <w:b/>
                <w:bCs/>
                <w:szCs w:val="32"/>
                <w:u w:val="single"/>
              </w:rPr>
              <w:t>Representativeness / Generalisability</w:t>
            </w:r>
          </w:p>
          <w:p w:rsidR="003E030B" w:rsidRPr="00E03434" w:rsidRDefault="003E030B" w:rsidP="008E5BAE">
            <w:pPr>
              <w:numPr>
                <w:ilvl w:val="0"/>
                <w:numId w:val="3"/>
              </w:numPr>
              <w:spacing w:after="0" w:line="240" w:lineRule="auto"/>
              <w:rPr>
                <w:rFonts w:ascii="Arial" w:hAnsi="Arial" w:cs="Arial"/>
                <w:szCs w:val="24"/>
              </w:rPr>
            </w:pPr>
            <w:r w:rsidRPr="00E03434">
              <w:rPr>
                <w:rFonts w:ascii="Arial" w:hAnsi="Arial" w:cs="Arial"/>
                <w:szCs w:val="24"/>
              </w:rPr>
              <w:t>This is related to sampling technique (see later booklet). How far is the individual or group under study typical of the research population?</w:t>
            </w:r>
          </w:p>
          <w:p w:rsidR="003E030B" w:rsidRPr="00E03434" w:rsidRDefault="003E030B" w:rsidP="008E5BAE">
            <w:pPr>
              <w:numPr>
                <w:ilvl w:val="0"/>
                <w:numId w:val="3"/>
              </w:numPr>
              <w:spacing w:after="0" w:line="240" w:lineRule="auto"/>
              <w:rPr>
                <w:rFonts w:ascii="Arial" w:hAnsi="Arial" w:cs="Arial"/>
                <w:szCs w:val="24"/>
              </w:rPr>
            </w:pPr>
            <w:r w:rsidRPr="00E03434">
              <w:rPr>
                <w:rFonts w:ascii="Arial" w:hAnsi="Arial" w:cs="Arial"/>
                <w:szCs w:val="24"/>
              </w:rPr>
              <w:t xml:space="preserve">If they are typical, then what is true of them is also true of others.  We can therefore </w:t>
            </w:r>
            <w:r w:rsidRPr="00E03434">
              <w:rPr>
                <w:rFonts w:ascii="Arial" w:hAnsi="Arial" w:cs="Arial"/>
                <w:i/>
                <w:iCs/>
                <w:szCs w:val="24"/>
              </w:rPr>
              <w:t>generalise</w:t>
            </w:r>
            <w:r w:rsidRPr="00E03434">
              <w:rPr>
                <w:rFonts w:ascii="Arial" w:hAnsi="Arial" w:cs="Arial"/>
                <w:szCs w:val="24"/>
              </w:rPr>
              <w:t xml:space="preserve"> from this sample.</w:t>
            </w:r>
          </w:p>
          <w:p w:rsidR="003E030B" w:rsidRPr="00E03434" w:rsidRDefault="003E030B" w:rsidP="008E5BAE">
            <w:pPr>
              <w:numPr>
                <w:ilvl w:val="0"/>
                <w:numId w:val="3"/>
              </w:numPr>
              <w:spacing w:after="0" w:line="240" w:lineRule="auto"/>
              <w:rPr>
                <w:rFonts w:ascii="Arial" w:hAnsi="Arial" w:cs="Arial"/>
                <w:szCs w:val="24"/>
              </w:rPr>
            </w:pPr>
            <w:r w:rsidRPr="00E03434">
              <w:rPr>
                <w:rFonts w:ascii="Arial" w:hAnsi="Arial" w:cs="Arial"/>
                <w:szCs w:val="24"/>
              </w:rPr>
              <w:t>Researchers who use quantitative data can use complex statistical tools to enable them to see how representativeness their sample is.</w:t>
            </w:r>
          </w:p>
          <w:p w:rsidR="003E030B" w:rsidRPr="00E03434" w:rsidRDefault="003E030B" w:rsidP="006671C0">
            <w:pPr>
              <w:numPr>
                <w:ilvl w:val="0"/>
                <w:numId w:val="3"/>
              </w:numPr>
              <w:spacing w:after="0" w:line="240" w:lineRule="auto"/>
              <w:rPr>
                <w:rFonts w:ascii="Arial" w:hAnsi="Arial" w:cs="Arial"/>
                <w:szCs w:val="24"/>
              </w:rPr>
            </w:pPr>
            <w:r w:rsidRPr="00E03434">
              <w:rPr>
                <w:rFonts w:ascii="Arial" w:hAnsi="Arial" w:cs="Arial"/>
                <w:szCs w:val="24"/>
              </w:rPr>
              <w:t>Research based on in-depth qualitative methods must always be questioned in terms of representativeness because they tend to involve very few people.</w:t>
            </w:r>
          </w:p>
        </w:tc>
        <w:tc>
          <w:tcPr>
            <w:tcW w:w="2500" w:type="pct"/>
            <w:shd w:val="clear" w:color="auto" w:fill="auto"/>
          </w:tcPr>
          <w:p w:rsidR="003E030B" w:rsidRPr="00E03434" w:rsidRDefault="00B53DD7" w:rsidP="003E030B">
            <w:pPr>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E03434">
              <w:rPr>
                <w:rFonts w:ascii="Arial" w:hAnsi="Arial" w:cs="Arial"/>
                <w:b/>
                <w:bCs/>
                <w:szCs w:val="24"/>
              </w:rPr>
              <w:t>INTERPRETIVISM</w:t>
            </w:r>
          </w:p>
          <w:p w:rsidR="003E030B" w:rsidRPr="00E03434" w:rsidRDefault="00B53DD7" w:rsidP="003E030B">
            <w:pPr>
              <w:rPr>
                <w:rFonts w:ascii="Arial" w:hAnsi="Arial" w:cs="Arial"/>
                <w:szCs w:val="24"/>
              </w:rPr>
            </w:pPr>
            <w:r w:rsidRPr="00E03434">
              <w:rPr>
                <w:rFonts w:ascii="Arial" w:hAnsi="Arial" w:cs="Arial"/>
                <w:b/>
                <w:bCs/>
                <w:szCs w:val="24"/>
              </w:rPr>
              <w:t xml:space="preserve">Interpretivists </w:t>
            </w:r>
            <w:r w:rsidR="003E030B" w:rsidRPr="00E03434">
              <w:rPr>
                <w:rFonts w:ascii="Arial" w:hAnsi="Arial" w:cs="Arial"/>
                <w:szCs w:val="24"/>
              </w:rPr>
              <w:t xml:space="preserve"> argue that the study of society as a science is not possible as the things in it (</w:t>
            </w:r>
            <w:r w:rsidR="003E030B" w:rsidRPr="00E03434">
              <w:rPr>
                <w:rFonts w:ascii="Arial" w:hAnsi="Arial" w:cs="Arial"/>
                <w:b/>
                <w:bCs/>
                <w:szCs w:val="24"/>
              </w:rPr>
              <w:t>people</w:t>
            </w:r>
            <w:r w:rsidR="003E030B" w:rsidRPr="00E03434">
              <w:rPr>
                <w:rFonts w:ascii="Arial" w:hAnsi="Arial" w:cs="Arial"/>
                <w:szCs w:val="24"/>
              </w:rPr>
              <w:t xml:space="preserve">) are not identical and cannot be treated as the same. Therefore, a different approach is needed in order to gain a ‘true’ understanding; to discover an individual’s meanings, experiences and reasons for behaviour, an in-depth enquiry as to why the individual behaved as they did. This will produce more VALID findings. Interpretivists favour a </w:t>
            </w:r>
            <w:r w:rsidRPr="00E03434">
              <w:rPr>
                <w:rFonts w:ascii="Arial" w:hAnsi="Arial" w:cs="Arial"/>
                <w:szCs w:val="24"/>
              </w:rPr>
              <w:t>MICRO</w:t>
            </w:r>
            <w:r w:rsidR="003E030B" w:rsidRPr="00E03434">
              <w:rPr>
                <w:rFonts w:ascii="Arial" w:hAnsi="Arial" w:cs="Arial"/>
                <w:szCs w:val="24"/>
              </w:rPr>
              <w:t xml:space="preserve"> approach, which prefers in-depth data from small scale research. </w:t>
            </w:r>
            <w:r w:rsidRPr="00E03434">
              <w:rPr>
                <w:rFonts w:ascii="Arial" w:hAnsi="Arial" w:cs="Arial"/>
                <w:szCs w:val="24"/>
              </w:rPr>
              <w:t xml:space="preserve">The aim is to explore people’s lived experience in depth to understand them from their point of view. </w:t>
            </w:r>
          </w:p>
          <w:p w:rsidR="003E030B" w:rsidRPr="00E03434" w:rsidRDefault="003E030B" w:rsidP="003E030B">
            <w:pPr>
              <w:rPr>
                <w:rFonts w:ascii="Arial" w:hAnsi="Arial" w:cs="Arial"/>
                <w:b/>
                <w:szCs w:val="24"/>
                <w:u w:val="single"/>
              </w:rPr>
            </w:pPr>
            <w:r w:rsidRPr="00E03434">
              <w:rPr>
                <w:rFonts w:ascii="Arial" w:hAnsi="Arial" w:cs="Arial"/>
                <w:b/>
                <w:szCs w:val="24"/>
                <w:u w:val="single"/>
              </w:rPr>
              <w:t>Key issues for Interpretivists:</w:t>
            </w:r>
          </w:p>
          <w:p w:rsidR="00B53DD7" w:rsidRPr="00E03434" w:rsidRDefault="00B53DD7" w:rsidP="00B53DD7">
            <w:pPr>
              <w:rPr>
                <w:rFonts w:ascii="Arial" w:hAnsi="Arial" w:cs="Arial"/>
                <w:szCs w:val="24"/>
              </w:rPr>
            </w:pPr>
            <w:r w:rsidRPr="00E03434">
              <w:rPr>
                <w:rFonts w:ascii="Arial" w:hAnsi="Arial" w:cs="Arial"/>
                <w:b/>
                <w:bCs/>
                <w:szCs w:val="24"/>
                <w:u w:val="single"/>
              </w:rPr>
              <w:t>Qualitative methods</w:t>
            </w:r>
            <w:r w:rsidRPr="00E03434">
              <w:rPr>
                <w:rFonts w:ascii="Arial" w:hAnsi="Arial" w:cs="Arial"/>
                <w:szCs w:val="24"/>
              </w:rPr>
              <w:t xml:space="preserve"> – Interpretivists tend to use qualitative methods - the research focuses on interpreting meaning and feelings and is expressed in words rather than numbers.</w:t>
            </w:r>
          </w:p>
          <w:p w:rsidR="00B53DD7" w:rsidRPr="00E03434" w:rsidRDefault="003E030B" w:rsidP="003E030B">
            <w:pPr>
              <w:rPr>
                <w:rFonts w:ascii="Arial" w:hAnsi="Arial" w:cs="Arial"/>
                <w:szCs w:val="24"/>
              </w:rPr>
            </w:pPr>
            <w:r w:rsidRPr="00E03434">
              <w:rPr>
                <w:rFonts w:ascii="Arial" w:hAnsi="Arial" w:cs="Arial"/>
                <w:b/>
                <w:bCs/>
                <w:szCs w:val="24"/>
                <w:u w:val="single"/>
              </w:rPr>
              <w:t>Validity</w:t>
            </w:r>
            <w:r w:rsidRPr="00E03434">
              <w:rPr>
                <w:rFonts w:ascii="Arial" w:hAnsi="Arial" w:cs="Arial"/>
                <w:szCs w:val="24"/>
              </w:rPr>
              <w:t xml:space="preserve"> – the ability</w:t>
            </w:r>
            <w:r w:rsidR="00B53DD7" w:rsidRPr="00E03434">
              <w:rPr>
                <w:rFonts w:ascii="Arial" w:hAnsi="Arial" w:cs="Arial"/>
                <w:szCs w:val="24"/>
              </w:rPr>
              <w:t xml:space="preserve"> of the method to provide a true picture or mirror image of what is being studied.</w:t>
            </w:r>
            <w:r w:rsidRPr="00E03434">
              <w:rPr>
                <w:rFonts w:ascii="Arial" w:hAnsi="Arial" w:cs="Arial"/>
                <w:szCs w:val="24"/>
              </w:rPr>
              <w:t xml:space="preserve"> </w:t>
            </w:r>
          </w:p>
          <w:p w:rsidR="00B53DD7" w:rsidRPr="00E03434" w:rsidRDefault="003E030B" w:rsidP="008E5BAE">
            <w:pPr>
              <w:pStyle w:val="ListParagraph"/>
              <w:numPr>
                <w:ilvl w:val="0"/>
                <w:numId w:val="7"/>
              </w:numPr>
              <w:spacing w:after="0"/>
              <w:ind w:left="327" w:hanging="283"/>
              <w:rPr>
                <w:rFonts w:ascii="Arial" w:hAnsi="Arial" w:cs="Arial"/>
                <w:szCs w:val="24"/>
              </w:rPr>
            </w:pPr>
            <w:r w:rsidRPr="00E03434">
              <w:rPr>
                <w:rFonts w:ascii="Arial" w:hAnsi="Arial" w:cs="Arial"/>
                <w:szCs w:val="24"/>
              </w:rPr>
              <w:t>The real aim of sociological research should be to experience the social world of the people you are studying; to develop EMPATHY with them and put yourself in their ‘shoes’ (sometimes referred to as VERSTEHEN).</w:t>
            </w:r>
            <w:r w:rsidR="00B53DD7" w:rsidRPr="00E03434">
              <w:rPr>
                <w:rFonts w:ascii="Arial" w:hAnsi="Arial" w:cs="Arial"/>
                <w:szCs w:val="24"/>
              </w:rPr>
              <w:t xml:space="preserve"> </w:t>
            </w:r>
          </w:p>
          <w:p w:rsidR="003E030B" w:rsidRPr="00E03434" w:rsidRDefault="003E030B" w:rsidP="008E5BAE">
            <w:pPr>
              <w:numPr>
                <w:ilvl w:val="0"/>
                <w:numId w:val="2"/>
              </w:numPr>
              <w:spacing w:after="0" w:line="240" w:lineRule="auto"/>
              <w:rPr>
                <w:rFonts w:ascii="Arial" w:hAnsi="Arial" w:cs="Arial"/>
                <w:szCs w:val="24"/>
              </w:rPr>
            </w:pPr>
            <w:r w:rsidRPr="00E03434">
              <w:rPr>
                <w:rFonts w:ascii="Arial" w:hAnsi="Arial" w:cs="Arial"/>
                <w:szCs w:val="24"/>
              </w:rPr>
              <w:t>Qualitative methods (such as unstructured interviews) tend to produce valid data since the interviewer can spend time probing and questioning the respondent and really make them think about their answers.</w:t>
            </w:r>
          </w:p>
          <w:p w:rsidR="003E030B" w:rsidRDefault="003E030B" w:rsidP="006671C0">
            <w:pPr>
              <w:numPr>
                <w:ilvl w:val="0"/>
                <w:numId w:val="2"/>
              </w:numPr>
              <w:spacing w:after="0" w:line="240" w:lineRule="auto"/>
              <w:rPr>
                <w:rFonts w:ascii="Arial" w:hAnsi="Arial" w:cs="Arial"/>
                <w:szCs w:val="24"/>
              </w:rPr>
            </w:pPr>
            <w:r w:rsidRPr="00E03434">
              <w:rPr>
                <w:rFonts w:ascii="Arial" w:hAnsi="Arial" w:cs="Arial"/>
                <w:szCs w:val="24"/>
              </w:rPr>
              <w:t>Structured questionnaires tend to be low in validity because they are often a measure of what people th</w:t>
            </w:r>
            <w:r w:rsidR="00E03434">
              <w:rPr>
                <w:rFonts w:ascii="Arial" w:hAnsi="Arial" w:cs="Arial"/>
                <w:szCs w:val="24"/>
              </w:rPr>
              <w:t>ink they ought to say and</w:t>
            </w:r>
            <w:r w:rsidRPr="00E03434">
              <w:rPr>
                <w:rFonts w:ascii="Arial" w:hAnsi="Arial" w:cs="Arial"/>
                <w:szCs w:val="24"/>
              </w:rPr>
              <w:t xml:space="preserve"> think, ra</w:t>
            </w:r>
            <w:r w:rsidR="00E03434">
              <w:rPr>
                <w:rFonts w:ascii="Arial" w:hAnsi="Arial" w:cs="Arial"/>
                <w:szCs w:val="24"/>
              </w:rPr>
              <w:t>ther than what they actually do</w:t>
            </w:r>
            <w:r w:rsidRPr="00E03434">
              <w:rPr>
                <w:rFonts w:ascii="Arial" w:hAnsi="Arial" w:cs="Arial"/>
                <w:szCs w:val="24"/>
              </w:rPr>
              <w:t xml:space="preserve"> – social desirability.  Also, people do not spend much time thinking about answers; the closed-ended nature of questions may restrict all possible answers / maybe ambiguous in meaning. </w:t>
            </w:r>
          </w:p>
          <w:p w:rsidR="00A43D57" w:rsidRDefault="00A43D57" w:rsidP="00A43D57">
            <w:pPr>
              <w:spacing w:after="0" w:line="240" w:lineRule="auto"/>
              <w:rPr>
                <w:rFonts w:ascii="Arial" w:hAnsi="Arial" w:cs="Arial"/>
                <w:szCs w:val="24"/>
              </w:rPr>
            </w:pPr>
          </w:p>
          <w:p w:rsidR="00A43D57" w:rsidRPr="009C2DE2" w:rsidRDefault="00A43D57" w:rsidP="00A43D57">
            <w:pPr>
              <w:spacing w:after="0" w:line="240" w:lineRule="auto"/>
              <w:rPr>
                <w:rFonts w:ascii="Arial" w:hAnsi="Arial" w:cs="Arial"/>
                <w:szCs w:val="24"/>
              </w:rPr>
            </w:pPr>
          </w:p>
          <w:p w:rsidR="003E030B" w:rsidRPr="00E03434" w:rsidRDefault="003E030B" w:rsidP="006671C0">
            <w:pPr>
              <w:pBdr>
                <w:top w:val="single" w:sz="4" w:space="1" w:color="auto"/>
                <w:left w:val="single" w:sz="4" w:space="4" w:color="auto"/>
                <w:bottom w:val="single" w:sz="4" w:space="1" w:color="auto"/>
                <w:right w:val="single" w:sz="4" w:space="4" w:color="auto"/>
              </w:pBdr>
              <w:rPr>
                <w:rFonts w:ascii="Arial" w:hAnsi="Arial" w:cs="Arial"/>
                <w:b/>
                <w:szCs w:val="24"/>
              </w:rPr>
            </w:pPr>
            <w:r w:rsidRPr="00E03434">
              <w:rPr>
                <w:rFonts w:ascii="Arial" w:hAnsi="Arial" w:cs="Arial"/>
                <w:b/>
                <w:szCs w:val="24"/>
              </w:rPr>
              <w:t>Realism</w:t>
            </w:r>
          </w:p>
          <w:p w:rsidR="003E030B" w:rsidRPr="00E03434" w:rsidRDefault="003E030B" w:rsidP="006671C0">
            <w:pPr>
              <w:spacing w:after="0" w:line="240" w:lineRule="auto"/>
              <w:rPr>
                <w:rFonts w:ascii="Arial" w:hAnsi="Arial" w:cs="Arial"/>
                <w:szCs w:val="24"/>
              </w:rPr>
            </w:pPr>
            <w:r w:rsidRPr="00E03434">
              <w:rPr>
                <w:rFonts w:ascii="Arial" w:hAnsi="Arial" w:cs="Arial"/>
              </w:rPr>
              <w:t>These researchers adopt a positivist and interpretivist approach by combining quantitative and qualitative methods. They use a mixed method approach to gain the advantages of both approaches, such as gaining data that is both reliable and valid. Increasingly sociologists are taking this approach because it allows them to triangulate t</w:t>
            </w:r>
            <w:r w:rsidR="00E03434">
              <w:rPr>
                <w:rFonts w:ascii="Arial" w:hAnsi="Arial" w:cs="Arial"/>
              </w:rPr>
              <w:t>heir data to check for accuracy, and allow for a more holistic understanding of their respondents</w:t>
            </w:r>
          </w:p>
          <w:p w:rsidR="003E030B" w:rsidRPr="00E03434" w:rsidRDefault="003E030B" w:rsidP="006671C0">
            <w:pPr>
              <w:spacing w:after="0" w:line="240" w:lineRule="auto"/>
              <w:rPr>
                <w:rFonts w:ascii="Arial" w:hAnsi="Arial" w:cs="Arial"/>
                <w:szCs w:val="24"/>
              </w:rPr>
            </w:pPr>
          </w:p>
          <w:p w:rsidR="003E030B" w:rsidRPr="00E03434" w:rsidRDefault="003E030B" w:rsidP="006671C0">
            <w:pPr>
              <w:rPr>
                <w:rFonts w:ascii="Arial" w:hAnsi="Arial" w:cs="Arial"/>
                <w:b/>
                <w:bCs/>
                <w:szCs w:val="24"/>
              </w:rPr>
            </w:pPr>
          </w:p>
        </w:tc>
      </w:tr>
    </w:tbl>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b/>
          <w:szCs w:val="24"/>
        </w:rPr>
      </w:pPr>
      <w:r w:rsidRPr="00E03434">
        <w:rPr>
          <w:rFonts w:ascii="Arial" w:hAnsi="Arial" w:cs="Arial"/>
          <w:b/>
          <w:szCs w:val="24"/>
        </w:rPr>
        <w:t>Summarise these key terms below</w:t>
      </w:r>
    </w:p>
    <w:tbl>
      <w:tblPr>
        <w:tblStyle w:val="TableGrid"/>
        <w:tblW w:w="0" w:type="auto"/>
        <w:tblLook w:val="04A0" w:firstRow="1" w:lastRow="0" w:firstColumn="1" w:lastColumn="0" w:noHBand="0" w:noVBand="1"/>
      </w:tblPr>
      <w:tblGrid>
        <w:gridCol w:w="5235"/>
        <w:gridCol w:w="5221"/>
      </w:tblGrid>
      <w:tr w:rsidR="006671C0" w:rsidRPr="00E03434" w:rsidTr="006671C0">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Validity</w:t>
            </w:r>
          </w:p>
          <w:p w:rsidR="006671C0" w:rsidRPr="00E03434" w:rsidRDefault="006671C0" w:rsidP="006671C0">
            <w:pPr>
              <w:spacing w:after="0" w:line="240" w:lineRule="auto"/>
              <w:rPr>
                <w:rFonts w:ascii="Arial" w:hAnsi="Arial" w:cs="Arial"/>
                <w:szCs w:val="24"/>
              </w:rPr>
            </w:pPr>
          </w:p>
        </w:tc>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Reliability</w:t>
            </w: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tc>
      </w:tr>
      <w:tr w:rsidR="006671C0" w:rsidRPr="00E03434" w:rsidTr="006671C0">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Representativeness</w:t>
            </w: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p w:rsidR="006671C0" w:rsidRPr="00E03434" w:rsidRDefault="006671C0" w:rsidP="006671C0">
            <w:pPr>
              <w:spacing w:after="0" w:line="240" w:lineRule="auto"/>
              <w:rPr>
                <w:rFonts w:ascii="Arial" w:hAnsi="Arial" w:cs="Arial"/>
                <w:szCs w:val="24"/>
              </w:rPr>
            </w:pPr>
          </w:p>
        </w:tc>
        <w:tc>
          <w:tcPr>
            <w:tcW w:w="5341" w:type="dxa"/>
          </w:tcPr>
          <w:p w:rsidR="006671C0" w:rsidRPr="00E03434" w:rsidRDefault="006671C0" w:rsidP="006671C0">
            <w:pPr>
              <w:spacing w:after="0" w:line="240" w:lineRule="auto"/>
              <w:rPr>
                <w:rFonts w:ascii="Arial" w:hAnsi="Arial" w:cs="Arial"/>
                <w:szCs w:val="24"/>
              </w:rPr>
            </w:pPr>
            <w:r w:rsidRPr="00E03434">
              <w:rPr>
                <w:rFonts w:ascii="Arial" w:hAnsi="Arial" w:cs="Arial"/>
                <w:szCs w:val="24"/>
              </w:rPr>
              <w:t>Generalisability</w:t>
            </w:r>
          </w:p>
        </w:tc>
      </w:tr>
    </w:tbl>
    <w:p w:rsidR="006671C0" w:rsidRPr="00E03434" w:rsidRDefault="00E03434" w:rsidP="004225B2">
      <w:pPr>
        <w:spacing w:after="0" w:line="240" w:lineRule="auto"/>
        <w:rPr>
          <w:rFonts w:ascii="Arial" w:hAnsi="Arial" w:cs="Arial"/>
          <w:b/>
          <w:szCs w:val="24"/>
        </w:rPr>
      </w:pPr>
      <w:r w:rsidRPr="00E03434">
        <w:rPr>
          <w:rFonts w:ascii="Arial" w:hAnsi="Arial" w:cs="Arial"/>
          <w:noProof/>
          <w:sz w:val="20"/>
          <w:lang w:eastAsia="en-GB"/>
        </w:rPr>
        <mc:AlternateContent>
          <mc:Choice Requires="wps">
            <w:drawing>
              <wp:anchor distT="0" distB="0" distL="114300" distR="114300" simplePos="0" relativeHeight="251684864" behindDoc="0" locked="0" layoutInCell="1" allowOverlap="1" wp14:anchorId="55DCC89E" wp14:editId="6BD72DED">
                <wp:simplePos x="0" y="0"/>
                <wp:positionH relativeFrom="column">
                  <wp:posOffset>-285115</wp:posOffset>
                </wp:positionH>
                <wp:positionV relativeFrom="paragraph">
                  <wp:posOffset>124460</wp:posOffset>
                </wp:positionV>
                <wp:extent cx="6943725" cy="3889375"/>
                <wp:effectExtent l="0" t="0" r="28575" b="158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3889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F3DBB" id="AutoShape 7" o:spid="_x0000_s1026" style="position:absolute;margin-left:-22.45pt;margin-top:9.8pt;width:546.75pt;height:30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" filled="f"/>
            </w:pict>
          </mc:Fallback>
        </mc:AlternateContent>
      </w:r>
    </w:p>
    <w:p w:rsidR="00B53DD7" w:rsidRPr="00E03434" w:rsidRDefault="00B53DD7" w:rsidP="00B53DD7">
      <w:pPr>
        <w:pStyle w:val="ListParagraph"/>
        <w:spacing w:after="0" w:line="240" w:lineRule="auto"/>
        <w:rPr>
          <w:rFonts w:ascii="Arial" w:hAnsi="Arial" w:cs="Arial"/>
          <w:szCs w:val="24"/>
        </w:rPr>
      </w:pPr>
      <w:r w:rsidRPr="00E03434">
        <w:rPr>
          <w:rFonts w:ascii="Arial" w:hAnsi="Arial" w:cs="Arial"/>
          <w:b/>
          <w:bCs/>
          <w:szCs w:val="24"/>
        </w:rPr>
        <w:t xml:space="preserve">Task </w:t>
      </w:r>
      <w:r w:rsidRPr="00E03434">
        <w:rPr>
          <w:rFonts w:ascii="Arial" w:hAnsi="Arial" w:cs="Arial"/>
          <w:b/>
          <w:bCs/>
          <w:szCs w:val="24"/>
        </w:rPr>
        <w:sym w:font="Wingdings" w:char="F021"/>
      </w:r>
      <w:r w:rsidRPr="00E03434">
        <w:rPr>
          <w:rFonts w:ascii="Arial" w:hAnsi="Arial" w:cs="Arial"/>
          <w:b/>
          <w:bCs/>
          <w:szCs w:val="24"/>
        </w:rPr>
        <w:t xml:space="preserve">   </w:t>
      </w:r>
    </w:p>
    <w:p w:rsidR="00B53DD7" w:rsidRPr="00E03434" w:rsidRDefault="00B53DD7" w:rsidP="00B53DD7">
      <w:pPr>
        <w:spacing w:after="0" w:line="240" w:lineRule="auto"/>
        <w:rPr>
          <w:rFonts w:ascii="Arial" w:hAnsi="Arial" w:cs="Arial"/>
          <w:b/>
          <w:bCs/>
          <w:i/>
          <w:iCs/>
          <w:szCs w:val="24"/>
        </w:rPr>
      </w:pPr>
      <w:r w:rsidRPr="00E03434">
        <w:rPr>
          <w:rFonts w:ascii="Arial" w:hAnsi="Arial" w:cs="Arial"/>
          <w:b/>
          <w:bCs/>
          <w:i/>
          <w:iCs/>
          <w:szCs w:val="24"/>
        </w:rPr>
        <w:t>Complete the missing words below from the list underneath.</w:t>
      </w:r>
    </w:p>
    <w:p w:rsidR="00B53DD7" w:rsidRPr="00E03434" w:rsidRDefault="00B53DD7" w:rsidP="00B53DD7">
      <w:pPr>
        <w:spacing w:after="0" w:line="240" w:lineRule="auto"/>
        <w:rPr>
          <w:rFonts w:ascii="Arial" w:hAnsi="Arial" w:cs="Arial"/>
          <w:b/>
          <w:bCs/>
          <w:szCs w:val="24"/>
        </w:rPr>
      </w:pPr>
    </w:p>
    <w:p w:rsidR="00B53DD7" w:rsidRPr="00E03434" w:rsidRDefault="00B53DD7" w:rsidP="00B53DD7">
      <w:pPr>
        <w:spacing w:after="0" w:line="240" w:lineRule="auto"/>
        <w:rPr>
          <w:rFonts w:ascii="Arial" w:hAnsi="Arial" w:cs="Arial"/>
          <w:b/>
          <w:bCs/>
          <w:sz w:val="24"/>
          <w:szCs w:val="24"/>
        </w:rPr>
      </w:pPr>
      <w:r w:rsidRPr="00E03434">
        <w:rPr>
          <w:rFonts w:ascii="Arial" w:hAnsi="Arial" w:cs="Arial"/>
          <w:b/>
          <w:bCs/>
          <w:sz w:val="24"/>
          <w:szCs w:val="24"/>
        </w:rPr>
        <w:t>Positivism</w:t>
      </w:r>
    </w:p>
    <w:p w:rsidR="00B53DD7" w:rsidRPr="00E03434" w:rsidRDefault="00B53DD7" w:rsidP="00B53DD7">
      <w:pPr>
        <w:spacing w:after="0" w:line="240" w:lineRule="auto"/>
        <w:rPr>
          <w:rFonts w:ascii="Arial" w:hAnsi="Arial" w:cs="Arial"/>
          <w:sz w:val="24"/>
          <w:szCs w:val="24"/>
        </w:rPr>
      </w:pPr>
      <w:r w:rsidRPr="00E03434">
        <w:rPr>
          <w:rFonts w:ascii="Arial" w:hAnsi="Arial" w:cs="Arial"/>
          <w:sz w:val="24"/>
          <w:szCs w:val="24"/>
        </w:rPr>
        <w:t>These sociologists believe that social phenomena are as real as ____________ phenomena.  This means that they should study what they can see (empirically) objectively, ________</w:t>
      </w:r>
      <w:r w:rsidR="00E03434">
        <w:rPr>
          <w:rFonts w:ascii="Arial" w:hAnsi="Arial" w:cs="Arial"/>
          <w:sz w:val="24"/>
          <w:szCs w:val="24"/>
        </w:rPr>
        <w:t>______</w:t>
      </w:r>
      <w:r w:rsidRPr="00E03434">
        <w:rPr>
          <w:rFonts w:ascii="Arial" w:hAnsi="Arial" w:cs="Arial"/>
          <w:sz w:val="24"/>
          <w:szCs w:val="24"/>
        </w:rPr>
        <w:t>, and count. Therefore, they claim society should be studied _____________</w:t>
      </w:r>
      <w:r w:rsidR="00E03434">
        <w:rPr>
          <w:rFonts w:ascii="Arial" w:hAnsi="Arial" w:cs="Arial"/>
          <w:sz w:val="24"/>
          <w:szCs w:val="24"/>
        </w:rPr>
        <w:t>____</w:t>
      </w:r>
      <w:r w:rsidRPr="00E03434">
        <w:rPr>
          <w:rFonts w:ascii="Arial" w:hAnsi="Arial" w:cs="Arial"/>
          <w:sz w:val="24"/>
          <w:szCs w:val="24"/>
        </w:rPr>
        <w:t>avoiding any personal involvement.  In turn, this use of ____________________ data can then generate statistics, numbers, ________</w:t>
      </w:r>
      <w:r w:rsidR="00E03434">
        <w:rPr>
          <w:rFonts w:ascii="Arial" w:hAnsi="Arial" w:cs="Arial"/>
          <w:sz w:val="24"/>
          <w:szCs w:val="24"/>
        </w:rPr>
        <w:t>__</w:t>
      </w:r>
      <w:r w:rsidRPr="00E03434">
        <w:rPr>
          <w:rFonts w:ascii="Arial" w:hAnsi="Arial" w:cs="Arial"/>
          <w:sz w:val="24"/>
          <w:szCs w:val="24"/>
        </w:rPr>
        <w:t>, ratios and comparisons.  Social facts can then be established.</w:t>
      </w:r>
    </w:p>
    <w:p w:rsidR="00B53DD7" w:rsidRPr="00E03434" w:rsidRDefault="00B53DD7" w:rsidP="00B53DD7">
      <w:pPr>
        <w:spacing w:after="0" w:line="240" w:lineRule="auto"/>
        <w:rPr>
          <w:rFonts w:ascii="Arial" w:hAnsi="Arial" w:cs="Arial"/>
          <w:sz w:val="24"/>
          <w:szCs w:val="24"/>
        </w:rPr>
      </w:pPr>
    </w:p>
    <w:p w:rsidR="00B53DD7" w:rsidRPr="00E03434" w:rsidRDefault="00B53DD7" w:rsidP="00B53DD7">
      <w:pPr>
        <w:spacing w:after="0" w:line="240" w:lineRule="auto"/>
        <w:rPr>
          <w:rFonts w:ascii="Arial" w:hAnsi="Arial" w:cs="Arial"/>
          <w:b/>
          <w:bCs/>
          <w:sz w:val="24"/>
          <w:szCs w:val="24"/>
        </w:rPr>
      </w:pPr>
      <w:r w:rsidRPr="00E03434">
        <w:rPr>
          <w:rFonts w:ascii="Arial" w:hAnsi="Arial" w:cs="Arial"/>
          <w:b/>
          <w:bCs/>
          <w:sz w:val="24"/>
          <w:szCs w:val="24"/>
        </w:rPr>
        <w:t>Interpretivism</w:t>
      </w:r>
    </w:p>
    <w:p w:rsidR="00B53DD7" w:rsidRPr="00E03434" w:rsidRDefault="00B53DD7" w:rsidP="00B53DD7">
      <w:pPr>
        <w:spacing w:after="0" w:line="240" w:lineRule="auto"/>
        <w:rPr>
          <w:rFonts w:ascii="Arial" w:hAnsi="Arial" w:cs="Arial"/>
          <w:sz w:val="24"/>
          <w:szCs w:val="24"/>
        </w:rPr>
      </w:pPr>
      <w:r w:rsidRPr="00E03434">
        <w:rPr>
          <w:rFonts w:ascii="Arial" w:hAnsi="Arial" w:cs="Arial"/>
          <w:sz w:val="24"/>
          <w:szCs w:val="24"/>
        </w:rPr>
        <w:t>_______</w:t>
      </w:r>
      <w:r w:rsidR="00E03434">
        <w:rPr>
          <w:rFonts w:ascii="Arial" w:hAnsi="Arial" w:cs="Arial"/>
          <w:sz w:val="24"/>
          <w:szCs w:val="24"/>
        </w:rPr>
        <w:t>__</w:t>
      </w:r>
      <w:r w:rsidRPr="00E03434">
        <w:rPr>
          <w:rFonts w:ascii="Arial" w:hAnsi="Arial" w:cs="Arial"/>
          <w:sz w:val="24"/>
          <w:szCs w:val="24"/>
        </w:rPr>
        <w:t xml:space="preserve"> phenomena are different to natural phenomena.  People are active, conscious beings who act with intention and purpose.  People have passions and ________</w:t>
      </w:r>
      <w:r w:rsidR="00E03434">
        <w:rPr>
          <w:rFonts w:ascii="Arial" w:hAnsi="Arial" w:cs="Arial"/>
          <w:sz w:val="24"/>
          <w:szCs w:val="24"/>
        </w:rPr>
        <w:t>___</w:t>
      </w:r>
      <w:r w:rsidRPr="00E03434">
        <w:rPr>
          <w:rFonts w:ascii="Arial" w:hAnsi="Arial" w:cs="Arial"/>
          <w:sz w:val="24"/>
          <w:szCs w:val="24"/>
        </w:rPr>
        <w:t xml:space="preserve"> and cannot therefore be studied the same way as ________</w:t>
      </w:r>
      <w:r w:rsidR="00E03434">
        <w:rPr>
          <w:rFonts w:ascii="Arial" w:hAnsi="Arial" w:cs="Arial"/>
          <w:sz w:val="24"/>
          <w:szCs w:val="24"/>
        </w:rPr>
        <w:t>_____</w:t>
      </w:r>
      <w:r w:rsidRPr="00E03434">
        <w:rPr>
          <w:rFonts w:ascii="Arial" w:hAnsi="Arial" w:cs="Arial"/>
          <w:sz w:val="24"/>
          <w:szCs w:val="24"/>
        </w:rPr>
        <w:t>or atoms.  Sociologists need to uncover _________</w:t>
      </w:r>
      <w:r w:rsidR="00E03434">
        <w:rPr>
          <w:rFonts w:ascii="Arial" w:hAnsi="Arial" w:cs="Arial"/>
          <w:sz w:val="24"/>
          <w:szCs w:val="24"/>
        </w:rPr>
        <w:t>____</w:t>
      </w:r>
      <w:r w:rsidRPr="00E03434">
        <w:rPr>
          <w:rFonts w:ascii="Arial" w:hAnsi="Arial" w:cs="Arial"/>
          <w:sz w:val="24"/>
          <w:szCs w:val="24"/>
        </w:rPr>
        <w:t xml:space="preserve"> </w:t>
      </w:r>
      <w:r w:rsidR="007B54A2">
        <w:rPr>
          <w:rFonts w:ascii="Arial" w:hAnsi="Arial" w:cs="Arial"/>
          <w:sz w:val="24"/>
          <w:szCs w:val="24"/>
        </w:rPr>
        <w:t>:</w:t>
      </w:r>
      <w:r w:rsidRPr="00E03434">
        <w:rPr>
          <w:rFonts w:ascii="Arial" w:hAnsi="Arial" w:cs="Arial"/>
          <w:sz w:val="24"/>
          <w:szCs w:val="24"/>
        </w:rPr>
        <w:t>shared understandings and truthful detailed reasons as to why people might behave the way they do.  ___________</w:t>
      </w:r>
      <w:r w:rsidR="00E03434">
        <w:rPr>
          <w:rFonts w:ascii="Arial" w:hAnsi="Arial" w:cs="Arial"/>
          <w:sz w:val="24"/>
          <w:szCs w:val="24"/>
        </w:rPr>
        <w:t>________</w:t>
      </w:r>
      <w:r w:rsidRPr="00E03434">
        <w:rPr>
          <w:rFonts w:ascii="Arial" w:hAnsi="Arial" w:cs="Arial"/>
          <w:sz w:val="24"/>
          <w:szCs w:val="24"/>
        </w:rPr>
        <w:t xml:space="preserve"> data is useful for giving the researcher a ‘feel’ for what something is like with descriptions and depth.</w:t>
      </w:r>
    </w:p>
    <w:p w:rsidR="00B53DD7" w:rsidRPr="00E03434" w:rsidRDefault="00B53DD7" w:rsidP="00B53DD7">
      <w:pPr>
        <w:spacing w:after="0" w:line="240" w:lineRule="auto"/>
        <w:rPr>
          <w:rFonts w:ascii="Arial" w:hAnsi="Arial" w:cs="Arial"/>
          <w:sz w:val="24"/>
          <w:szCs w:val="24"/>
        </w:rPr>
      </w:pPr>
    </w:p>
    <w:p w:rsidR="00B53DD7" w:rsidRPr="00E03434" w:rsidRDefault="00B53DD7" w:rsidP="00B53DD7">
      <w:pPr>
        <w:spacing w:after="0" w:line="240" w:lineRule="auto"/>
        <w:rPr>
          <w:rFonts w:ascii="Arial" w:hAnsi="Arial" w:cs="Arial"/>
          <w:b/>
          <w:bCs/>
          <w:sz w:val="24"/>
          <w:szCs w:val="24"/>
        </w:rPr>
      </w:pPr>
      <w:r w:rsidRPr="00E03434">
        <w:rPr>
          <w:rFonts w:ascii="Arial" w:hAnsi="Arial" w:cs="Arial"/>
          <w:b/>
          <w:bCs/>
          <w:sz w:val="24"/>
          <w:szCs w:val="24"/>
        </w:rPr>
        <w:t>Qualitative * measure * meanings * natural * trends * chemicals * social * emotions * quantitative * scientifically</w:t>
      </w:r>
    </w:p>
    <w:p w:rsidR="00E03434" w:rsidRDefault="00E03434" w:rsidP="00B53DD7">
      <w:pPr>
        <w:spacing w:after="0" w:line="240" w:lineRule="auto"/>
        <w:rPr>
          <w:rFonts w:ascii="Arial" w:hAnsi="Arial" w:cs="Arial"/>
          <w:b/>
          <w:szCs w:val="24"/>
        </w:rPr>
      </w:pPr>
    </w:p>
    <w:p w:rsidR="00E03434" w:rsidRDefault="00E03434" w:rsidP="00B53DD7">
      <w:pPr>
        <w:spacing w:after="0" w:line="240" w:lineRule="auto"/>
        <w:rPr>
          <w:rFonts w:ascii="Arial" w:hAnsi="Arial" w:cs="Arial"/>
          <w:b/>
          <w:szCs w:val="24"/>
        </w:rPr>
      </w:pPr>
    </w:p>
    <w:p w:rsidR="00E03434" w:rsidRDefault="00E03434" w:rsidP="00B53DD7">
      <w:pPr>
        <w:spacing w:after="0" w:line="240" w:lineRule="auto"/>
        <w:rPr>
          <w:rFonts w:ascii="Arial" w:hAnsi="Arial" w:cs="Arial"/>
          <w:b/>
          <w:szCs w:val="24"/>
        </w:rPr>
      </w:pPr>
    </w:p>
    <w:p w:rsidR="00B53DD7" w:rsidRPr="00E03434" w:rsidRDefault="00B53DD7" w:rsidP="00B53DD7">
      <w:pPr>
        <w:spacing w:after="0" w:line="240" w:lineRule="auto"/>
        <w:rPr>
          <w:rFonts w:ascii="Arial" w:hAnsi="Arial" w:cs="Arial"/>
          <w:szCs w:val="24"/>
        </w:rPr>
      </w:pPr>
      <w:r w:rsidRPr="00E03434">
        <w:rPr>
          <w:rFonts w:ascii="Arial" w:hAnsi="Arial" w:cs="Arial"/>
          <w:b/>
          <w:szCs w:val="24"/>
        </w:rPr>
        <w:t>Research methods video- ‘Understanding Sociology’</w:t>
      </w:r>
      <w:r w:rsidRPr="00E03434">
        <w:rPr>
          <w:rFonts w:ascii="Arial" w:hAnsi="Arial" w:cs="Arial"/>
          <w:szCs w:val="24"/>
        </w:rPr>
        <w:t xml:space="preserve"> estream</w:t>
      </w: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Why is theory important to sociological research?</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Outline the key features of positivism</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What problems can be identified with positivism?</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8E5BAE">
      <w:pPr>
        <w:pStyle w:val="ListParagraph"/>
        <w:numPr>
          <w:ilvl w:val="0"/>
          <w:numId w:val="5"/>
        </w:numPr>
        <w:spacing w:after="0" w:line="240" w:lineRule="auto"/>
        <w:rPr>
          <w:rFonts w:ascii="Arial" w:hAnsi="Arial" w:cs="Arial"/>
          <w:szCs w:val="24"/>
        </w:rPr>
      </w:pPr>
      <w:r w:rsidRPr="00E03434">
        <w:rPr>
          <w:rFonts w:ascii="Arial" w:hAnsi="Arial" w:cs="Arial"/>
          <w:szCs w:val="24"/>
        </w:rPr>
        <w:t>Outline the key features of interpretivism</w:t>
      </w: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B53DD7" w:rsidRPr="00E03434" w:rsidRDefault="00B53DD7" w:rsidP="00B53DD7">
      <w:pPr>
        <w:spacing w:after="0" w:line="240" w:lineRule="auto"/>
        <w:rPr>
          <w:rFonts w:ascii="Arial" w:hAnsi="Arial" w:cs="Arial"/>
          <w:szCs w:val="24"/>
        </w:rPr>
      </w:pPr>
    </w:p>
    <w:p w:rsidR="00DA797F" w:rsidRDefault="00B53DD7" w:rsidP="00E03434">
      <w:pPr>
        <w:pStyle w:val="ListParagraph"/>
        <w:numPr>
          <w:ilvl w:val="0"/>
          <w:numId w:val="5"/>
        </w:numPr>
        <w:rPr>
          <w:rFonts w:ascii="Arial" w:hAnsi="Arial" w:cs="Arial"/>
          <w:szCs w:val="24"/>
        </w:rPr>
      </w:pPr>
      <w:r w:rsidRPr="00E03434">
        <w:rPr>
          <w:rFonts w:ascii="Arial" w:hAnsi="Arial" w:cs="Arial"/>
          <w:szCs w:val="24"/>
        </w:rPr>
        <w:t>O</w:t>
      </w:r>
      <w:r w:rsidR="00E03434">
        <w:rPr>
          <w:rFonts w:ascii="Arial" w:hAnsi="Arial" w:cs="Arial"/>
          <w:szCs w:val="24"/>
        </w:rPr>
        <w:t>utline the key features of real</w:t>
      </w:r>
    </w:p>
    <w:p w:rsidR="00E03434" w:rsidRDefault="00E03434" w:rsidP="00E03434">
      <w:pPr>
        <w:rPr>
          <w:rFonts w:ascii="Arial" w:hAnsi="Arial" w:cs="Arial"/>
          <w:szCs w:val="24"/>
        </w:rPr>
      </w:pPr>
    </w:p>
    <w:p w:rsidR="00E03434" w:rsidRDefault="00E03434" w:rsidP="00E03434">
      <w:pPr>
        <w:rPr>
          <w:rFonts w:ascii="Arial" w:hAnsi="Arial" w:cs="Arial"/>
          <w:szCs w:val="24"/>
        </w:rPr>
      </w:pPr>
    </w:p>
    <w:p w:rsidR="00E03434" w:rsidRPr="00E03434" w:rsidRDefault="00E03434" w:rsidP="00E03434">
      <w:pPr>
        <w:rPr>
          <w:rFonts w:ascii="Arial" w:hAnsi="Arial" w:cs="Arial"/>
          <w:szCs w:val="24"/>
        </w:rPr>
      </w:pPr>
    </w:p>
    <w:p w:rsidR="00F567C4" w:rsidRPr="00E03434" w:rsidRDefault="00F567C4" w:rsidP="009E0F40">
      <w:pPr>
        <w:spacing w:after="0" w:line="240" w:lineRule="auto"/>
        <w:rPr>
          <w:rFonts w:ascii="Arial" w:hAnsi="Arial" w:cs="Arial"/>
          <w:b/>
          <w:bCs/>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B53DD7" w:rsidRPr="00E03434" w:rsidRDefault="00B53DD7">
      <w:pPr>
        <w:spacing w:after="0" w:line="240" w:lineRule="auto"/>
        <w:rPr>
          <w:rFonts w:ascii="Arial" w:hAnsi="Arial" w:cs="Arial"/>
          <w:b/>
          <w:szCs w:val="24"/>
        </w:rPr>
      </w:pPr>
    </w:p>
    <w:p w:rsidR="00B53DD7" w:rsidRPr="00E03434" w:rsidRDefault="00B53DD7">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4225B2" w:rsidRPr="00E03434" w:rsidRDefault="004225B2">
      <w:pPr>
        <w:spacing w:after="0" w:line="240" w:lineRule="auto"/>
        <w:rPr>
          <w:rFonts w:ascii="Arial" w:hAnsi="Arial" w:cs="Arial"/>
          <w:b/>
          <w:szCs w:val="24"/>
        </w:rPr>
      </w:pPr>
    </w:p>
    <w:p w:rsidR="006671C0" w:rsidRPr="00E03434" w:rsidRDefault="006671C0" w:rsidP="006671C0">
      <w:pPr>
        <w:spacing w:after="0" w:line="240" w:lineRule="auto"/>
        <w:rPr>
          <w:rFonts w:ascii="Arial" w:hAnsi="Arial" w:cs="Arial"/>
          <w:sz w:val="24"/>
          <w:szCs w:val="24"/>
        </w:rPr>
      </w:pPr>
    </w:p>
    <w:p w:rsidR="00F567C4" w:rsidRPr="00E03434" w:rsidRDefault="00F567C4" w:rsidP="00B53DD7">
      <w:pPr>
        <w:spacing w:after="0" w:line="240" w:lineRule="auto"/>
        <w:jc w:val="center"/>
        <w:rPr>
          <w:rFonts w:ascii="Arial" w:hAnsi="Arial" w:cs="Arial"/>
          <w:b/>
          <w:bCs/>
          <w:szCs w:val="24"/>
        </w:rPr>
      </w:pPr>
      <w:r w:rsidRPr="00E03434">
        <w:rPr>
          <w:rFonts w:ascii="Arial" w:hAnsi="Arial" w:cs="Arial"/>
          <w:b/>
          <w:bCs/>
          <w:szCs w:val="24"/>
        </w:rPr>
        <w:t>The range of methods</w:t>
      </w:r>
    </w:p>
    <w:p w:rsidR="00B53DD7" w:rsidRPr="00E03434" w:rsidRDefault="00B53DD7" w:rsidP="00B53DD7">
      <w:pPr>
        <w:spacing w:after="0" w:line="240" w:lineRule="auto"/>
        <w:jc w:val="center"/>
        <w:rPr>
          <w:rFonts w:ascii="Arial" w:hAnsi="Arial" w:cs="Arial"/>
          <w:b/>
          <w:bCs/>
          <w:szCs w:val="24"/>
        </w:rPr>
      </w:pPr>
    </w:p>
    <w:p w:rsidR="00F567C4" w:rsidRPr="00E03434" w:rsidRDefault="00F567C4" w:rsidP="000A3109">
      <w:pPr>
        <w:rPr>
          <w:rFonts w:ascii="Arial" w:hAnsi="Arial" w:cs="Arial"/>
          <w:szCs w:val="24"/>
        </w:rPr>
      </w:pPr>
      <w:r w:rsidRPr="00E03434">
        <w:rPr>
          <w:rFonts w:ascii="Arial" w:hAnsi="Arial" w:cs="Arial"/>
          <w:szCs w:val="24"/>
        </w:rPr>
        <w:t>It may not be useful to think of research methods as falling into 2 completely separate compartments. It is better to think of them as being on a scale, as shown below:</w:t>
      </w: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6B339566" wp14:editId="6B339567">
                <wp:simplePos x="0" y="0"/>
                <wp:positionH relativeFrom="column">
                  <wp:posOffset>768350</wp:posOffset>
                </wp:positionH>
                <wp:positionV relativeFrom="paragraph">
                  <wp:posOffset>197485</wp:posOffset>
                </wp:positionV>
                <wp:extent cx="0" cy="2514600"/>
                <wp:effectExtent l="6350" t="9525" r="12700" b="952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A41EB"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5.55pt" to="60.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s8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"/>
            </w:pict>
          </mc:Fallback>
        </mc:AlternateContent>
      </w:r>
      <w:r w:rsidR="00F567C4" w:rsidRPr="00E03434">
        <w:rPr>
          <w:rFonts w:ascii="Arial" w:hAnsi="Arial" w:cs="Arial"/>
          <w:sz w:val="18"/>
          <w:szCs w:val="20"/>
        </w:rPr>
        <w:t>Numbers involved</w:t>
      </w: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6B339568" wp14:editId="6B339569">
                <wp:simplePos x="0" y="0"/>
                <wp:positionH relativeFrom="column">
                  <wp:posOffset>908050</wp:posOffset>
                </wp:positionH>
                <wp:positionV relativeFrom="paragraph">
                  <wp:posOffset>130810</wp:posOffset>
                </wp:positionV>
                <wp:extent cx="1816100" cy="228600"/>
                <wp:effectExtent l="12700" t="9525" r="9525" b="952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28600"/>
                        </a:xfrm>
                        <a:prstGeom prst="rect">
                          <a:avLst/>
                        </a:prstGeom>
                        <a:solidFill>
                          <a:srgbClr val="FFFFFF"/>
                        </a:solidFill>
                        <a:ln w="9525">
                          <a:solidFill>
                            <a:srgbClr val="000000"/>
                          </a:solidFill>
                          <a:miter lim="800000"/>
                          <a:headEnd/>
                          <a:tailEnd/>
                        </a:ln>
                      </wps:spPr>
                      <wps:txbx>
                        <w:txbxContent>
                          <w:p w:rsidR="00D513FB" w:rsidRDefault="00D513FB" w:rsidP="000A3109">
                            <w:r>
                              <w:t>Structured questionnarire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68" id="Text Box 10" o:spid="_x0000_s1028" type="#_x0000_t202" style="position:absolute;margin-left:71.5pt;margin-top:10.3pt;width:1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">
                <v:textbox>
                  <w:txbxContent>
                    <w:p w:rsidR="00D513FB" w:rsidRDefault="00D513FB" w:rsidP="000A3109">
                      <w:r>
                        <w:t>Structured questionnarire</w:t>
                      </w:r>
                    </w:p>
                  </w:txbxContent>
                </v:textbox>
              </v:shape>
            </w:pict>
          </mc:Fallback>
        </mc:AlternateContent>
      </w:r>
      <w:r w:rsidRPr="00E03434">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6B33956A" wp14:editId="6B33956B">
                <wp:simplePos x="0" y="0"/>
                <wp:positionH relativeFrom="column">
                  <wp:posOffset>908050</wp:posOffset>
                </wp:positionH>
                <wp:positionV relativeFrom="paragraph">
                  <wp:posOffset>130810</wp:posOffset>
                </wp:positionV>
                <wp:extent cx="2794000" cy="2171700"/>
                <wp:effectExtent l="12700" t="9525" r="12700" b="952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4971A"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0.3pt" to="291.5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"/>
            </w:pict>
          </mc:Fallback>
        </mc:AlternateContent>
      </w:r>
      <w:r w:rsidR="00F567C4" w:rsidRPr="00E03434">
        <w:rPr>
          <w:rFonts w:ascii="Arial" w:hAnsi="Arial" w:cs="Arial"/>
          <w:sz w:val="18"/>
          <w:szCs w:val="20"/>
        </w:rPr>
        <w:t xml:space="preserve">           Many</w:t>
      </w:r>
    </w:p>
    <w:p w:rsidR="00F567C4" w:rsidRPr="00E03434" w:rsidRDefault="008142E5" w:rsidP="000A3109">
      <w:pPr>
        <w:rPr>
          <w:rFonts w:ascii="Arial" w:hAnsi="Arial" w:cs="Arial"/>
          <w:szCs w:val="24"/>
        </w:rPr>
      </w:pPr>
      <w:r w:rsidRPr="00E03434">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6B33956C" wp14:editId="6B33956D">
                <wp:simplePos x="0" y="0"/>
                <wp:positionH relativeFrom="column">
                  <wp:posOffset>1257300</wp:posOffset>
                </wp:positionH>
                <wp:positionV relativeFrom="paragraph">
                  <wp:posOffset>293370</wp:posOffset>
                </wp:positionV>
                <wp:extent cx="1397000" cy="228600"/>
                <wp:effectExtent l="9525" t="9525" r="12700" b="952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
                        </a:xfrm>
                        <a:prstGeom prst="rect">
                          <a:avLst/>
                        </a:prstGeom>
                        <a:solidFill>
                          <a:srgbClr val="FFFFFF"/>
                        </a:solidFill>
                        <a:ln w="9525">
                          <a:solidFill>
                            <a:srgbClr val="000000"/>
                          </a:solidFill>
                          <a:miter lim="800000"/>
                          <a:headEnd/>
                          <a:tailEnd/>
                        </a:ln>
                      </wps:spPr>
                      <wps:txbx>
                        <w:txbxContent>
                          <w:p w:rsidR="00D513FB" w:rsidRDefault="00D513FB" w:rsidP="000A3109">
                            <w:r>
                              <w:t>Structured inteviews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6C" id="Text Box 12" o:spid="_x0000_s1029" type="#_x0000_t202" style="position:absolute;margin-left:99pt;margin-top:23.1pt;width:11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">
                <v:textbox>
                  <w:txbxContent>
                    <w:p w:rsidR="00D513FB" w:rsidRDefault="00D513FB" w:rsidP="000A3109">
                      <w:r>
                        <w:t>Structured inteviews</w:t>
                      </w:r>
                    </w:p>
                  </w:txbxContent>
                </v:textbox>
              </v:shape>
            </w:pict>
          </mc:Fallback>
        </mc:AlternateContent>
      </w:r>
    </w:p>
    <w:p w:rsidR="00F567C4" w:rsidRPr="00E03434" w:rsidRDefault="00F567C4" w:rsidP="000A3109">
      <w:pPr>
        <w:rPr>
          <w:rFonts w:ascii="Arial" w:hAnsi="Arial" w:cs="Arial"/>
          <w:szCs w:val="24"/>
        </w:rPr>
      </w:pPr>
    </w:p>
    <w:p w:rsidR="00F567C4" w:rsidRPr="00E03434" w:rsidRDefault="008142E5" w:rsidP="000A3109">
      <w:pPr>
        <w:rPr>
          <w:rFonts w:ascii="Arial" w:hAnsi="Arial" w:cs="Arial"/>
          <w:szCs w:val="24"/>
        </w:rPr>
      </w:pPr>
      <w:r w:rsidRPr="00E03434">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6B33956E" wp14:editId="44987B9A">
                <wp:simplePos x="0" y="0"/>
                <wp:positionH relativeFrom="column">
                  <wp:posOffset>1889185</wp:posOffset>
                </wp:positionH>
                <wp:positionV relativeFrom="paragraph">
                  <wp:posOffset>95777</wp:posOffset>
                </wp:positionV>
                <wp:extent cx="1746250" cy="284672"/>
                <wp:effectExtent l="0" t="0" r="25400" b="2032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84672"/>
                        </a:xfrm>
                        <a:prstGeom prst="rect">
                          <a:avLst/>
                        </a:prstGeom>
                        <a:solidFill>
                          <a:srgbClr val="FFFFFF"/>
                        </a:solidFill>
                        <a:ln w="9525">
                          <a:solidFill>
                            <a:srgbClr val="000000"/>
                          </a:solidFill>
                          <a:miter lim="800000"/>
                          <a:headEnd/>
                          <a:tailEnd/>
                        </a:ln>
                      </wps:spPr>
                      <wps:txbx>
                        <w:txbxContent>
                          <w:p w:rsidR="00D513FB" w:rsidRDefault="00D513FB" w:rsidP="000A3109">
                            <w:r>
                              <w:t>Unstructured interviews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6E" id="Text Box 13" o:spid="_x0000_s1030" type="#_x0000_t202" style="position:absolute;margin-left:148.75pt;margin-top:7.55pt;width:13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">
                <v:textbox>
                  <w:txbxContent>
                    <w:p w:rsidR="00D513FB" w:rsidRDefault="00D513FB" w:rsidP="000A3109">
                      <w:r>
                        <w:t>Unstructured interviews</w:t>
                      </w:r>
                    </w:p>
                  </w:txbxContent>
                </v:textbox>
              </v:shape>
            </w:pict>
          </mc:Fallback>
        </mc:AlternateContent>
      </w:r>
    </w:p>
    <w:p w:rsidR="00F567C4" w:rsidRPr="00E03434" w:rsidRDefault="008142E5" w:rsidP="000A3109">
      <w:pPr>
        <w:rPr>
          <w:rFonts w:ascii="Arial" w:hAnsi="Arial" w:cs="Arial"/>
          <w:szCs w:val="24"/>
        </w:rPr>
      </w:pPr>
      <w:r w:rsidRPr="00E03434">
        <w:rPr>
          <w:rFonts w:ascii="Arial" w:hAnsi="Arial" w:cs="Arial"/>
          <w:noProof/>
          <w:sz w:val="20"/>
          <w:lang w:eastAsia="en-GB"/>
        </w:rPr>
        <mc:AlternateContent>
          <mc:Choice Requires="wps">
            <w:drawing>
              <wp:anchor distT="0" distB="0" distL="114300" distR="114300" simplePos="0" relativeHeight="251662336" behindDoc="0" locked="0" layoutInCell="1" allowOverlap="1" wp14:anchorId="6B339570" wp14:editId="37A863E5">
                <wp:simplePos x="0" y="0"/>
                <wp:positionH relativeFrom="column">
                  <wp:posOffset>2372264</wp:posOffset>
                </wp:positionH>
                <wp:positionV relativeFrom="paragraph">
                  <wp:posOffset>223939</wp:posOffset>
                </wp:positionV>
                <wp:extent cx="1397000" cy="293298"/>
                <wp:effectExtent l="0" t="0" r="12700" b="1206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93298"/>
                        </a:xfrm>
                        <a:prstGeom prst="rect">
                          <a:avLst/>
                        </a:prstGeom>
                        <a:solidFill>
                          <a:srgbClr val="FFFFFF"/>
                        </a:solidFill>
                        <a:ln w="9525">
                          <a:solidFill>
                            <a:srgbClr val="000000"/>
                          </a:solidFill>
                          <a:miter lim="800000"/>
                          <a:headEnd/>
                          <a:tailEnd/>
                        </a:ln>
                      </wps:spPr>
                      <wps:txbx>
                        <w:txbxContent>
                          <w:p w:rsidR="00D513FB" w:rsidRDefault="00D513FB" w:rsidP="000A3109">
                            <w:r>
                              <w:t>Overt 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70" id="Text Box 14" o:spid="_x0000_s1031" type="#_x0000_t202" style="position:absolute;margin-left:186.8pt;margin-top:17.65pt;width:110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">
                <v:textbox>
                  <w:txbxContent>
                    <w:p w:rsidR="00D513FB" w:rsidRDefault="00D513FB" w:rsidP="000A3109">
                      <w:r>
                        <w:t>Overt Observation</w:t>
                      </w:r>
                    </w:p>
                  </w:txbxContent>
                </v:textbox>
              </v:shape>
            </w:pict>
          </mc:Fallback>
        </mc:AlternateContent>
      </w:r>
    </w:p>
    <w:p w:rsidR="00F567C4" w:rsidRPr="00E03434" w:rsidRDefault="00F567C4" w:rsidP="000A3109">
      <w:pPr>
        <w:rPr>
          <w:rFonts w:ascii="Arial" w:hAnsi="Arial" w:cs="Arial"/>
          <w:szCs w:val="24"/>
        </w:rPr>
      </w:pP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63360" behindDoc="0" locked="0" layoutInCell="1" allowOverlap="1" wp14:anchorId="6B339572" wp14:editId="2ED172A0">
                <wp:simplePos x="0" y="0"/>
                <wp:positionH relativeFrom="column">
                  <wp:posOffset>3209026</wp:posOffset>
                </wp:positionH>
                <wp:positionV relativeFrom="paragraph">
                  <wp:posOffset>23699</wp:posOffset>
                </wp:positionV>
                <wp:extent cx="1606550" cy="301924"/>
                <wp:effectExtent l="0" t="0" r="12700" b="2222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01924"/>
                        </a:xfrm>
                        <a:prstGeom prst="rect">
                          <a:avLst/>
                        </a:prstGeom>
                        <a:solidFill>
                          <a:srgbClr val="FFFFFF"/>
                        </a:solidFill>
                        <a:ln w="9525">
                          <a:solidFill>
                            <a:srgbClr val="000000"/>
                          </a:solidFill>
                          <a:miter lim="800000"/>
                          <a:headEnd/>
                          <a:tailEnd/>
                        </a:ln>
                      </wps:spPr>
                      <wps:txbx>
                        <w:txbxContent>
                          <w:p w:rsidR="00D513FB" w:rsidRDefault="00D513FB" w:rsidP="000A3109">
                            <w:r>
                              <w:t>Participant 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9572" id="Text Box 15" o:spid="_x0000_s1032" type="#_x0000_t202" style="position:absolute;margin-left:252.7pt;margin-top:1.85pt;width:126.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pQLQIAAFk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">
                <v:textbox>
                  <w:txbxContent>
                    <w:p w:rsidR="00D513FB" w:rsidRDefault="00D513FB" w:rsidP="000A3109">
                      <w:r>
                        <w:t>Participant observation</w:t>
                      </w:r>
                    </w:p>
                  </w:txbxContent>
                </v:textbox>
              </v:shape>
            </w:pict>
          </mc:Fallback>
        </mc:AlternateContent>
      </w:r>
      <w:r w:rsidR="00F567C4" w:rsidRPr="00E03434">
        <w:rPr>
          <w:rFonts w:ascii="Arial" w:hAnsi="Arial" w:cs="Arial"/>
          <w:sz w:val="18"/>
          <w:szCs w:val="20"/>
        </w:rPr>
        <w:t xml:space="preserve">          </w:t>
      </w:r>
    </w:p>
    <w:p w:rsidR="00F567C4" w:rsidRPr="00E03434" w:rsidRDefault="008142E5" w:rsidP="000A3109">
      <w:pPr>
        <w:rPr>
          <w:rFonts w:ascii="Arial" w:hAnsi="Arial" w:cs="Arial"/>
          <w:sz w:val="18"/>
          <w:szCs w:val="20"/>
        </w:rPr>
      </w:pPr>
      <w:r w:rsidRPr="00E03434">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6B339574" wp14:editId="6B339575">
                <wp:simplePos x="0" y="0"/>
                <wp:positionH relativeFrom="column">
                  <wp:posOffset>768350</wp:posOffset>
                </wp:positionH>
                <wp:positionV relativeFrom="paragraph">
                  <wp:posOffset>184150</wp:posOffset>
                </wp:positionV>
                <wp:extent cx="3213100" cy="0"/>
                <wp:effectExtent l="6350"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85CD"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4.5pt" to="3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"/>
            </w:pict>
          </mc:Fallback>
        </mc:AlternateContent>
      </w:r>
      <w:r w:rsidR="00F567C4" w:rsidRPr="00E03434">
        <w:rPr>
          <w:rFonts w:ascii="Arial" w:hAnsi="Arial" w:cs="Arial"/>
          <w:sz w:val="18"/>
          <w:szCs w:val="20"/>
        </w:rPr>
        <w:t xml:space="preserve">          Few</w:t>
      </w:r>
    </w:p>
    <w:p w:rsidR="00F567C4" w:rsidRPr="00E03434" w:rsidRDefault="00F567C4" w:rsidP="000A3109">
      <w:pPr>
        <w:rPr>
          <w:rFonts w:ascii="Arial" w:hAnsi="Arial" w:cs="Arial"/>
          <w:sz w:val="18"/>
          <w:szCs w:val="20"/>
        </w:rPr>
      </w:pPr>
      <w:r w:rsidRPr="00E03434">
        <w:rPr>
          <w:rFonts w:ascii="Arial" w:hAnsi="Arial" w:cs="Arial"/>
          <w:sz w:val="18"/>
          <w:szCs w:val="20"/>
        </w:rPr>
        <w:t xml:space="preserve">                     Low</w:t>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r>
      <w:r w:rsidRPr="00E03434">
        <w:rPr>
          <w:rFonts w:ascii="Arial" w:hAnsi="Arial" w:cs="Arial"/>
          <w:sz w:val="18"/>
          <w:szCs w:val="20"/>
        </w:rPr>
        <w:tab/>
        <w:t>High</w:t>
      </w:r>
    </w:p>
    <w:p w:rsidR="00F567C4" w:rsidRPr="00E03434" w:rsidRDefault="00F567C4" w:rsidP="000A3109">
      <w:pPr>
        <w:rPr>
          <w:rFonts w:ascii="Arial" w:hAnsi="Arial" w:cs="Arial"/>
          <w:szCs w:val="24"/>
        </w:rPr>
      </w:pPr>
      <w:r w:rsidRPr="00E03434">
        <w:rPr>
          <w:rFonts w:ascii="Arial" w:hAnsi="Arial" w:cs="Arial"/>
          <w:szCs w:val="24"/>
        </w:rPr>
        <w:t xml:space="preserve">                                        </w:t>
      </w:r>
      <w:r w:rsidRPr="00E03434">
        <w:rPr>
          <w:rFonts w:ascii="Arial" w:hAnsi="Arial" w:cs="Arial"/>
          <w:sz w:val="18"/>
          <w:szCs w:val="20"/>
        </w:rPr>
        <w:t>Personal involvement of researcher</w:t>
      </w:r>
    </w:p>
    <w:p w:rsidR="00442D34" w:rsidRDefault="00442D34">
      <w:pPr>
        <w:spacing w:after="0" w:line="240" w:lineRule="auto"/>
        <w:rPr>
          <w:rFonts w:ascii="Arial" w:hAnsi="Arial" w:cs="Arial"/>
          <w:b/>
          <w:bCs/>
          <w:szCs w:val="24"/>
        </w:rPr>
      </w:pPr>
      <w:r>
        <w:rPr>
          <w:rFonts w:ascii="Arial" w:hAnsi="Arial" w:cs="Arial"/>
          <w:b/>
          <w:bCs/>
          <w:szCs w:val="24"/>
        </w:rPr>
        <w:br w:type="page"/>
      </w:r>
    </w:p>
    <w:p w:rsidR="001110DE" w:rsidRPr="00E03434" w:rsidRDefault="001110DE" w:rsidP="001110DE">
      <w:pPr>
        <w:spacing w:after="0" w:line="240" w:lineRule="auto"/>
        <w:rPr>
          <w:rFonts w:ascii="Arial" w:hAnsi="Arial" w:cs="Arial"/>
          <w:b/>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3C10CA" w:rsidRPr="00E03434" w:rsidTr="004E66E5">
        <w:tc>
          <w:tcPr>
            <w:tcW w:w="5000" w:type="pct"/>
            <w:shd w:val="clear" w:color="auto" w:fill="DBE5F1" w:themeFill="accent1" w:themeFillTint="33"/>
          </w:tcPr>
          <w:p w:rsidR="003C10CA" w:rsidRPr="00E03434" w:rsidRDefault="003C10CA" w:rsidP="004E66E5">
            <w:pPr>
              <w:jc w:val="center"/>
              <w:rPr>
                <w:rFonts w:ascii="Arial" w:hAnsi="Arial" w:cs="Arial"/>
                <w:b/>
                <w:iCs/>
                <w:szCs w:val="24"/>
              </w:rPr>
            </w:pPr>
            <w:r w:rsidRPr="00E03434">
              <w:rPr>
                <w:rFonts w:ascii="Arial" w:hAnsi="Arial" w:cs="Arial"/>
                <w:b/>
                <w:iCs/>
                <w:szCs w:val="24"/>
              </w:rPr>
              <w:t xml:space="preserve">Fitness for purpose </w:t>
            </w:r>
            <w:r w:rsidRPr="00E03434">
              <w:rPr>
                <w:rFonts w:ascii="Arial" w:hAnsi="Arial" w:cs="Arial"/>
                <w:sz w:val="20"/>
                <w:szCs w:val="24"/>
              </w:rPr>
              <w:t>this means that researchers will select the method(s) most suitable for the collection of the data they require, and as long as the method fits what they need (the purpose) it really does not matter if it produces quantitative or qualitative data.  The idea of mixed methods it that it enables the researcher to break free from the qualitative / quantitative divide, thus allowing greater flexibility.</w:t>
            </w:r>
          </w:p>
        </w:tc>
      </w:tr>
      <w:tr w:rsidR="003C10CA" w:rsidRPr="00E03434" w:rsidTr="004E66E5">
        <w:tc>
          <w:tcPr>
            <w:tcW w:w="5000" w:type="pct"/>
            <w:shd w:val="clear" w:color="auto" w:fill="FFFFFF" w:themeFill="background1"/>
          </w:tcPr>
          <w:p w:rsidR="003C10CA" w:rsidRPr="00E03434" w:rsidRDefault="003C10CA" w:rsidP="003C10CA">
            <w:pPr>
              <w:spacing w:after="0"/>
              <w:rPr>
                <w:rFonts w:ascii="Arial" w:hAnsi="Arial" w:cs="Arial"/>
                <w:iCs/>
                <w:szCs w:val="24"/>
              </w:rPr>
            </w:pPr>
            <w:r w:rsidRPr="00E03434">
              <w:rPr>
                <w:rFonts w:ascii="Arial" w:hAnsi="Arial" w:cs="Arial"/>
                <w:iCs/>
                <w:szCs w:val="24"/>
              </w:rPr>
              <w:t>The theoretical approach of the researcher will influence their choice of topic and how the research is conducted.</w:t>
            </w:r>
          </w:p>
          <w:p w:rsidR="003C10CA" w:rsidRPr="00E03434" w:rsidRDefault="003C10CA" w:rsidP="003C10CA">
            <w:pPr>
              <w:spacing w:after="0"/>
              <w:rPr>
                <w:rFonts w:ascii="Arial" w:hAnsi="Arial" w:cs="Arial"/>
                <w:iCs/>
                <w:szCs w:val="24"/>
              </w:rPr>
            </w:pPr>
            <w:r w:rsidRPr="00E03434">
              <w:rPr>
                <w:rFonts w:ascii="Arial" w:hAnsi="Arial" w:cs="Arial"/>
                <w:iCs/>
                <w:szCs w:val="24"/>
              </w:rPr>
              <w:t>Consider the following scenarios:</w:t>
            </w:r>
          </w:p>
          <w:tbl>
            <w:tblPr>
              <w:tblStyle w:val="TableGrid"/>
              <w:tblW w:w="0" w:type="auto"/>
              <w:tblLook w:val="04A0" w:firstRow="1" w:lastRow="0" w:firstColumn="1" w:lastColumn="0" w:noHBand="0" w:noVBand="1"/>
            </w:tblPr>
            <w:tblGrid>
              <w:gridCol w:w="2027"/>
              <w:gridCol w:w="4007"/>
              <w:gridCol w:w="4196"/>
            </w:tblGrid>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Topic/issue</w:t>
                  </w: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Pos</w:t>
                  </w:r>
                  <w:r w:rsidR="00A86539">
                    <w:rPr>
                      <w:rFonts w:ascii="Arial" w:hAnsi="Arial" w:cs="Arial"/>
                      <w:iCs/>
                      <w:szCs w:val="24"/>
                    </w:rPr>
                    <w:t>i</w:t>
                  </w:r>
                  <w:r w:rsidRPr="00E03434">
                    <w:rPr>
                      <w:rFonts w:ascii="Arial" w:hAnsi="Arial" w:cs="Arial"/>
                      <w:iCs/>
                      <w:szCs w:val="24"/>
                    </w:rPr>
                    <w:t>tivists</w:t>
                  </w: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Interpretivists</w:t>
                  </w:r>
                </w:p>
              </w:tc>
            </w:tr>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Studying male underachievement</w:t>
                  </w:r>
                </w:p>
              </w:tc>
              <w:tc>
                <w:tcPr>
                  <w:tcW w:w="4184" w:type="dxa"/>
                </w:tcPr>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p>
              </w:tc>
            </w:tr>
            <w:tr w:rsidR="003C10CA" w:rsidRPr="00E03434" w:rsidTr="003C10CA">
              <w:tc>
                <w:tcPr>
                  <w:tcW w:w="1907" w:type="dxa"/>
                </w:tcPr>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tc>
            </w:tr>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Victims of domestic violence</w:t>
                  </w:r>
                </w:p>
              </w:tc>
              <w:tc>
                <w:tcPr>
                  <w:tcW w:w="4184" w:type="dxa"/>
                </w:tcPr>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p>
              </w:tc>
            </w:tr>
            <w:tr w:rsidR="003C10CA" w:rsidRPr="00E03434" w:rsidTr="003C10CA">
              <w:tc>
                <w:tcPr>
                  <w:tcW w:w="1907" w:type="dxa"/>
                </w:tcPr>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tc>
            </w:tr>
            <w:tr w:rsidR="003C10CA" w:rsidRPr="00E03434" w:rsidTr="003C10CA">
              <w:tc>
                <w:tcPr>
                  <w:tcW w:w="1907" w:type="dxa"/>
                </w:tcPr>
                <w:p w:rsidR="003C10CA" w:rsidRPr="00E03434" w:rsidRDefault="003C10CA" w:rsidP="004E66E5">
                  <w:pPr>
                    <w:rPr>
                      <w:rFonts w:ascii="Arial" w:hAnsi="Arial" w:cs="Arial"/>
                      <w:iCs/>
                      <w:szCs w:val="24"/>
                    </w:rPr>
                  </w:pPr>
                  <w:r w:rsidRPr="00E03434">
                    <w:rPr>
                      <w:rFonts w:ascii="Arial" w:hAnsi="Arial" w:cs="Arial"/>
                      <w:iCs/>
                      <w:szCs w:val="24"/>
                    </w:rPr>
                    <w:t>Studying division of housework between men and women</w:t>
                  </w: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p>
              </w:tc>
            </w:tr>
            <w:tr w:rsidR="003C10CA" w:rsidRPr="00E03434" w:rsidTr="003C10CA">
              <w:tc>
                <w:tcPr>
                  <w:tcW w:w="1907" w:type="dxa"/>
                </w:tcPr>
                <w:p w:rsidR="003C10CA" w:rsidRPr="00E03434" w:rsidRDefault="003C10CA" w:rsidP="004E66E5">
                  <w:pPr>
                    <w:rPr>
                      <w:rFonts w:ascii="Arial" w:hAnsi="Arial" w:cs="Arial"/>
                      <w:iCs/>
                      <w:szCs w:val="24"/>
                    </w:rPr>
                  </w:pPr>
                </w:p>
              </w:tc>
              <w:tc>
                <w:tcPr>
                  <w:tcW w:w="4184"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p w:rsidR="003C10CA" w:rsidRPr="00E03434" w:rsidRDefault="003C10CA" w:rsidP="004E66E5">
                  <w:pPr>
                    <w:rPr>
                      <w:rFonts w:ascii="Arial" w:hAnsi="Arial" w:cs="Arial"/>
                      <w:iCs/>
                      <w:szCs w:val="24"/>
                    </w:rPr>
                  </w:pPr>
                </w:p>
              </w:tc>
              <w:tc>
                <w:tcPr>
                  <w:tcW w:w="4365" w:type="dxa"/>
                </w:tcPr>
                <w:p w:rsidR="003C10CA" w:rsidRPr="00E03434" w:rsidRDefault="003C10CA" w:rsidP="004E66E5">
                  <w:pPr>
                    <w:rPr>
                      <w:rFonts w:ascii="Arial" w:hAnsi="Arial" w:cs="Arial"/>
                      <w:iCs/>
                      <w:szCs w:val="24"/>
                    </w:rPr>
                  </w:pPr>
                  <w:r w:rsidRPr="00E03434">
                    <w:rPr>
                      <w:rFonts w:ascii="Arial" w:hAnsi="Arial" w:cs="Arial"/>
                      <w:iCs/>
                      <w:szCs w:val="24"/>
                    </w:rPr>
                    <w:t>Problems with this approach:</w:t>
                  </w:r>
                </w:p>
              </w:tc>
            </w:tr>
          </w:tbl>
          <w:p w:rsidR="003C10CA" w:rsidRPr="00E03434" w:rsidRDefault="003C10CA" w:rsidP="004E66E5">
            <w:pPr>
              <w:rPr>
                <w:rFonts w:ascii="Arial" w:hAnsi="Arial" w:cs="Arial"/>
                <w:iCs/>
                <w:szCs w:val="24"/>
              </w:rPr>
            </w:pPr>
          </w:p>
        </w:tc>
      </w:tr>
    </w:tbl>
    <w:p w:rsidR="00D513FB" w:rsidRDefault="00D513FB" w:rsidP="001110DE">
      <w:pPr>
        <w:rPr>
          <w:rFonts w:ascii="Arial" w:hAnsi="Arial" w:cs="Arial"/>
          <w:b/>
          <w:bCs/>
          <w:szCs w:val="24"/>
        </w:rPr>
      </w:pPr>
    </w:p>
    <w:p w:rsidR="001110DE" w:rsidRPr="00E03434" w:rsidRDefault="001110DE" w:rsidP="001110DE">
      <w:pPr>
        <w:rPr>
          <w:rFonts w:ascii="Arial" w:hAnsi="Arial" w:cs="Arial"/>
          <w:bCs/>
          <w:i/>
          <w:szCs w:val="24"/>
        </w:rPr>
      </w:pPr>
      <w:r w:rsidRPr="00E03434">
        <w:rPr>
          <w:rFonts w:ascii="Arial" w:hAnsi="Arial" w:cs="Arial"/>
          <w:b/>
          <w:bCs/>
          <w:szCs w:val="24"/>
        </w:rPr>
        <w:t xml:space="preserve">Stages of research- </w:t>
      </w:r>
      <w:r w:rsidRPr="00E03434">
        <w:rPr>
          <w:rFonts w:ascii="Arial" w:hAnsi="Arial" w:cs="Arial"/>
          <w:bCs/>
          <w:szCs w:val="24"/>
        </w:rPr>
        <w:t xml:space="preserve">taken from p.177 of </w:t>
      </w:r>
      <w:r w:rsidRPr="00E03434">
        <w:rPr>
          <w:rFonts w:ascii="Arial" w:hAnsi="Arial" w:cs="Arial"/>
          <w:bCs/>
          <w:i/>
          <w:szCs w:val="24"/>
        </w:rPr>
        <w:t>Sociology for AQA Volume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8"/>
        <w:gridCol w:w="8308"/>
      </w:tblGrid>
      <w:tr w:rsidR="001110DE" w:rsidRPr="00E03434" w:rsidTr="00041725">
        <w:tc>
          <w:tcPr>
            <w:tcW w:w="980" w:type="pct"/>
            <w:shd w:val="clear" w:color="auto" w:fill="D99594"/>
          </w:tcPr>
          <w:p w:rsidR="001110DE" w:rsidRPr="00E03434" w:rsidRDefault="001110DE" w:rsidP="00713C6C">
            <w:pPr>
              <w:rPr>
                <w:rFonts w:ascii="Arial" w:hAnsi="Arial" w:cs="Arial"/>
                <w:b/>
                <w:bCs/>
                <w:szCs w:val="24"/>
              </w:rPr>
            </w:pPr>
            <w:r w:rsidRPr="00E03434">
              <w:rPr>
                <w:rFonts w:ascii="Arial" w:hAnsi="Arial" w:cs="Arial"/>
                <w:b/>
                <w:bCs/>
                <w:szCs w:val="24"/>
              </w:rPr>
              <w:t xml:space="preserve">Stage </w:t>
            </w:r>
          </w:p>
        </w:tc>
        <w:tc>
          <w:tcPr>
            <w:tcW w:w="4020" w:type="pct"/>
            <w:shd w:val="clear" w:color="auto" w:fill="D99594"/>
          </w:tcPr>
          <w:p w:rsidR="001110DE" w:rsidRPr="00E03434" w:rsidRDefault="001110DE" w:rsidP="00713C6C">
            <w:pPr>
              <w:rPr>
                <w:rFonts w:ascii="Arial" w:hAnsi="Arial" w:cs="Arial"/>
                <w:b/>
                <w:bCs/>
                <w:szCs w:val="24"/>
              </w:rPr>
            </w:pPr>
            <w:r w:rsidRPr="00E03434">
              <w:rPr>
                <w:rFonts w:ascii="Arial" w:hAnsi="Arial" w:cs="Arial"/>
                <w:b/>
                <w:bCs/>
                <w:szCs w:val="24"/>
              </w:rPr>
              <w:t>Explanation / examples</w:t>
            </w:r>
          </w:p>
        </w:tc>
      </w:tr>
      <w:tr w:rsidR="001110DE" w:rsidRPr="00E03434" w:rsidTr="00041725">
        <w:trPr>
          <w:trHeight w:val="1258"/>
        </w:trPr>
        <w:tc>
          <w:tcPr>
            <w:tcW w:w="980" w:type="pct"/>
          </w:tcPr>
          <w:p w:rsidR="001110DE" w:rsidRPr="00E03434" w:rsidRDefault="001110DE" w:rsidP="00713C6C">
            <w:pPr>
              <w:rPr>
                <w:rFonts w:ascii="Arial" w:hAnsi="Arial" w:cs="Arial"/>
                <w:szCs w:val="24"/>
              </w:rPr>
            </w:pPr>
            <w:r w:rsidRPr="00E03434">
              <w:rPr>
                <w:rFonts w:ascii="Arial" w:hAnsi="Arial" w:cs="Arial"/>
                <w:szCs w:val="24"/>
              </w:rPr>
              <w:t>Choosing a topic- fitness for purpose for studying the group</w:t>
            </w:r>
          </w:p>
        </w:tc>
        <w:tc>
          <w:tcPr>
            <w:tcW w:w="4020" w:type="pct"/>
          </w:tcPr>
          <w:p w:rsidR="001110DE" w:rsidRPr="00E03434" w:rsidRDefault="001110DE" w:rsidP="00041725">
            <w:pPr>
              <w:spacing w:after="0"/>
              <w:rPr>
                <w:rFonts w:ascii="Arial" w:hAnsi="Arial" w:cs="Arial"/>
                <w:szCs w:val="24"/>
              </w:rPr>
            </w:pPr>
            <w:r w:rsidRPr="00E03434">
              <w:rPr>
                <w:rFonts w:ascii="Arial" w:hAnsi="Arial" w:cs="Arial"/>
                <w:szCs w:val="24"/>
              </w:rPr>
              <w:t>Some topics lend themselves more to qualitative data collection methods, for example deviant groups (school truants, football hooligans) would probably not want to answer a questionnaire.  A social survey is appropriate when the researcher wants to gather large amounts of quantitative data.</w:t>
            </w:r>
          </w:p>
        </w:tc>
      </w:tr>
      <w:tr w:rsidR="001110DE" w:rsidRPr="00E03434" w:rsidTr="00041725">
        <w:tc>
          <w:tcPr>
            <w:tcW w:w="980" w:type="pct"/>
          </w:tcPr>
          <w:p w:rsidR="001110DE" w:rsidRPr="00E03434" w:rsidRDefault="001110DE" w:rsidP="00713C6C">
            <w:pPr>
              <w:rPr>
                <w:rFonts w:ascii="Arial" w:hAnsi="Arial" w:cs="Arial"/>
                <w:szCs w:val="24"/>
              </w:rPr>
            </w:pPr>
            <w:r w:rsidRPr="00E03434">
              <w:rPr>
                <w:rFonts w:ascii="Arial" w:hAnsi="Arial" w:cs="Arial"/>
                <w:szCs w:val="24"/>
              </w:rPr>
              <w:t xml:space="preserve">Formulating an aim or hypothesis or </w:t>
            </w:r>
            <w:r w:rsidRPr="00E03434">
              <w:rPr>
                <w:rFonts w:ascii="Arial" w:hAnsi="Arial" w:cs="Arial"/>
                <w:b/>
                <w:bCs/>
                <w:szCs w:val="24"/>
              </w:rPr>
              <w:t>research question</w:t>
            </w:r>
          </w:p>
        </w:tc>
        <w:tc>
          <w:tcPr>
            <w:tcW w:w="4020" w:type="pct"/>
          </w:tcPr>
          <w:p w:rsidR="001110DE" w:rsidRPr="00E03434" w:rsidRDefault="001110DE" w:rsidP="00041725">
            <w:pPr>
              <w:spacing w:after="0"/>
              <w:rPr>
                <w:rFonts w:ascii="Arial" w:hAnsi="Arial" w:cs="Arial"/>
                <w:szCs w:val="24"/>
              </w:rPr>
            </w:pPr>
            <w:r w:rsidRPr="00E03434">
              <w:rPr>
                <w:rFonts w:ascii="Arial" w:hAnsi="Arial" w:cs="Arial"/>
                <w:b/>
                <w:szCs w:val="24"/>
              </w:rPr>
              <w:t>Hypothesis:</w:t>
            </w:r>
            <w:r w:rsidRPr="00E03434">
              <w:rPr>
                <w:rFonts w:ascii="Arial" w:hAnsi="Arial" w:cs="Arial"/>
                <w:szCs w:val="24"/>
              </w:rPr>
              <w:t xml:space="preserve"> An idea you guess might be true, but which hasn’t yet been tested e.g. exposure to video</w:t>
            </w:r>
            <w:r w:rsidR="00041725" w:rsidRPr="00E03434">
              <w:rPr>
                <w:rFonts w:ascii="Arial" w:hAnsi="Arial" w:cs="Arial"/>
                <w:szCs w:val="24"/>
              </w:rPr>
              <w:t xml:space="preserve"> games makes you more violent. </w:t>
            </w:r>
          </w:p>
          <w:p w:rsidR="001110DE" w:rsidRPr="00E03434" w:rsidRDefault="001110DE" w:rsidP="00041725">
            <w:pPr>
              <w:spacing w:after="0"/>
              <w:rPr>
                <w:rFonts w:ascii="Arial" w:hAnsi="Arial" w:cs="Arial"/>
                <w:szCs w:val="24"/>
              </w:rPr>
            </w:pPr>
            <w:r w:rsidRPr="00E03434">
              <w:rPr>
                <w:rFonts w:ascii="Arial" w:hAnsi="Arial" w:cs="Arial"/>
                <w:b/>
                <w:szCs w:val="24"/>
              </w:rPr>
              <w:t>Research question:</w:t>
            </w:r>
            <w:r w:rsidRPr="00E03434">
              <w:rPr>
                <w:rFonts w:ascii="Arial" w:hAnsi="Arial" w:cs="Arial"/>
                <w:szCs w:val="24"/>
              </w:rPr>
              <w:t xml:space="preserve"> pose questions on areas that interest you e.g. why are boys more likely to fail in the education system?</w:t>
            </w:r>
          </w:p>
        </w:tc>
      </w:tr>
      <w:tr w:rsidR="00741620" w:rsidRPr="00E03434" w:rsidTr="00041725">
        <w:tc>
          <w:tcPr>
            <w:tcW w:w="980" w:type="pct"/>
          </w:tcPr>
          <w:p w:rsidR="00741620" w:rsidRPr="00E03434" w:rsidRDefault="00741620" w:rsidP="00713C6C">
            <w:pPr>
              <w:rPr>
                <w:rFonts w:ascii="Arial" w:hAnsi="Arial" w:cs="Arial"/>
                <w:szCs w:val="24"/>
              </w:rPr>
            </w:pPr>
            <w:r w:rsidRPr="00E03434">
              <w:rPr>
                <w:rFonts w:ascii="Arial" w:hAnsi="Arial" w:cs="Arial"/>
                <w:szCs w:val="24"/>
              </w:rPr>
              <w:t xml:space="preserve">Selecting the </w:t>
            </w:r>
            <w:r w:rsidRPr="00E03434">
              <w:rPr>
                <w:rFonts w:ascii="Arial" w:hAnsi="Arial" w:cs="Arial"/>
                <w:b/>
                <w:szCs w:val="24"/>
              </w:rPr>
              <w:t>method</w:t>
            </w:r>
          </w:p>
        </w:tc>
        <w:tc>
          <w:tcPr>
            <w:tcW w:w="4020" w:type="pct"/>
          </w:tcPr>
          <w:p w:rsidR="00741620" w:rsidRPr="00E03434" w:rsidRDefault="00741620" w:rsidP="00713C6C">
            <w:pPr>
              <w:spacing w:after="0"/>
              <w:rPr>
                <w:rFonts w:ascii="Arial" w:hAnsi="Arial" w:cs="Arial"/>
                <w:szCs w:val="24"/>
              </w:rPr>
            </w:pPr>
            <w:r w:rsidRPr="00E03434">
              <w:rPr>
                <w:rFonts w:ascii="Arial" w:hAnsi="Arial" w:cs="Arial"/>
                <w:szCs w:val="24"/>
              </w:rPr>
              <w:t>Will be influenced by the topic, practical, ethical and theoretical position of the researcher</w:t>
            </w:r>
          </w:p>
        </w:tc>
      </w:tr>
      <w:tr w:rsidR="001110DE" w:rsidRPr="00E03434" w:rsidTr="00041725">
        <w:tc>
          <w:tcPr>
            <w:tcW w:w="980" w:type="pct"/>
          </w:tcPr>
          <w:p w:rsidR="001110DE" w:rsidRPr="00E03434" w:rsidRDefault="001110DE" w:rsidP="00713C6C">
            <w:pPr>
              <w:rPr>
                <w:rFonts w:ascii="Arial" w:hAnsi="Arial" w:cs="Arial"/>
                <w:szCs w:val="24"/>
              </w:rPr>
            </w:pPr>
            <w:r w:rsidRPr="00E03434">
              <w:rPr>
                <w:rFonts w:ascii="Arial" w:hAnsi="Arial" w:cs="Arial"/>
                <w:b/>
                <w:bCs/>
                <w:szCs w:val="24"/>
              </w:rPr>
              <w:t xml:space="preserve">Operationalisation of </w:t>
            </w:r>
            <w:r w:rsidRPr="00E03434">
              <w:rPr>
                <w:rFonts w:ascii="Arial" w:hAnsi="Arial" w:cs="Arial"/>
                <w:szCs w:val="24"/>
              </w:rPr>
              <w:t>concept</w:t>
            </w:r>
          </w:p>
        </w:tc>
        <w:tc>
          <w:tcPr>
            <w:tcW w:w="4020" w:type="pct"/>
          </w:tcPr>
          <w:p w:rsidR="001110DE" w:rsidRPr="00E03434" w:rsidRDefault="001110DE" w:rsidP="00713C6C">
            <w:pPr>
              <w:spacing w:after="0"/>
              <w:rPr>
                <w:rFonts w:ascii="Arial" w:hAnsi="Arial" w:cs="Arial"/>
                <w:szCs w:val="24"/>
              </w:rPr>
            </w:pPr>
            <w:r w:rsidRPr="00E03434">
              <w:rPr>
                <w:rFonts w:ascii="Arial" w:hAnsi="Arial" w:cs="Arial"/>
                <w:szCs w:val="24"/>
              </w:rPr>
              <w:t xml:space="preserve">A concept is an abstract idea or theory, like social class, which is difficult to define in only one way. In order to explore concepts in social research it is necessary to clearly define them so that they can be measured, this is what is meant by operationalisation. This is particularly important in quantitative methods where concepts are measured. For example, in terms of class, the concept could be operationalised by defining this issue based on household income. </w:t>
            </w:r>
          </w:p>
        </w:tc>
      </w:tr>
      <w:tr w:rsidR="00041725" w:rsidRPr="00E03434" w:rsidTr="00041725">
        <w:tc>
          <w:tcPr>
            <w:tcW w:w="5000" w:type="pct"/>
            <w:gridSpan w:val="2"/>
          </w:tcPr>
          <w:p w:rsidR="00041725" w:rsidRPr="00E03434" w:rsidRDefault="00041725" w:rsidP="00041725">
            <w:pPr>
              <w:spacing w:after="0"/>
              <w:rPr>
                <w:rFonts w:ascii="Arial" w:hAnsi="Arial" w:cs="Arial"/>
                <w:i/>
                <w:szCs w:val="24"/>
              </w:rPr>
            </w:pPr>
            <w:r w:rsidRPr="00E03434">
              <w:rPr>
                <w:rFonts w:ascii="Arial" w:hAnsi="Arial" w:cs="Arial"/>
                <w:i/>
                <w:szCs w:val="24"/>
              </w:rPr>
              <w:t>How would you operationalise educational achievement for example?</w:t>
            </w:r>
          </w:p>
          <w:p w:rsidR="00041725" w:rsidRPr="00E03434" w:rsidRDefault="00041725" w:rsidP="00041725">
            <w:pPr>
              <w:spacing w:after="0"/>
              <w:rPr>
                <w:rFonts w:ascii="Arial" w:hAnsi="Arial" w:cs="Arial"/>
                <w:i/>
                <w:szCs w:val="24"/>
              </w:rPr>
            </w:pPr>
          </w:p>
          <w:p w:rsidR="00041725" w:rsidRPr="00E03434" w:rsidRDefault="00041725" w:rsidP="00041725">
            <w:pPr>
              <w:spacing w:after="0"/>
              <w:rPr>
                <w:rFonts w:ascii="Arial" w:hAnsi="Arial" w:cs="Arial"/>
                <w:i/>
                <w:szCs w:val="24"/>
              </w:rPr>
            </w:pPr>
          </w:p>
          <w:p w:rsidR="00041725" w:rsidRPr="00E03434" w:rsidRDefault="00041725" w:rsidP="00713C6C">
            <w:pPr>
              <w:spacing w:after="0"/>
              <w:rPr>
                <w:rFonts w:ascii="Arial" w:hAnsi="Arial" w:cs="Arial"/>
                <w:szCs w:val="24"/>
              </w:rPr>
            </w:pPr>
          </w:p>
        </w:tc>
      </w:tr>
      <w:tr w:rsidR="001110DE" w:rsidRPr="00E03434" w:rsidTr="00041725">
        <w:tc>
          <w:tcPr>
            <w:tcW w:w="980" w:type="pct"/>
          </w:tcPr>
          <w:p w:rsidR="001110DE" w:rsidRPr="00E03434" w:rsidRDefault="001110DE" w:rsidP="00713C6C">
            <w:pPr>
              <w:rPr>
                <w:rFonts w:ascii="Arial" w:hAnsi="Arial" w:cs="Arial"/>
                <w:szCs w:val="24"/>
              </w:rPr>
            </w:pPr>
            <w:r w:rsidRPr="00E03434">
              <w:rPr>
                <w:rFonts w:ascii="Arial" w:hAnsi="Arial" w:cs="Arial"/>
                <w:szCs w:val="24"/>
              </w:rPr>
              <w:t xml:space="preserve">Identifying the </w:t>
            </w:r>
            <w:r w:rsidRPr="00E03434">
              <w:rPr>
                <w:rFonts w:ascii="Arial" w:hAnsi="Arial" w:cs="Arial"/>
                <w:b/>
                <w:bCs/>
                <w:szCs w:val="24"/>
              </w:rPr>
              <w:t xml:space="preserve">target population </w:t>
            </w:r>
            <w:r w:rsidRPr="00E03434">
              <w:rPr>
                <w:rFonts w:ascii="Arial" w:hAnsi="Arial" w:cs="Arial"/>
                <w:szCs w:val="24"/>
              </w:rPr>
              <w:t xml:space="preserve">to be surveyed </w:t>
            </w:r>
          </w:p>
        </w:tc>
        <w:tc>
          <w:tcPr>
            <w:tcW w:w="4020" w:type="pct"/>
          </w:tcPr>
          <w:p w:rsidR="001110DE" w:rsidRPr="00E03434" w:rsidRDefault="00713C6C" w:rsidP="00713C6C">
            <w:pPr>
              <w:spacing w:after="0"/>
              <w:rPr>
                <w:rFonts w:ascii="Arial" w:hAnsi="Arial" w:cs="Arial"/>
                <w:szCs w:val="24"/>
              </w:rPr>
            </w:pPr>
            <w:r w:rsidRPr="00E03434">
              <w:rPr>
                <w:rFonts w:ascii="Arial" w:hAnsi="Arial" w:cs="Arial"/>
                <w:szCs w:val="24"/>
              </w:rPr>
              <w:t>When conducting research, you need to decide on the group/people to be studied.</w:t>
            </w:r>
          </w:p>
          <w:p w:rsidR="001110DE" w:rsidRPr="00E03434" w:rsidRDefault="00713C6C" w:rsidP="00041725">
            <w:pPr>
              <w:spacing w:after="0"/>
              <w:rPr>
                <w:rFonts w:ascii="Arial" w:hAnsi="Arial" w:cs="Arial"/>
                <w:szCs w:val="24"/>
              </w:rPr>
            </w:pPr>
            <w:r w:rsidRPr="00E03434">
              <w:rPr>
                <w:rFonts w:ascii="Arial" w:hAnsi="Arial" w:cs="Arial"/>
                <w:szCs w:val="24"/>
              </w:rPr>
              <w:t xml:space="preserve">A target population includes the group/people to be studied. </w:t>
            </w:r>
          </w:p>
        </w:tc>
      </w:tr>
      <w:tr w:rsidR="001110DE" w:rsidRPr="00E03434" w:rsidTr="00041725">
        <w:tc>
          <w:tcPr>
            <w:tcW w:w="980" w:type="pct"/>
          </w:tcPr>
          <w:p w:rsidR="00713C6C" w:rsidRPr="00E03434" w:rsidRDefault="00713C6C" w:rsidP="00713C6C">
            <w:pPr>
              <w:rPr>
                <w:rFonts w:ascii="Arial" w:hAnsi="Arial" w:cs="Arial"/>
                <w:szCs w:val="24"/>
              </w:rPr>
            </w:pPr>
            <w:r w:rsidRPr="00E03434">
              <w:rPr>
                <w:rFonts w:ascii="Arial" w:hAnsi="Arial" w:cs="Arial"/>
                <w:szCs w:val="24"/>
              </w:rPr>
              <w:t xml:space="preserve">Selecting the </w:t>
            </w:r>
            <w:r w:rsidRPr="00E03434">
              <w:rPr>
                <w:rFonts w:ascii="Arial" w:hAnsi="Arial" w:cs="Arial"/>
                <w:b/>
                <w:szCs w:val="24"/>
              </w:rPr>
              <w:t>sample</w:t>
            </w:r>
          </w:p>
        </w:tc>
        <w:tc>
          <w:tcPr>
            <w:tcW w:w="4020" w:type="pct"/>
          </w:tcPr>
          <w:p w:rsidR="001110DE" w:rsidRPr="00E03434" w:rsidRDefault="00041725" w:rsidP="00041725">
            <w:pPr>
              <w:spacing w:after="0"/>
              <w:rPr>
                <w:rFonts w:ascii="Arial" w:hAnsi="Arial" w:cs="Arial"/>
                <w:szCs w:val="24"/>
              </w:rPr>
            </w:pPr>
            <w:r w:rsidRPr="00E03434">
              <w:rPr>
                <w:rFonts w:ascii="Arial" w:hAnsi="Arial" w:cs="Arial"/>
                <w:szCs w:val="24"/>
              </w:rPr>
              <w:t xml:space="preserve">It is not possible to study everyone in the target population for practical reasons, so a sample is selected. Positivists want large representative samples, whereas interpretivists favour samples that will provide in depth information on the topic. </w:t>
            </w:r>
          </w:p>
        </w:tc>
      </w:tr>
      <w:tr w:rsidR="001110DE" w:rsidRPr="00E03434" w:rsidTr="00041725">
        <w:trPr>
          <w:trHeight w:val="941"/>
        </w:trPr>
        <w:tc>
          <w:tcPr>
            <w:tcW w:w="980" w:type="pct"/>
          </w:tcPr>
          <w:p w:rsidR="001110DE" w:rsidRPr="00E03434" w:rsidRDefault="001110DE" w:rsidP="00713C6C">
            <w:pPr>
              <w:rPr>
                <w:rFonts w:ascii="Arial" w:hAnsi="Arial" w:cs="Arial"/>
                <w:szCs w:val="24"/>
              </w:rPr>
            </w:pPr>
            <w:r w:rsidRPr="00E03434">
              <w:rPr>
                <w:rFonts w:ascii="Arial" w:hAnsi="Arial" w:cs="Arial"/>
                <w:b/>
                <w:bCs/>
                <w:szCs w:val="24"/>
              </w:rPr>
              <w:t>Accessing</w:t>
            </w:r>
            <w:r w:rsidRPr="00E03434">
              <w:rPr>
                <w:rFonts w:ascii="Arial" w:hAnsi="Arial" w:cs="Arial"/>
                <w:szCs w:val="24"/>
              </w:rPr>
              <w:t xml:space="preserve"> the sample</w:t>
            </w:r>
            <w:r w:rsidR="00741620" w:rsidRPr="00E03434">
              <w:rPr>
                <w:rFonts w:ascii="Arial" w:hAnsi="Arial" w:cs="Arial"/>
                <w:szCs w:val="24"/>
              </w:rPr>
              <w:t xml:space="preserve"> and </w:t>
            </w:r>
            <w:r w:rsidR="00741620" w:rsidRPr="00E03434">
              <w:rPr>
                <w:rFonts w:ascii="Arial" w:hAnsi="Arial" w:cs="Arial"/>
                <w:b/>
                <w:szCs w:val="24"/>
              </w:rPr>
              <w:t xml:space="preserve">ethical </w:t>
            </w:r>
            <w:r w:rsidR="00741620" w:rsidRPr="00E03434">
              <w:rPr>
                <w:rFonts w:ascii="Arial" w:hAnsi="Arial" w:cs="Arial"/>
                <w:szCs w:val="24"/>
              </w:rPr>
              <w:t>issues related to this group</w:t>
            </w:r>
          </w:p>
        </w:tc>
        <w:tc>
          <w:tcPr>
            <w:tcW w:w="4020" w:type="pct"/>
          </w:tcPr>
          <w:p w:rsidR="001110DE" w:rsidRPr="00E03434" w:rsidRDefault="00741620" w:rsidP="00041725">
            <w:pPr>
              <w:spacing w:after="0"/>
              <w:rPr>
                <w:rFonts w:ascii="Arial" w:hAnsi="Arial" w:cs="Arial"/>
                <w:szCs w:val="24"/>
              </w:rPr>
            </w:pPr>
            <w:r w:rsidRPr="00E03434">
              <w:rPr>
                <w:rFonts w:ascii="Arial" w:hAnsi="Arial" w:cs="Arial"/>
                <w:szCs w:val="24"/>
              </w:rPr>
              <w:t>Issues related to the nature of the sample e.g. studying students could be challenging because researchers would need to gain access to schools</w:t>
            </w:r>
            <w:r w:rsidR="00041725" w:rsidRPr="00E03434">
              <w:rPr>
                <w:rFonts w:ascii="Arial" w:hAnsi="Arial" w:cs="Arial"/>
                <w:szCs w:val="24"/>
              </w:rPr>
              <w:t xml:space="preserve">. </w:t>
            </w:r>
            <w:r w:rsidRPr="00E03434">
              <w:rPr>
                <w:rFonts w:ascii="Arial" w:hAnsi="Arial" w:cs="Arial"/>
                <w:szCs w:val="24"/>
              </w:rPr>
              <w:t>Once access is achieved, researchers must adhere to ethical guidelines, such as informed consent</w:t>
            </w:r>
          </w:p>
        </w:tc>
      </w:tr>
      <w:tr w:rsidR="001110DE" w:rsidRPr="00E03434" w:rsidTr="00041725">
        <w:tc>
          <w:tcPr>
            <w:tcW w:w="980" w:type="pct"/>
          </w:tcPr>
          <w:p w:rsidR="001110DE" w:rsidRPr="00E03434" w:rsidRDefault="00741620" w:rsidP="00713C6C">
            <w:pPr>
              <w:rPr>
                <w:rFonts w:ascii="Arial" w:hAnsi="Arial" w:cs="Arial"/>
                <w:szCs w:val="24"/>
              </w:rPr>
            </w:pPr>
            <w:r w:rsidRPr="00E03434">
              <w:rPr>
                <w:rFonts w:ascii="Arial" w:hAnsi="Arial" w:cs="Arial"/>
                <w:szCs w:val="24"/>
              </w:rPr>
              <w:t xml:space="preserve">Carry out a </w:t>
            </w:r>
            <w:r w:rsidRPr="00E03434">
              <w:rPr>
                <w:rFonts w:ascii="Arial" w:hAnsi="Arial" w:cs="Arial"/>
                <w:b/>
                <w:szCs w:val="24"/>
              </w:rPr>
              <w:t>pilot study</w:t>
            </w:r>
          </w:p>
        </w:tc>
        <w:tc>
          <w:tcPr>
            <w:tcW w:w="4020" w:type="pct"/>
          </w:tcPr>
          <w:p w:rsidR="001110DE" w:rsidRPr="00E03434" w:rsidRDefault="00741620" w:rsidP="00713C6C">
            <w:pPr>
              <w:spacing w:after="0"/>
              <w:rPr>
                <w:rFonts w:ascii="Arial" w:hAnsi="Arial" w:cs="Arial"/>
                <w:szCs w:val="24"/>
              </w:rPr>
            </w:pPr>
            <w:r w:rsidRPr="00E03434">
              <w:rPr>
                <w:rFonts w:ascii="Arial" w:hAnsi="Arial" w:cs="Arial"/>
                <w:szCs w:val="24"/>
              </w:rPr>
              <w:t xml:space="preserve">Carry out a practice of the method to assess any unforeseen theoretical or practical difficulties. Evaluate the results and make changes e.g. a questionnaire might be worded in a way that confuses people, leading to unreliable responses. </w:t>
            </w:r>
          </w:p>
        </w:tc>
      </w:tr>
      <w:tr w:rsidR="001110DE" w:rsidRPr="00E03434" w:rsidTr="00041725">
        <w:tc>
          <w:tcPr>
            <w:tcW w:w="980" w:type="pct"/>
          </w:tcPr>
          <w:p w:rsidR="001110DE" w:rsidRPr="00E03434" w:rsidRDefault="00741620" w:rsidP="00713C6C">
            <w:pPr>
              <w:rPr>
                <w:rFonts w:ascii="Arial" w:hAnsi="Arial" w:cs="Arial"/>
                <w:szCs w:val="24"/>
              </w:rPr>
            </w:pPr>
            <w:r w:rsidRPr="00E03434">
              <w:rPr>
                <w:rFonts w:ascii="Arial" w:hAnsi="Arial" w:cs="Arial"/>
                <w:szCs w:val="24"/>
              </w:rPr>
              <w:t>Carry out the research</w:t>
            </w:r>
          </w:p>
        </w:tc>
        <w:tc>
          <w:tcPr>
            <w:tcW w:w="4020" w:type="pct"/>
          </w:tcPr>
          <w:p w:rsidR="001110DE" w:rsidRPr="00E03434" w:rsidRDefault="00741620" w:rsidP="00713C6C">
            <w:pPr>
              <w:spacing w:after="0"/>
              <w:rPr>
                <w:rFonts w:ascii="Arial" w:hAnsi="Arial" w:cs="Arial"/>
                <w:szCs w:val="24"/>
              </w:rPr>
            </w:pPr>
            <w:r w:rsidRPr="00E03434">
              <w:rPr>
                <w:rFonts w:ascii="Arial" w:hAnsi="Arial" w:cs="Arial"/>
                <w:szCs w:val="24"/>
              </w:rPr>
              <w:t>Collect the data and record results</w:t>
            </w:r>
          </w:p>
        </w:tc>
      </w:tr>
      <w:tr w:rsidR="00741620" w:rsidRPr="00E03434" w:rsidTr="00041725">
        <w:tc>
          <w:tcPr>
            <w:tcW w:w="980" w:type="pct"/>
          </w:tcPr>
          <w:p w:rsidR="00741620" w:rsidRPr="00E03434" w:rsidRDefault="00741620" w:rsidP="00713C6C">
            <w:pPr>
              <w:rPr>
                <w:rFonts w:ascii="Arial" w:hAnsi="Arial" w:cs="Arial"/>
                <w:szCs w:val="24"/>
              </w:rPr>
            </w:pPr>
            <w:r w:rsidRPr="00E03434">
              <w:rPr>
                <w:rFonts w:ascii="Arial" w:hAnsi="Arial" w:cs="Arial"/>
                <w:szCs w:val="24"/>
              </w:rPr>
              <w:t>Analyse the results</w:t>
            </w:r>
          </w:p>
        </w:tc>
        <w:tc>
          <w:tcPr>
            <w:tcW w:w="4020" w:type="pct"/>
          </w:tcPr>
          <w:p w:rsidR="00741620" w:rsidRPr="00E03434" w:rsidRDefault="00741620" w:rsidP="00713C6C">
            <w:pPr>
              <w:spacing w:after="0"/>
              <w:rPr>
                <w:rFonts w:ascii="Arial" w:hAnsi="Arial" w:cs="Arial"/>
                <w:szCs w:val="24"/>
              </w:rPr>
            </w:pPr>
            <w:r w:rsidRPr="00E03434">
              <w:rPr>
                <w:rFonts w:ascii="Arial" w:hAnsi="Arial" w:cs="Arial"/>
                <w:szCs w:val="24"/>
              </w:rPr>
              <w:t>Explain and interpret your results- what do they show yo</w:t>
            </w:r>
            <w:r w:rsidR="00041725" w:rsidRPr="00E03434">
              <w:rPr>
                <w:rFonts w:ascii="Arial" w:hAnsi="Arial" w:cs="Arial"/>
                <w:szCs w:val="24"/>
              </w:rPr>
              <w:t>u?</w:t>
            </w:r>
          </w:p>
          <w:p w:rsidR="00041725" w:rsidRPr="00E03434" w:rsidRDefault="00041725" w:rsidP="00713C6C">
            <w:pPr>
              <w:spacing w:after="0"/>
              <w:rPr>
                <w:rFonts w:ascii="Arial" w:hAnsi="Arial" w:cs="Arial"/>
                <w:szCs w:val="24"/>
              </w:rPr>
            </w:pPr>
            <w:r w:rsidRPr="00E03434">
              <w:rPr>
                <w:rFonts w:ascii="Arial" w:hAnsi="Arial" w:cs="Arial"/>
                <w:szCs w:val="24"/>
              </w:rPr>
              <w:t>Positivits- will be looking for patterns and trends, and casual relationships between data.</w:t>
            </w:r>
          </w:p>
          <w:p w:rsidR="00041725" w:rsidRPr="00E03434" w:rsidRDefault="00041725" w:rsidP="00713C6C">
            <w:pPr>
              <w:spacing w:after="0"/>
              <w:rPr>
                <w:rFonts w:ascii="Arial" w:hAnsi="Arial" w:cs="Arial"/>
                <w:szCs w:val="24"/>
              </w:rPr>
            </w:pPr>
            <w:r w:rsidRPr="00E03434">
              <w:rPr>
                <w:rFonts w:ascii="Arial" w:hAnsi="Arial" w:cs="Arial"/>
                <w:szCs w:val="24"/>
              </w:rPr>
              <w:t xml:space="preserve">Interpretivists- will be looking to explore the meaning behind people’s responses and select what is found to be most significant. </w:t>
            </w:r>
          </w:p>
        </w:tc>
      </w:tr>
      <w:tr w:rsidR="00041725" w:rsidRPr="00E03434" w:rsidTr="00041725">
        <w:tc>
          <w:tcPr>
            <w:tcW w:w="980" w:type="pct"/>
          </w:tcPr>
          <w:p w:rsidR="00041725" w:rsidRPr="00E03434" w:rsidRDefault="00041725" w:rsidP="00713C6C">
            <w:pPr>
              <w:rPr>
                <w:rFonts w:ascii="Arial" w:hAnsi="Arial" w:cs="Arial"/>
                <w:szCs w:val="24"/>
              </w:rPr>
            </w:pPr>
            <w:r w:rsidRPr="00E03434">
              <w:rPr>
                <w:rFonts w:ascii="Arial" w:hAnsi="Arial" w:cs="Arial"/>
                <w:szCs w:val="24"/>
              </w:rPr>
              <w:t>Prepare a report</w:t>
            </w:r>
          </w:p>
        </w:tc>
        <w:tc>
          <w:tcPr>
            <w:tcW w:w="4020" w:type="pct"/>
          </w:tcPr>
          <w:p w:rsidR="00041725" w:rsidRPr="00E03434" w:rsidRDefault="00041725" w:rsidP="00713C6C">
            <w:pPr>
              <w:spacing w:after="0"/>
              <w:rPr>
                <w:rFonts w:ascii="Arial" w:hAnsi="Arial" w:cs="Arial"/>
                <w:szCs w:val="24"/>
              </w:rPr>
            </w:pPr>
            <w:r w:rsidRPr="00E03434">
              <w:rPr>
                <w:rFonts w:ascii="Arial" w:hAnsi="Arial" w:cs="Arial"/>
                <w:szCs w:val="24"/>
              </w:rPr>
              <w:t>Draw up conclusions and evaluate your research. What did you find? Did you fulfil your aims? What would you change for next time?</w:t>
            </w:r>
          </w:p>
        </w:tc>
      </w:tr>
    </w:tbl>
    <w:p w:rsidR="00D513FB" w:rsidRDefault="00D513FB" w:rsidP="00041725">
      <w:pPr>
        <w:jc w:val="center"/>
        <w:rPr>
          <w:rFonts w:ascii="Arial" w:hAnsi="Arial" w:cs="Arial"/>
          <w:b/>
          <w:bCs/>
          <w:szCs w:val="24"/>
        </w:rPr>
      </w:pPr>
    </w:p>
    <w:p w:rsidR="00F567C4" w:rsidRPr="00E03434" w:rsidRDefault="00F567C4" w:rsidP="00041725">
      <w:pPr>
        <w:jc w:val="center"/>
        <w:rPr>
          <w:rFonts w:ascii="Arial" w:hAnsi="Arial" w:cs="Arial"/>
          <w:b/>
          <w:bCs/>
          <w:szCs w:val="24"/>
        </w:rPr>
      </w:pPr>
      <w:r w:rsidRPr="00E03434">
        <w:rPr>
          <w:rFonts w:ascii="Arial" w:hAnsi="Arial" w:cs="Arial"/>
          <w:b/>
          <w:bCs/>
          <w:szCs w:val="24"/>
        </w:rPr>
        <w:t>Mixed methods</w:t>
      </w:r>
    </w:p>
    <w:p w:rsidR="00F567C4" w:rsidRPr="00E03434" w:rsidRDefault="00F567C4" w:rsidP="000A3109">
      <w:pPr>
        <w:rPr>
          <w:rFonts w:ascii="Arial" w:hAnsi="Arial" w:cs="Arial"/>
          <w:szCs w:val="24"/>
        </w:rPr>
      </w:pPr>
      <w:r w:rsidRPr="00E03434">
        <w:rPr>
          <w:rFonts w:ascii="Arial" w:hAnsi="Arial" w:cs="Arial"/>
          <w:szCs w:val="24"/>
        </w:rPr>
        <w:t>It is important that the distinction between quantitative and qualitative traditions is not over-stated.  It may well aid our understanding of this topic to think in terms of a qualitative / quantitative divide, but the reality in terms of practical social research is the tendency to use a mixture of qualitative and quantitative techniques as part of a triangulation or methodological pluralism approach. The multiple or mixed methods approach has generally been used in two broad ways although the reasons for using each approach often overlap</w:t>
      </w:r>
    </w:p>
    <w:p w:rsidR="00F567C4" w:rsidRPr="00E03434" w:rsidRDefault="00F567C4" w:rsidP="008E5BAE">
      <w:pPr>
        <w:numPr>
          <w:ilvl w:val="0"/>
          <w:numId w:val="4"/>
        </w:numPr>
        <w:rPr>
          <w:rFonts w:ascii="Arial" w:hAnsi="Arial" w:cs="Arial"/>
          <w:szCs w:val="24"/>
        </w:rPr>
      </w:pPr>
      <w:r w:rsidRPr="00E03434">
        <w:rPr>
          <w:rFonts w:ascii="Arial" w:hAnsi="Arial" w:cs="Arial"/>
          <w:b/>
          <w:bCs/>
          <w:szCs w:val="24"/>
        </w:rPr>
        <w:t>Methodological pluralism</w:t>
      </w:r>
      <w:r w:rsidRPr="00E03434">
        <w:rPr>
          <w:rFonts w:ascii="Arial" w:hAnsi="Arial" w:cs="Arial"/>
          <w:szCs w:val="24"/>
        </w:rPr>
        <w:t xml:space="preserve"> – this is where the researcher employs more than one method of research in order to build up a fuller and more comprehensive picture of social life. </w:t>
      </w:r>
    </w:p>
    <w:p w:rsidR="00F567C4" w:rsidRDefault="00F567C4" w:rsidP="008E5BAE">
      <w:pPr>
        <w:numPr>
          <w:ilvl w:val="0"/>
          <w:numId w:val="4"/>
        </w:numPr>
        <w:rPr>
          <w:rFonts w:ascii="Arial" w:hAnsi="Arial" w:cs="Arial"/>
          <w:szCs w:val="24"/>
        </w:rPr>
      </w:pPr>
      <w:r w:rsidRPr="00E03434">
        <w:rPr>
          <w:rFonts w:ascii="Arial" w:hAnsi="Arial" w:cs="Arial"/>
          <w:b/>
          <w:bCs/>
          <w:szCs w:val="24"/>
        </w:rPr>
        <w:t>Triangulation</w:t>
      </w:r>
      <w:r w:rsidRPr="00E03434">
        <w:rPr>
          <w:rFonts w:ascii="Arial" w:hAnsi="Arial" w:cs="Arial"/>
          <w:szCs w:val="24"/>
        </w:rPr>
        <w:t xml:space="preserve"> – this refers to the use of multiple or mixed methods to cross-check and verify the reliability of a particular research tool and</w:t>
      </w:r>
      <w:r w:rsidR="00041725" w:rsidRPr="00E03434">
        <w:rPr>
          <w:rFonts w:ascii="Arial" w:hAnsi="Arial" w:cs="Arial"/>
          <w:szCs w:val="24"/>
        </w:rPr>
        <w:t>/or</w:t>
      </w:r>
      <w:r w:rsidRPr="00E03434">
        <w:rPr>
          <w:rFonts w:ascii="Arial" w:hAnsi="Arial" w:cs="Arial"/>
          <w:szCs w:val="24"/>
        </w:rPr>
        <w:t xml:space="preserve"> the validity of the data collected.  </w:t>
      </w:r>
      <w:r w:rsidR="00041725" w:rsidRPr="00E03434">
        <w:rPr>
          <w:rFonts w:ascii="Arial" w:hAnsi="Arial" w:cs="Arial"/>
          <w:szCs w:val="24"/>
        </w:rPr>
        <w:t>E.g. using diaries to check the information collected in unstructured interviews. T</w:t>
      </w:r>
      <w:r w:rsidRPr="00E03434">
        <w:rPr>
          <w:rFonts w:ascii="Arial" w:hAnsi="Arial" w:cs="Arial"/>
          <w:szCs w:val="24"/>
        </w:rPr>
        <w:t>riangulation</w:t>
      </w:r>
      <w:r w:rsidR="00041725" w:rsidRPr="00E03434">
        <w:rPr>
          <w:rFonts w:ascii="Arial" w:hAnsi="Arial" w:cs="Arial"/>
          <w:szCs w:val="24"/>
        </w:rPr>
        <w:t xml:space="preserve"> could involve</w:t>
      </w:r>
      <w:r w:rsidRPr="00E03434">
        <w:rPr>
          <w:rFonts w:ascii="Arial" w:hAnsi="Arial" w:cs="Arial"/>
          <w:szCs w:val="24"/>
        </w:rPr>
        <w:t xml:space="preserve"> combining quantitative and qualitative methods in order to check on the accuracy of the data gathered by each method. For example, questionnaire responses might be checked by carrying out interviews with key respondents.</w:t>
      </w:r>
      <w:r w:rsidR="00041725" w:rsidRPr="00E03434">
        <w:rPr>
          <w:rFonts w:ascii="Arial" w:hAnsi="Arial" w:cs="Arial"/>
          <w:szCs w:val="24"/>
        </w:rPr>
        <w:t xml:space="preserve"> Laud Humphrey’s study of the Tearoom Trade (1970) used questionnaires, unstructured interviews and participant observation to check the reliability and validity of his data.</w:t>
      </w:r>
    </w:p>
    <w:p w:rsidR="00C81BC5" w:rsidRDefault="00C81BC5" w:rsidP="00C81BC5">
      <w:pPr>
        <w:autoSpaceDE w:val="0"/>
        <w:autoSpaceDN w:val="0"/>
        <w:adjustRightInd w:val="0"/>
        <w:spacing w:after="0" w:line="240" w:lineRule="auto"/>
        <w:jc w:val="center"/>
        <w:rPr>
          <w:rFonts w:ascii="Arial" w:hAnsi="Arial" w:cs="Arial"/>
          <w:b/>
          <w:bCs/>
          <w:color w:val="000000"/>
          <w:sz w:val="23"/>
          <w:szCs w:val="23"/>
          <w:lang w:eastAsia="en-GB"/>
        </w:rPr>
      </w:pPr>
      <w:r w:rsidRPr="00C81BC5">
        <w:rPr>
          <w:rFonts w:ascii="Arial" w:hAnsi="Arial" w:cs="Arial"/>
          <w:b/>
          <w:bCs/>
          <w:color w:val="000000"/>
          <w:sz w:val="23"/>
          <w:szCs w:val="23"/>
          <w:lang w:eastAsia="en-GB"/>
        </w:rPr>
        <w:t>What strategies for research are there?</w:t>
      </w:r>
    </w:p>
    <w:p w:rsidR="00C81BC5" w:rsidRPr="00C81BC5" w:rsidRDefault="00C81BC5" w:rsidP="00C81BC5">
      <w:pPr>
        <w:autoSpaceDE w:val="0"/>
        <w:autoSpaceDN w:val="0"/>
        <w:adjustRightInd w:val="0"/>
        <w:spacing w:after="0" w:line="240" w:lineRule="auto"/>
        <w:jc w:val="center"/>
        <w:rPr>
          <w:rFonts w:ascii="Arial" w:hAnsi="Arial" w:cs="Arial"/>
          <w:color w:val="000000"/>
          <w:sz w:val="23"/>
          <w:szCs w:val="23"/>
          <w:lang w:eastAsia="en-GB"/>
        </w:rPr>
      </w:pP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Often sociologists will use a general approach, or strategy, within which a combination of methods will be chosen.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Some commonly used research strategies are: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The social survey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The aim of a survey is to make general statements about a particular population based on interviewing and/or giving questionnaires to a sample of that population. The data produced is usually quantitative.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Ethnography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This approach aims to understand the "way of life", or culture of a particular group in society. It is associated with a social action approach as it concentrates on understanding the group from their own point of view. It often involves observation of the group in question and typically produces qualitative data.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Longitudinal Study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Longitudinal studies follow the same group of respondents over a period of time. This allows attitudes, values and behaviour to be monitored and changes to be analysed and explained. Longitudinal studies try to avoid the pitfalls of more conventional “snapshot” studies.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Case Study </w:t>
      </w:r>
    </w:p>
    <w:p w:rsid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color w:val="000000"/>
          <w:sz w:val="23"/>
          <w:szCs w:val="23"/>
          <w:lang w:eastAsia="en-GB"/>
        </w:rPr>
        <w:t xml:space="preserve">Sometimes the sociologist wishes to investigate a single example in depth, possibly a place of work, area or school. This approach is known as a case study. </w:t>
      </w: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p>
    <w:p w:rsidR="00C81BC5" w:rsidRPr="00C81BC5" w:rsidRDefault="00C81BC5" w:rsidP="00C81BC5">
      <w:pPr>
        <w:autoSpaceDE w:val="0"/>
        <w:autoSpaceDN w:val="0"/>
        <w:adjustRightInd w:val="0"/>
        <w:spacing w:after="0" w:line="240" w:lineRule="auto"/>
        <w:rPr>
          <w:rFonts w:ascii="Arial" w:hAnsi="Arial" w:cs="Arial"/>
          <w:color w:val="000000"/>
          <w:sz w:val="23"/>
          <w:szCs w:val="23"/>
          <w:lang w:eastAsia="en-GB"/>
        </w:rPr>
      </w:pPr>
      <w:r w:rsidRPr="00C81BC5">
        <w:rPr>
          <w:rFonts w:ascii="Arial" w:hAnsi="Arial" w:cs="Arial"/>
          <w:b/>
          <w:bCs/>
          <w:color w:val="000000"/>
          <w:sz w:val="23"/>
          <w:szCs w:val="23"/>
          <w:lang w:eastAsia="en-GB"/>
        </w:rPr>
        <w:t xml:space="preserve">Triangulation </w:t>
      </w:r>
    </w:p>
    <w:p w:rsidR="00C81BC5" w:rsidRPr="00E03434" w:rsidRDefault="00C81BC5" w:rsidP="00C81BC5">
      <w:pPr>
        <w:rPr>
          <w:rFonts w:ascii="Arial" w:hAnsi="Arial" w:cs="Arial"/>
          <w:szCs w:val="24"/>
        </w:rPr>
      </w:pPr>
      <w:r w:rsidRPr="00C81BC5">
        <w:rPr>
          <w:rFonts w:ascii="Arial" w:hAnsi="Arial" w:cs="Arial"/>
          <w:color w:val="000000"/>
          <w:sz w:val="23"/>
          <w:szCs w:val="23"/>
          <w:lang w:eastAsia="en-GB"/>
        </w:rPr>
        <w:t>All methods have their strengths and weaknesses. A questionnaire can be giver to a large sample of people, but it does not usually produce "in-depth" information for example. Triangulation involves a variety of methods being used so that the strengths of one make up for the limitations of another, and to get a more holistic understanding of those being studied.</w:t>
      </w:r>
    </w:p>
    <w:p w:rsidR="00310071" w:rsidRPr="00E03434" w:rsidRDefault="00310071" w:rsidP="00310071">
      <w:pPr>
        <w:spacing w:after="0" w:line="240" w:lineRule="auto"/>
        <w:rPr>
          <w:rFonts w:ascii="Arial" w:hAnsi="Arial" w:cs="Arial"/>
          <w:b/>
          <w:bCs/>
          <w:sz w:val="24"/>
          <w:szCs w:val="28"/>
        </w:rPr>
      </w:pPr>
    </w:p>
    <w:p w:rsidR="00E03434" w:rsidRDefault="00E03434">
      <w:pPr>
        <w:spacing w:after="0" w:line="240" w:lineRule="auto"/>
        <w:rPr>
          <w:rFonts w:ascii="Arial" w:hAnsi="Arial" w:cs="Arial"/>
          <w:sz w:val="20"/>
        </w:rPr>
      </w:pPr>
      <w:r>
        <w:rPr>
          <w:rFonts w:ascii="Arial" w:hAnsi="Arial" w:cs="Arial"/>
          <w:sz w:val="20"/>
        </w:rPr>
        <w:br w:type="page"/>
      </w:r>
    </w:p>
    <w:p w:rsidR="00FE50D1" w:rsidRPr="00E03434" w:rsidRDefault="00E03434">
      <w:pPr>
        <w:rPr>
          <w:rFonts w:ascii="Arial" w:hAnsi="Arial" w:cs="Arial"/>
          <w:b/>
          <w:sz w:val="20"/>
          <w:u w:val="single"/>
        </w:rPr>
      </w:pPr>
      <w:r w:rsidRPr="00E03434">
        <w:rPr>
          <w:rFonts w:ascii="Arial" w:hAnsi="Arial" w:cs="Arial"/>
          <w:b/>
          <w:sz w:val="20"/>
          <w:u w:val="single"/>
        </w:rPr>
        <w:t>Appendix</w:t>
      </w:r>
    </w:p>
    <w:p w:rsidR="00E03434" w:rsidRPr="00E03434" w:rsidRDefault="00E03434" w:rsidP="00E03434">
      <w:pPr>
        <w:spacing w:after="0" w:line="240" w:lineRule="auto"/>
        <w:jc w:val="center"/>
        <w:rPr>
          <w:rFonts w:ascii="Arial" w:hAnsi="Arial" w:cs="Arial"/>
          <w:b/>
          <w:szCs w:val="24"/>
        </w:rPr>
      </w:pPr>
      <w:r w:rsidRPr="00E03434">
        <w:rPr>
          <w:rFonts w:ascii="Arial" w:hAnsi="Arial" w:cs="Arial"/>
          <w:b/>
          <w:szCs w:val="24"/>
        </w:rPr>
        <w:t>POSITIVISM &amp; INTERPRETIVISM: A COMPARISON</w:t>
      </w:r>
    </w:p>
    <w:p w:rsidR="00E03434" w:rsidRPr="00E03434" w:rsidRDefault="00E03434" w:rsidP="00E03434">
      <w:pPr>
        <w:spacing w:after="0" w:line="240" w:lineRule="auto"/>
        <w:jc w:val="center"/>
        <w:rPr>
          <w:rFonts w:ascii="Arial" w:hAnsi="Arial" w:cs="Arial"/>
          <w:szCs w:val="24"/>
        </w:rPr>
      </w:pPr>
    </w:p>
    <w:tbl>
      <w:tblPr>
        <w:tblW w:w="0" w:type="auto"/>
        <w:jc w:val="center"/>
        <w:tblLayout w:type="fixed"/>
        <w:tblLook w:val="0000" w:firstRow="0" w:lastRow="0" w:firstColumn="0" w:lastColumn="0" w:noHBand="0" w:noVBand="0"/>
      </w:tblPr>
      <w:tblGrid>
        <w:gridCol w:w="1809"/>
        <w:gridCol w:w="3738"/>
        <w:gridCol w:w="3738"/>
      </w:tblGrid>
      <w:tr w:rsidR="00E03434" w:rsidRPr="00E03434" w:rsidTr="00E03434">
        <w:trPr>
          <w:jc w:val="center"/>
        </w:trPr>
        <w:tc>
          <w:tcPr>
            <w:tcW w:w="1809" w:type="dxa"/>
          </w:tcPr>
          <w:p w:rsidR="00E03434" w:rsidRPr="00E03434" w:rsidRDefault="00E03434" w:rsidP="00E03434">
            <w:pPr>
              <w:spacing w:after="0" w:line="240" w:lineRule="auto"/>
              <w:jc w:val="center"/>
              <w:rPr>
                <w:rFonts w:ascii="Arial" w:hAnsi="Arial" w:cs="Arial"/>
                <w:b/>
                <w:szCs w:val="24"/>
              </w:rPr>
            </w:pP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jc w:val="center"/>
              <w:rPr>
                <w:rFonts w:ascii="Arial" w:hAnsi="Arial" w:cs="Arial"/>
                <w:b/>
                <w:szCs w:val="24"/>
              </w:rPr>
            </w:pPr>
            <w:r w:rsidRPr="00E03434">
              <w:rPr>
                <w:rFonts w:ascii="Arial" w:hAnsi="Arial" w:cs="Arial"/>
                <w:b/>
                <w:szCs w:val="24"/>
              </w:rPr>
              <w:t>POSITIVISM</w:t>
            </w: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jc w:val="center"/>
              <w:rPr>
                <w:rFonts w:ascii="Arial" w:hAnsi="Arial" w:cs="Arial"/>
                <w:b/>
                <w:szCs w:val="24"/>
              </w:rPr>
            </w:pPr>
            <w:r w:rsidRPr="00E03434">
              <w:rPr>
                <w:rFonts w:ascii="Arial" w:hAnsi="Arial" w:cs="Arial"/>
                <w:b/>
                <w:szCs w:val="24"/>
              </w:rPr>
              <w:t>INTERPRETIVISM</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View of Society</w:t>
            </w: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Society acts as a constraint on individuals, it is therefore necessary to examine these social structural constraints, involving a macro or large scale approach</w:t>
            </w:r>
          </w:p>
        </w:tc>
        <w:tc>
          <w:tcPr>
            <w:tcW w:w="3738" w:type="dxa"/>
            <w:tcBorders>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Individuals and groups play an active role in creating society it is therefore necessary to understand their individual meanings and motivations, involving a micro or small scale approach</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The job of the sociologist is to ...</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Look beyond what human beings think they do and observe actual behaviour</w:t>
            </w:r>
          </w:p>
          <w:p w:rsidR="00E03434" w:rsidRPr="00E03434" w:rsidRDefault="00E03434" w:rsidP="00E03434">
            <w:pPr>
              <w:spacing w:after="0" w:line="240" w:lineRule="auto"/>
              <w:rPr>
                <w:rFonts w:ascii="Arial" w:hAnsi="Arial" w:cs="Arial"/>
                <w:i/>
                <w:sz w:val="24"/>
                <w:szCs w:val="24"/>
              </w:rPr>
            </w:pPr>
          </w:p>
          <w:p w:rsidR="00E03434" w:rsidRPr="00E03434" w:rsidRDefault="00E03434" w:rsidP="00E03434">
            <w:pPr>
              <w:spacing w:after="0" w:line="240" w:lineRule="auto"/>
              <w:rPr>
                <w:rFonts w:ascii="Arial" w:hAnsi="Arial" w:cs="Arial"/>
                <w:i/>
                <w:sz w:val="24"/>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Uncover the meanings and motives behind behaviour</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Data must be ...</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u w:val="single"/>
              </w:rPr>
              <w:t>Reliable</w:t>
            </w:r>
            <w:r w:rsidRPr="00E03434">
              <w:rPr>
                <w:rFonts w:ascii="Arial" w:hAnsi="Arial" w:cs="Arial"/>
                <w:i/>
                <w:sz w:val="24"/>
                <w:szCs w:val="24"/>
              </w:rPr>
              <w:t xml:space="preserve"> - in the pursuit of “hard facts” reliability is essential.  Sociologists should be able to replicate and verify existing studies.</w:t>
            </w:r>
          </w:p>
          <w:p w:rsidR="00E03434" w:rsidRPr="00E03434" w:rsidRDefault="00E03434" w:rsidP="00E03434">
            <w:pPr>
              <w:spacing w:after="0" w:line="240" w:lineRule="auto"/>
              <w:rPr>
                <w:rFonts w:ascii="Arial" w:hAnsi="Arial" w:cs="Arial"/>
                <w:i/>
                <w:sz w:val="24"/>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u w:val="single"/>
              </w:rPr>
              <w:t>Valid</w:t>
            </w:r>
            <w:r w:rsidRPr="00E03434">
              <w:rPr>
                <w:rFonts w:ascii="Arial" w:hAnsi="Arial" w:cs="Arial"/>
                <w:i/>
                <w:sz w:val="24"/>
                <w:szCs w:val="24"/>
              </w:rPr>
              <w:t xml:space="preserve"> - it should be a “mirror image of reality.  Statistics are not enough in uncovering underlying meanings.</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Preferred Data</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rPr>
              <w:t>Quantitative data</w:t>
            </w:r>
            <w:r w:rsidRPr="00E03434">
              <w:rPr>
                <w:rFonts w:ascii="Arial" w:hAnsi="Arial" w:cs="Arial"/>
                <w:i/>
                <w:sz w:val="24"/>
                <w:szCs w:val="24"/>
              </w:rPr>
              <w:t xml:space="preserve">.  Statistical data can be analysed and conclusions drawn.  Generalisations can be made applicable to a wide range of social life, if sample is representative. </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b/>
                <w:i/>
                <w:sz w:val="24"/>
                <w:szCs w:val="24"/>
              </w:rPr>
              <w:t>Qualitative data</w:t>
            </w:r>
            <w:r w:rsidRPr="00E03434">
              <w:rPr>
                <w:rFonts w:ascii="Arial" w:hAnsi="Arial" w:cs="Arial"/>
                <w:i/>
                <w:sz w:val="24"/>
                <w:szCs w:val="24"/>
              </w:rPr>
              <w:t>.  Unless meanings are explored, statistics on their own can be meaningless or even misleading.  Generalisations are less important than looking at reality in depth.</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Preferred Methods</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Social Surveys (questionnaires, structured interviews) experiments.</w:t>
            </w:r>
          </w:p>
          <w:p w:rsidR="00E03434" w:rsidRPr="00E03434" w:rsidRDefault="00E03434" w:rsidP="00E03434">
            <w:pPr>
              <w:spacing w:after="0" w:line="240" w:lineRule="auto"/>
              <w:rPr>
                <w:rFonts w:ascii="Arial" w:hAnsi="Arial" w:cs="Arial"/>
                <w:i/>
                <w:sz w:val="24"/>
                <w:szCs w:val="24"/>
              </w:rPr>
            </w:pPr>
          </w:p>
          <w:p w:rsidR="00E03434" w:rsidRPr="00E03434" w:rsidRDefault="00E03434" w:rsidP="00E03434">
            <w:pPr>
              <w:spacing w:after="0" w:line="240" w:lineRule="auto"/>
              <w:rPr>
                <w:rFonts w:ascii="Arial" w:hAnsi="Arial" w:cs="Arial"/>
                <w:i/>
                <w:sz w:val="24"/>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Observation, unstructured interviews, some kinds of experiments</w:t>
            </w:r>
          </w:p>
        </w:tc>
      </w:tr>
      <w:tr w:rsidR="00E03434" w:rsidRPr="00E03434" w:rsidTr="00E03434">
        <w:trPr>
          <w:jc w:val="center"/>
        </w:trPr>
        <w:tc>
          <w:tcPr>
            <w:tcW w:w="1809" w:type="dxa"/>
            <w:tcBorders>
              <w:top w:val="single" w:sz="6" w:space="0" w:color="auto"/>
              <w:bottom w:val="single" w:sz="6" w:space="0" w:color="auto"/>
            </w:tcBorders>
          </w:tcPr>
          <w:p w:rsidR="00E03434" w:rsidRPr="00E03434" w:rsidRDefault="00E03434" w:rsidP="00E03434">
            <w:pPr>
              <w:spacing w:after="0" w:line="240" w:lineRule="auto"/>
              <w:rPr>
                <w:rFonts w:ascii="Arial" w:hAnsi="Arial" w:cs="Arial"/>
                <w:b/>
                <w:szCs w:val="24"/>
              </w:rPr>
            </w:pPr>
            <w:r w:rsidRPr="00E03434">
              <w:rPr>
                <w:rFonts w:ascii="Arial" w:hAnsi="Arial" w:cs="Arial"/>
                <w:b/>
                <w:szCs w:val="24"/>
              </w:rPr>
              <w:t>Preferred secondary sources</w:t>
            </w:r>
          </w:p>
          <w:p w:rsidR="00E03434" w:rsidRPr="00E03434" w:rsidRDefault="00E03434" w:rsidP="00E03434">
            <w:pPr>
              <w:spacing w:after="0" w:line="240" w:lineRule="auto"/>
              <w:rPr>
                <w:rFonts w:ascii="Arial" w:hAnsi="Arial" w:cs="Arial"/>
                <w:b/>
                <w:szCs w:val="24"/>
              </w:rPr>
            </w:pPr>
          </w:p>
          <w:p w:rsidR="00E03434" w:rsidRPr="00E03434" w:rsidRDefault="00E03434" w:rsidP="00E03434">
            <w:pPr>
              <w:spacing w:after="0" w:line="240" w:lineRule="auto"/>
              <w:rPr>
                <w:rFonts w:ascii="Arial" w:hAnsi="Arial" w:cs="Arial"/>
                <w:b/>
                <w:szCs w:val="24"/>
              </w:rPr>
            </w:pP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Official statistics, surveys</w:t>
            </w:r>
          </w:p>
        </w:tc>
        <w:tc>
          <w:tcPr>
            <w:tcW w:w="3738" w:type="dxa"/>
            <w:tcBorders>
              <w:top w:val="single" w:sz="6" w:space="0" w:color="auto"/>
              <w:left w:val="single" w:sz="6" w:space="0" w:color="auto"/>
              <w:bottom w:val="single" w:sz="6" w:space="0" w:color="auto"/>
              <w:right w:val="single" w:sz="6" w:space="0" w:color="auto"/>
            </w:tcBorders>
          </w:tcPr>
          <w:p w:rsidR="00E03434" w:rsidRPr="00E03434" w:rsidRDefault="00E03434" w:rsidP="00E03434">
            <w:pPr>
              <w:spacing w:after="0" w:line="240" w:lineRule="auto"/>
              <w:rPr>
                <w:rFonts w:ascii="Arial" w:hAnsi="Arial" w:cs="Arial"/>
                <w:i/>
                <w:sz w:val="24"/>
                <w:szCs w:val="24"/>
              </w:rPr>
            </w:pPr>
            <w:r w:rsidRPr="00E03434">
              <w:rPr>
                <w:rFonts w:ascii="Arial" w:hAnsi="Arial" w:cs="Arial"/>
                <w:i/>
                <w:sz w:val="24"/>
                <w:szCs w:val="24"/>
              </w:rPr>
              <w:t>Life documents</w:t>
            </w:r>
          </w:p>
        </w:tc>
      </w:tr>
    </w:tbl>
    <w:p w:rsidR="00310071" w:rsidRDefault="00310071" w:rsidP="00B53DD7">
      <w:pPr>
        <w:rPr>
          <w:rFonts w:ascii="Arial" w:hAnsi="Arial" w:cs="Arial"/>
        </w:rPr>
      </w:pPr>
    </w:p>
    <w:tbl>
      <w:tblPr>
        <w:tblStyle w:val="TableGrid"/>
        <w:tblW w:w="0" w:type="auto"/>
        <w:tblLook w:val="04A0" w:firstRow="1" w:lastRow="0" w:firstColumn="1" w:lastColumn="0" w:noHBand="0" w:noVBand="1"/>
      </w:tblPr>
      <w:tblGrid>
        <w:gridCol w:w="10456"/>
      </w:tblGrid>
      <w:tr w:rsidR="00E03434" w:rsidTr="00E03434">
        <w:tc>
          <w:tcPr>
            <w:tcW w:w="10682" w:type="dxa"/>
          </w:tcPr>
          <w:p w:rsidR="00E03434" w:rsidRPr="00E03434" w:rsidRDefault="00E03434" w:rsidP="00B53DD7">
            <w:pPr>
              <w:rPr>
                <w:rFonts w:ascii="Arial" w:hAnsi="Arial" w:cs="Arial"/>
                <w:b/>
              </w:rPr>
            </w:pPr>
            <w:r w:rsidRPr="00E03434">
              <w:rPr>
                <w:rFonts w:ascii="Arial" w:hAnsi="Arial" w:cs="Arial"/>
                <w:b/>
              </w:rPr>
              <w:t>REALISM</w:t>
            </w:r>
          </w:p>
          <w:p w:rsidR="00E03434" w:rsidRDefault="00E03434" w:rsidP="00E03434">
            <w:pPr>
              <w:spacing w:after="0"/>
              <w:rPr>
                <w:rFonts w:ascii="Arial" w:hAnsi="Arial" w:cs="Arial"/>
              </w:rPr>
            </w:pPr>
            <w:r>
              <w:rPr>
                <w:rFonts w:ascii="Arial" w:hAnsi="Arial" w:cs="Arial"/>
              </w:rPr>
              <w:t>Focuses on what is practical and realistic in research</w:t>
            </w:r>
          </w:p>
          <w:p w:rsidR="00E03434" w:rsidRDefault="00E03434" w:rsidP="00E03434">
            <w:pPr>
              <w:spacing w:after="0"/>
              <w:rPr>
                <w:rFonts w:ascii="Arial" w:hAnsi="Arial" w:cs="Arial"/>
              </w:rPr>
            </w:pPr>
            <w:r>
              <w:rPr>
                <w:rFonts w:ascii="Arial" w:hAnsi="Arial" w:cs="Arial"/>
              </w:rPr>
              <w:t>Is concerned with measurable behaviour but seeks to link this to motives for that behaviour and less obviously visible social forces</w:t>
            </w:r>
          </w:p>
          <w:p w:rsidR="00E03434" w:rsidRDefault="00E03434" w:rsidP="00E03434">
            <w:pPr>
              <w:spacing w:after="0"/>
              <w:rPr>
                <w:rFonts w:ascii="Arial" w:hAnsi="Arial" w:cs="Arial"/>
              </w:rPr>
            </w:pPr>
            <w:r>
              <w:rPr>
                <w:rFonts w:ascii="Arial" w:hAnsi="Arial" w:cs="Arial"/>
              </w:rPr>
              <w:t>Looks to achieve the best possible combination of reliability and validity with data</w:t>
            </w:r>
          </w:p>
          <w:p w:rsidR="00E03434" w:rsidRDefault="00E03434" w:rsidP="00E03434">
            <w:pPr>
              <w:spacing w:after="0"/>
              <w:rPr>
                <w:rFonts w:ascii="Arial" w:hAnsi="Arial" w:cs="Arial"/>
              </w:rPr>
            </w:pPr>
            <w:r>
              <w:rPr>
                <w:rFonts w:ascii="Arial" w:hAnsi="Arial" w:cs="Arial"/>
              </w:rPr>
              <w:t>Use mixed methods to gain holistic and verifiable results</w:t>
            </w:r>
          </w:p>
        </w:tc>
      </w:tr>
    </w:tbl>
    <w:p w:rsidR="00E03434" w:rsidRPr="00E03434" w:rsidRDefault="00E03434" w:rsidP="00B53DD7">
      <w:pPr>
        <w:rPr>
          <w:rFonts w:ascii="Arial" w:hAnsi="Arial" w:cs="Arial"/>
        </w:rPr>
      </w:pPr>
    </w:p>
    <w:p w:rsidR="00310071" w:rsidRPr="00E03434" w:rsidRDefault="00310071" w:rsidP="00FE50D1">
      <w:pPr>
        <w:spacing w:after="0" w:line="240" w:lineRule="auto"/>
        <w:rPr>
          <w:rFonts w:ascii="Arial" w:hAnsi="Arial" w:cs="Arial"/>
          <w:b/>
          <w:bCs/>
          <w:szCs w:val="24"/>
        </w:rPr>
      </w:pPr>
    </w:p>
    <w:p w:rsidR="00310071" w:rsidRPr="00E03434" w:rsidRDefault="00310071" w:rsidP="00FE50D1">
      <w:pPr>
        <w:spacing w:after="0" w:line="240" w:lineRule="auto"/>
        <w:rPr>
          <w:rFonts w:ascii="Arial" w:hAnsi="Arial" w:cs="Arial"/>
          <w:b/>
          <w:bCs/>
          <w:szCs w:val="24"/>
        </w:rPr>
      </w:pPr>
    </w:p>
    <w:p w:rsidR="00310071" w:rsidRPr="00E03434" w:rsidRDefault="00310071" w:rsidP="00FE50D1">
      <w:pPr>
        <w:spacing w:after="0" w:line="240" w:lineRule="auto"/>
        <w:rPr>
          <w:rFonts w:ascii="Arial" w:hAnsi="Arial" w:cs="Arial"/>
          <w:b/>
          <w:bCs/>
          <w:szCs w:val="24"/>
        </w:rPr>
      </w:pPr>
    </w:p>
    <w:p w:rsidR="00310071" w:rsidRPr="00E03434" w:rsidRDefault="00310071" w:rsidP="00FE50D1">
      <w:pPr>
        <w:spacing w:after="0" w:line="240" w:lineRule="auto"/>
        <w:rPr>
          <w:rFonts w:ascii="Arial" w:hAnsi="Arial" w:cs="Arial"/>
          <w:b/>
          <w:bCs/>
          <w:szCs w:val="24"/>
        </w:rPr>
      </w:pPr>
    </w:p>
    <w:p w:rsidR="00D61690" w:rsidRPr="00E03434" w:rsidRDefault="00C64B34" w:rsidP="00D61690">
      <w:pPr>
        <w:pStyle w:val="Heading9"/>
        <w:rPr>
          <w:b/>
          <w:bCs/>
          <w:color w:val="FFFFFF" w:themeColor="background1"/>
          <w:sz w:val="32"/>
          <w:szCs w:val="24"/>
        </w:rPr>
      </w:pPr>
      <w:r w:rsidRPr="00E03434">
        <w:rPr>
          <w:b/>
          <w:bCs/>
          <w:szCs w:val="24"/>
        </w:rPr>
        <w:br w:type="page"/>
      </w:r>
      <w:r w:rsidR="00D61690" w:rsidRPr="00E03434">
        <w:rPr>
          <w:b/>
          <w:szCs w:val="24"/>
          <w:u w:val="single"/>
          <w:lang w:val="en-US"/>
        </w:rPr>
        <w:t>Formative Assessment</w:t>
      </w:r>
    </w:p>
    <w:p w:rsidR="00D61690" w:rsidRPr="00E03434" w:rsidRDefault="00D61690" w:rsidP="00D61690">
      <w:pPr>
        <w:spacing w:before="240" w:after="60" w:line="240" w:lineRule="auto"/>
        <w:outlineLvl w:val="8"/>
        <w:rPr>
          <w:rFonts w:ascii="Arial" w:hAnsi="Arial" w:cs="Arial"/>
          <w:szCs w:val="24"/>
          <w:lang w:val="en-US"/>
        </w:rPr>
      </w:pPr>
      <w:r w:rsidRPr="00E03434">
        <w:rPr>
          <w:rFonts w:ascii="Arial" w:hAnsi="Arial" w:cs="Arial"/>
          <w:b/>
          <w:noProof/>
          <w:szCs w:val="24"/>
          <w:u w:val="single"/>
          <w:lang w:eastAsia="en-GB"/>
        </w:rPr>
        <w:drawing>
          <wp:anchor distT="0" distB="0" distL="114300" distR="114300" simplePos="0" relativeHeight="251682816" behindDoc="0" locked="0" layoutInCell="1" allowOverlap="1" wp14:anchorId="6B33957A" wp14:editId="1362DB00">
            <wp:simplePos x="0" y="0"/>
            <wp:positionH relativeFrom="column">
              <wp:posOffset>-104775</wp:posOffset>
            </wp:positionH>
            <wp:positionV relativeFrom="paragraph">
              <wp:posOffset>-391160</wp:posOffset>
            </wp:positionV>
            <wp:extent cx="447675" cy="457200"/>
            <wp:effectExtent l="0" t="0" r="9525" b="0"/>
            <wp:wrapSquare wrapText="bothSides"/>
            <wp:docPr id="26" name="Picture 26"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434">
        <w:rPr>
          <w:rFonts w:ascii="Arial" w:hAnsi="Arial" w:cs="Arial"/>
          <w:szCs w:val="24"/>
          <w:lang w:val="en-US"/>
        </w:rPr>
        <w:t>Key Terms:</w:t>
      </w:r>
    </w:p>
    <w:tbl>
      <w:tblPr>
        <w:tblpPr w:leftFromText="180" w:rightFromText="180" w:vertAnchor="text" w:horzAnchor="margin" w:tblpY="260"/>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8363"/>
      </w:tblGrid>
      <w:tr w:rsidR="00E02CE3" w:rsidRPr="00E03434" w:rsidTr="00E02CE3">
        <w:trPr>
          <w:trHeight w:val="567"/>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KEY TERM</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DEFINITION</w:t>
            </w: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Primary Data</w:t>
            </w:r>
          </w:p>
        </w:tc>
        <w:tc>
          <w:tcPr>
            <w:tcW w:w="8363" w:type="dxa"/>
            <w:vAlign w:val="center"/>
          </w:tcPr>
          <w:p w:rsidR="00E02CE3" w:rsidRPr="00E03434" w:rsidRDefault="00E02CE3" w:rsidP="00E02CE3">
            <w:pPr>
              <w:tabs>
                <w:tab w:val="center" w:pos="4153"/>
                <w:tab w:val="right" w:pos="8306"/>
              </w:tabs>
              <w:spacing w:before="240" w:after="60" w:line="240" w:lineRule="auto"/>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Secondary Data</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Quantitative Data</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Qualitative Data</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Positivism</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Interpretivism</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Micro</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58"/>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Macro</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Triangulation</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Validity</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Reliability</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Representativeness</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Operationalisation</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szCs w:val="24"/>
                <w:lang w:val="en-US"/>
              </w:rPr>
            </w:pPr>
          </w:p>
        </w:tc>
      </w:tr>
      <w:tr w:rsidR="00E02CE3" w:rsidRPr="00E03434" w:rsidTr="00E02CE3">
        <w:trPr>
          <w:trHeight w:val="789"/>
        </w:trPr>
        <w:tc>
          <w:tcPr>
            <w:tcW w:w="2415" w:type="dxa"/>
            <w:vAlign w:val="center"/>
          </w:tcPr>
          <w:p w:rsidR="00E02CE3" w:rsidRPr="00E03434" w:rsidRDefault="00DD0439"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Sample</w:t>
            </w:r>
          </w:p>
        </w:tc>
        <w:tc>
          <w:tcPr>
            <w:tcW w:w="8363" w:type="dxa"/>
            <w:vAlign w:val="center"/>
          </w:tcPr>
          <w:p w:rsidR="00E02CE3" w:rsidRPr="00E03434" w:rsidRDefault="00E02CE3" w:rsidP="00E02CE3">
            <w:pPr>
              <w:tabs>
                <w:tab w:val="center" w:pos="4153"/>
                <w:tab w:val="right" w:pos="8306"/>
              </w:tabs>
              <w:spacing w:before="240" w:after="60" w:line="240" w:lineRule="auto"/>
              <w:jc w:val="center"/>
              <w:outlineLvl w:val="8"/>
              <w:rPr>
                <w:rFonts w:ascii="Arial" w:hAnsi="Arial" w:cs="Arial"/>
                <w:b/>
                <w:szCs w:val="24"/>
                <w:lang w:val="en-US"/>
              </w:rPr>
            </w:pPr>
          </w:p>
        </w:tc>
      </w:tr>
      <w:tr w:rsidR="00DD0439" w:rsidRPr="00E03434" w:rsidTr="00E02CE3">
        <w:trPr>
          <w:trHeight w:val="789"/>
        </w:trPr>
        <w:tc>
          <w:tcPr>
            <w:tcW w:w="2415" w:type="dxa"/>
            <w:vAlign w:val="center"/>
          </w:tcPr>
          <w:p w:rsidR="00DD0439" w:rsidRPr="00E03434" w:rsidRDefault="00DD0439" w:rsidP="00E02CE3">
            <w:pPr>
              <w:tabs>
                <w:tab w:val="center" w:pos="4153"/>
                <w:tab w:val="right" w:pos="8306"/>
              </w:tabs>
              <w:spacing w:before="240" w:after="60" w:line="240" w:lineRule="auto"/>
              <w:jc w:val="center"/>
              <w:outlineLvl w:val="8"/>
              <w:rPr>
                <w:rFonts w:ascii="Arial" w:hAnsi="Arial" w:cs="Arial"/>
                <w:szCs w:val="24"/>
                <w:lang w:val="en-US"/>
              </w:rPr>
            </w:pPr>
            <w:r w:rsidRPr="00E03434">
              <w:rPr>
                <w:rFonts w:ascii="Arial" w:hAnsi="Arial" w:cs="Arial"/>
                <w:szCs w:val="24"/>
                <w:lang w:val="en-US"/>
              </w:rPr>
              <w:t>Pilot Study</w:t>
            </w:r>
          </w:p>
        </w:tc>
        <w:tc>
          <w:tcPr>
            <w:tcW w:w="8363" w:type="dxa"/>
            <w:vAlign w:val="center"/>
          </w:tcPr>
          <w:p w:rsidR="00DD0439" w:rsidRPr="00E03434" w:rsidRDefault="00DD0439" w:rsidP="00E02CE3">
            <w:pPr>
              <w:tabs>
                <w:tab w:val="center" w:pos="4153"/>
                <w:tab w:val="right" w:pos="8306"/>
              </w:tabs>
              <w:spacing w:before="240" w:after="60" w:line="240" w:lineRule="auto"/>
              <w:jc w:val="center"/>
              <w:outlineLvl w:val="8"/>
              <w:rPr>
                <w:rFonts w:ascii="Arial" w:hAnsi="Arial" w:cs="Arial"/>
                <w:b/>
                <w:szCs w:val="24"/>
                <w:lang w:val="en-US"/>
              </w:rPr>
            </w:pPr>
          </w:p>
        </w:tc>
      </w:tr>
    </w:tbl>
    <w:p w:rsidR="00041725" w:rsidRPr="00E03434" w:rsidRDefault="00041725" w:rsidP="00041725">
      <w:pPr>
        <w:ind w:firstLine="720"/>
        <w:rPr>
          <w:rFonts w:ascii="Arial" w:hAnsi="Arial" w:cs="Arial"/>
          <w:szCs w:val="24"/>
        </w:rPr>
      </w:pPr>
    </w:p>
    <w:p w:rsidR="00041725" w:rsidRPr="00E03434" w:rsidRDefault="00041725" w:rsidP="00041725">
      <w:pPr>
        <w:ind w:firstLine="720"/>
        <w:rPr>
          <w:rFonts w:ascii="Arial" w:hAnsi="Arial" w:cs="Arial"/>
          <w:szCs w:val="24"/>
        </w:rPr>
      </w:pPr>
    </w:p>
    <w:p w:rsidR="009D0667" w:rsidRDefault="009D0667" w:rsidP="00B92C8F">
      <w:pPr>
        <w:rPr>
          <w:rFonts w:ascii="Arial" w:hAnsi="Arial" w:cs="Arial"/>
          <w:b/>
          <w:szCs w:val="24"/>
        </w:rPr>
      </w:pPr>
    </w:p>
    <w:p w:rsidR="009D0667" w:rsidRDefault="009D0667" w:rsidP="00B92C8F">
      <w:pPr>
        <w:rPr>
          <w:rFonts w:ascii="Arial" w:hAnsi="Arial" w:cs="Arial"/>
          <w:b/>
          <w:szCs w:val="24"/>
        </w:rPr>
      </w:pPr>
    </w:p>
    <w:p w:rsidR="00041725" w:rsidRPr="00E03434" w:rsidRDefault="00041725" w:rsidP="00B92C8F">
      <w:pPr>
        <w:rPr>
          <w:rFonts w:ascii="Arial" w:hAnsi="Arial" w:cs="Arial"/>
          <w:b/>
          <w:szCs w:val="24"/>
        </w:rPr>
      </w:pPr>
      <w:r w:rsidRPr="00E03434">
        <w:rPr>
          <w:rFonts w:ascii="Arial" w:hAnsi="Arial" w:cs="Arial"/>
          <w:b/>
          <w:szCs w:val="24"/>
        </w:rPr>
        <w:t>Exam practice:</w:t>
      </w:r>
    </w:p>
    <w:p w:rsidR="00BE5BED" w:rsidRPr="00E03434" w:rsidRDefault="00A43D57" w:rsidP="00BE5BED">
      <w:pPr>
        <w:pBdr>
          <w:top w:val="single" w:sz="4" w:space="1" w:color="auto"/>
          <w:left w:val="single" w:sz="4" w:space="4" w:color="auto"/>
          <w:bottom w:val="single" w:sz="4" w:space="1" w:color="auto"/>
          <w:right w:val="single" w:sz="4" w:space="4" w:color="auto"/>
        </w:pBdr>
        <w:ind w:left="709"/>
        <w:rPr>
          <w:rFonts w:ascii="Arial" w:hAnsi="Arial" w:cs="Arial"/>
          <w:b/>
          <w:szCs w:val="24"/>
        </w:rPr>
      </w:pPr>
      <w:r>
        <w:rPr>
          <w:rFonts w:ascii="Arial" w:hAnsi="Arial" w:cs="Arial"/>
          <w:b/>
          <w:szCs w:val="24"/>
        </w:rPr>
        <w:t>In paper 1 and 3 you could have a 10 mark question on methods (this could also be a theory question). Paper 1 also includes a methods in context question. Paper 3 could also have a 20 mark question that asks you to look at an issue with a research method.</w:t>
      </w:r>
    </w:p>
    <w:p w:rsidR="00A43D57" w:rsidRDefault="00A43D57" w:rsidP="00CC7645">
      <w:pPr>
        <w:ind w:firstLine="720"/>
        <w:rPr>
          <w:rFonts w:ascii="Arial" w:hAnsi="Arial" w:cs="Arial"/>
          <w:szCs w:val="24"/>
        </w:rPr>
      </w:pPr>
    </w:p>
    <w:p w:rsidR="00B92C8F" w:rsidRPr="00E03434" w:rsidRDefault="00B92C8F" w:rsidP="00CC7645">
      <w:pPr>
        <w:ind w:firstLine="720"/>
        <w:rPr>
          <w:rFonts w:ascii="Arial" w:hAnsi="Arial" w:cs="Arial"/>
          <w:szCs w:val="24"/>
        </w:rPr>
      </w:pPr>
      <w:r w:rsidRPr="00E03434">
        <w:rPr>
          <w:rFonts w:ascii="Arial" w:hAnsi="Arial" w:cs="Arial"/>
          <w:szCs w:val="24"/>
        </w:rPr>
        <w:t>Examples:</w:t>
      </w:r>
    </w:p>
    <w:p w:rsidR="00A7094E" w:rsidRPr="00E03434" w:rsidRDefault="00BE5BED" w:rsidP="00A43D57">
      <w:pPr>
        <w:ind w:left="709" w:firstLine="11"/>
        <w:rPr>
          <w:rFonts w:ascii="Arial" w:hAnsi="Arial" w:cs="Arial"/>
          <w:szCs w:val="24"/>
        </w:rPr>
      </w:pPr>
      <w:r w:rsidRPr="00E03434">
        <w:rPr>
          <w:rFonts w:ascii="Arial" w:hAnsi="Arial" w:cs="Arial"/>
          <w:szCs w:val="24"/>
        </w:rPr>
        <w:t xml:space="preserve">Outline </w:t>
      </w:r>
      <w:r w:rsidR="00A43D57">
        <w:rPr>
          <w:rFonts w:ascii="Arial" w:hAnsi="Arial" w:cs="Arial"/>
          <w:szCs w:val="24"/>
        </w:rPr>
        <w:t xml:space="preserve">and explain </w:t>
      </w:r>
      <w:r w:rsidRPr="00E03434">
        <w:rPr>
          <w:rFonts w:ascii="Arial" w:hAnsi="Arial" w:cs="Arial"/>
          <w:szCs w:val="24"/>
        </w:rPr>
        <w:t>two practical factors that may influence a sociologists’ choice of research topic [</w:t>
      </w:r>
      <w:r w:rsidR="00A43D57">
        <w:rPr>
          <w:rFonts w:ascii="Arial" w:hAnsi="Arial" w:cs="Arial"/>
          <w:szCs w:val="24"/>
        </w:rPr>
        <w:t>10</w:t>
      </w:r>
      <w:r w:rsidRPr="00E03434">
        <w:rPr>
          <w:rFonts w:ascii="Arial" w:hAnsi="Arial" w:cs="Arial"/>
          <w:szCs w:val="24"/>
        </w:rPr>
        <w:t>]</w:t>
      </w:r>
    </w:p>
    <w:p w:rsidR="00BE5BED" w:rsidRPr="00E03434" w:rsidRDefault="00BE5BED" w:rsidP="00A43D57">
      <w:pPr>
        <w:ind w:left="709" w:firstLine="11"/>
        <w:rPr>
          <w:rFonts w:ascii="Arial" w:hAnsi="Arial" w:cs="Arial"/>
          <w:szCs w:val="24"/>
        </w:rPr>
      </w:pPr>
      <w:r w:rsidRPr="00E03434">
        <w:rPr>
          <w:rFonts w:ascii="Arial" w:hAnsi="Arial" w:cs="Arial"/>
          <w:szCs w:val="24"/>
        </w:rPr>
        <w:t>Outline</w:t>
      </w:r>
      <w:r w:rsidR="00A43D57">
        <w:rPr>
          <w:rFonts w:ascii="Arial" w:hAnsi="Arial" w:cs="Arial"/>
          <w:szCs w:val="24"/>
        </w:rPr>
        <w:t xml:space="preserve"> and explain</w:t>
      </w:r>
      <w:r w:rsidRPr="00E03434">
        <w:rPr>
          <w:rFonts w:ascii="Arial" w:hAnsi="Arial" w:cs="Arial"/>
          <w:szCs w:val="24"/>
        </w:rPr>
        <w:t xml:space="preserve"> two ethical issues researchers should consider before carrying out a sociological study [</w:t>
      </w:r>
      <w:r w:rsidR="00A43D57">
        <w:rPr>
          <w:rFonts w:ascii="Arial" w:hAnsi="Arial" w:cs="Arial"/>
          <w:szCs w:val="24"/>
        </w:rPr>
        <w:t>10</w:t>
      </w:r>
      <w:r w:rsidRPr="00E03434">
        <w:rPr>
          <w:rFonts w:ascii="Arial" w:hAnsi="Arial" w:cs="Arial"/>
          <w:szCs w:val="24"/>
        </w:rPr>
        <w:t>]</w:t>
      </w:r>
    </w:p>
    <w:p w:rsidR="00D513FB" w:rsidRDefault="00A7094E" w:rsidP="00A43D57">
      <w:pPr>
        <w:ind w:left="709" w:firstLine="11"/>
        <w:rPr>
          <w:rFonts w:ascii="Arial" w:hAnsi="Arial" w:cs="Arial"/>
          <w:szCs w:val="24"/>
        </w:rPr>
      </w:pPr>
      <w:r w:rsidRPr="00E03434">
        <w:rPr>
          <w:rFonts w:ascii="Arial" w:hAnsi="Arial" w:cs="Arial"/>
          <w:szCs w:val="24"/>
        </w:rPr>
        <w:t xml:space="preserve">Outline </w:t>
      </w:r>
      <w:r w:rsidR="00A43D57">
        <w:rPr>
          <w:rFonts w:ascii="Arial" w:hAnsi="Arial" w:cs="Arial"/>
          <w:szCs w:val="24"/>
        </w:rPr>
        <w:t xml:space="preserve">and explain </w:t>
      </w:r>
      <w:r w:rsidRPr="00E03434">
        <w:rPr>
          <w:rFonts w:ascii="Arial" w:hAnsi="Arial" w:cs="Arial"/>
          <w:szCs w:val="24"/>
        </w:rPr>
        <w:t xml:space="preserve">two </w:t>
      </w:r>
      <w:r w:rsidR="00D513FB">
        <w:rPr>
          <w:rFonts w:ascii="Arial" w:hAnsi="Arial" w:cs="Arial"/>
          <w:szCs w:val="24"/>
        </w:rPr>
        <w:t>factors that are important for interpretivists to consider when conducting research [</w:t>
      </w:r>
      <w:r w:rsidR="00A43D57">
        <w:rPr>
          <w:rFonts w:ascii="Arial" w:hAnsi="Arial" w:cs="Arial"/>
          <w:szCs w:val="24"/>
        </w:rPr>
        <w:t>10</w:t>
      </w:r>
      <w:r w:rsidR="00D513FB">
        <w:rPr>
          <w:rFonts w:ascii="Arial" w:hAnsi="Arial" w:cs="Arial"/>
          <w:szCs w:val="24"/>
        </w:rPr>
        <w:t>]</w:t>
      </w:r>
    </w:p>
    <w:p w:rsidR="00A7094E" w:rsidRPr="00E03434" w:rsidRDefault="00D513FB" w:rsidP="00A43D57">
      <w:pPr>
        <w:ind w:left="709" w:firstLine="11"/>
        <w:rPr>
          <w:rFonts w:ascii="Arial" w:hAnsi="Arial" w:cs="Arial"/>
          <w:szCs w:val="24"/>
        </w:rPr>
      </w:pPr>
      <w:r w:rsidRPr="00E03434">
        <w:rPr>
          <w:rFonts w:ascii="Arial" w:hAnsi="Arial" w:cs="Arial"/>
          <w:szCs w:val="24"/>
        </w:rPr>
        <w:t>Outline</w:t>
      </w:r>
      <w:r w:rsidR="00A43D57">
        <w:rPr>
          <w:rFonts w:ascii="Arial" w:hAnsi="Arial" w:cs="Arial"/>
          <w:szCs w:val="24"/>
        </w:rPr>
        <w:t xml:space="preserve"> and explain</w:t>
      </w:r>
      <w:r w:rsidRPr="00E03434">
        <w:rPr>
          <w:rFonts w:ascii="Arial" w:hAnsi="Arial" w:cs="Arial"/>
          <w:szCs w:val="24"/>
        </w:rPr>
        <w:t xml:space="preserve"> two </w:t>
      </w:r>
      <w:r>
        <w:rPr>
          <w:rFonts w:ascii="Arial" w:hAnsi="Arial" w:cs="Arial"/>
          <w:szCs w:val="24"/>
        </w:rPr>
        <w:t>factors that are important for positivists to consider when</w:t>
      </w:r>
      <w:r w:rsidR="00A43D57">
        <w:rPr>
          <w:rFonts w:ascii="Arial" w:hAnsi="Arial" w:cs="Arial"/>
          <w:szCs w:val="24"/>
        </w:rPr>
        <w:t xml:space="preserve"> conducting research [10</w:t>
      </w:r>
      <w:r>
        <w:rPr>
          <w:rFonts w:ascii="Arial" w:hAnsi="Arial" w:cs="Arial"/>
          <w:szCs w:val="24"/>
        </w:rPr>
        <w:t>]</w:t>
      </w:r>
    </w:p>
    <w:tbl>
      <w:tblPr>
        <w:tblStyle w:val="TableGrid"/>
        <w:tblW w:w="0" w:type="auto"/>
        <w:tblInd w:w="675" w:type="dxa"/>
        <w:tblLook w:val="04A0" w:firstRow="1" w:lastRow="0" w:firstColumn="1" w:lastColumn="0" w:noHBand="0" w:noVBand="1"/>
      </w:tblPr>
      <w:tblGrid>
        <w:gridCol w:w="9781"/>
      </w:tblGrid>
      <w:tr w:rsidR="002A56A8" w:rsidRPr="00E03434" w:rsidTr="002A56A8">
        <w:tc>
          <w:tcPr>
            <w:tcW w:w="10007" w:type="dxa"/>
          </w:tcPr>
          <w:p w:rsidR="0026637D" w:rsidRPr="00E03434" w:rsidRDefault="00A43D57" w:rsidP="00041725">
            <w:pPr>
              <w:rPr>
                <w:rFonts w:ascii="Arial" w:hAnsi="Arial" w:cs="Arial"/>
                <w:szCs w:val="24"/>
              </w:rPr>
            </w:pPr>
            <w:r>
              <w:rPr>
                <w:rFonts w:ascii="Arial" w:hAnsi="Arial" w:cs="Arial"/>
                <w:b/>
                <w:szCs w:val="24"/>
              </w:rPr>
              <w:t>20 mark questions</w:t>
            </w:r>
          </w:p>
        </w:tc>
      </w:tr>
    </w:tbl>
    <w:p w:rsidR="0026637D" w:rsidRPr="00E03434" w:rsidRDefault="0026637D" w:rsidP="0026637D">
      <w:pPr>
        <w:rPr>
          <w:rFonts w:ascii="Arial" w:hAnsi="Arial" w:cs="Arial"/>
          <w:szCs w:val="24"/>
        </w:rPr>
      </w:pPr>
    </w:p>
    <w:p w:rsidR="002A56A8" w:rsidRPr="00E03434" w:rsidRDefault="0026637D" w:rsidP="00CC7645">
      <w:pPr>
        <w:ind w:firstLine="720"/>
        <w:rPr>
          <w:rFonts w:ascii="Arial" w:hAnsi="Arial" w:cs="Arial"/>
          <w:szCs w:val="24"/>
        </w:rPr>
      </w:pPr>
      <w:r w:rsidRPr="00E03434">
        <w:rPr>
          <w:rFonts w:ascii="Arial" w:hAnsi="Arial" w:cs="Arial"/>
          <w:szCs w:val="24"/>
        </w:rPr>
        <w:t>Examples:</w:t>
      </w:r>
    </w:p>
    <w:p w:rsidR="00041725" w:rsidRDefault="00A43D57" w:rsidP="00B92C8F">
      <w:pPr>
        <w:ind w:left="720"/>
        <w:rPr>
          <w:rFonts w:ascii="Arial" w:hAnsi="Arial" w:cs="Arial"/>
          <w:szCs w:val="24"/>
        </w:rPr>
      </w:pPr>
      <w:r>
        <w:rPr>
          <w:rFonts w:ascii="Arial" w:hAnsi="Arial" w:cs="Arial"/>
          <w:szCs w:val="24"/>
        </w:rPr>
        <w:t>Outline the view that practical issues have the biggest impact on sociological research [20]</w:t>
      </w:r>
    </w:p>
    <w:p w:rsidR="00A43D57" w:rsidRDefault="00A43D57" w:rsidP="00A43D57">
      <w:pPr>
        <w:ind w:left="720"/>
        <w:rPr>
          <w:rFonts w:ascii="Arial" w:hAnsi="Arial" w:cs="Arial"/>
          <w:szCs w:val="24"/>
        </w:rPr>
      </w:pPr>
      <w:r>
        <w:rPr>
          <w:rFonts w:ascii="Arial" w:hAnsi="Arial" w:cs="Arial"/>
          <w:szCs w:val="24"/>
        </w:rPr>
        <w:t>Outline the view that quantitative approaches offer the most practical approach for sociological research [20]</w:t>
      </w:r>
    </w:p>
    <w:p w:rsidR="00A43D57" w:rsidRDefault="00A43D57" w:rsidP="00A43D57">
      <w:pPr>
        <w:ind w:left="720"/>
        <w:rPr>
          <w:rFonts w:ascii="Arial" w:hAnsi="Arial" w:cs="Arial"/>
          <w:szCs w:val="24"/>
        </w:rPr>
      </w:pPr>
      <w:r>
        <w:rPr>
          <w:rFonts w:ascii="Arial" w:hAnsi="Arial" w:cs="Arial"/>
          <w:szCs w:val="24"/>
        </w:rPr>
        <w:t>Outline the view that ethical issues have the biggest impact on sociological research [20]</w:t>
      </w:r>
    </w:p>
    <w:p w:rsidR="00A43D57" w:rsidRPr="00E03434" w:rsidRDefault="00A43D57" w:rsidP="00A43D57">
      <w:pPr>
        <w:ind w:left="720"/>
        <w:rPr>
          <w:rFonts w:ascii="Arial" w:hAnsi="Arial" w:cs="Arial"/>
          <w:szCs w:val="24"/>
        </w:rPr>
      </w:pPr>
      <w:r>
        <w:rPr>
          <w:rFonts w:ascii="Arial" w:hAnsi="Arial" w:cs="Arial"/>
          <w:szCs w:val="24"/>
        </w:rPr>
        <w:t>Outline the view that a sociologist’s theoretical position is the most influential factor in the choice or a research approach [20]</w:t>
      </w:r>
    </w:p>
    <w:p w:rsidR="00B92C8F" w:rsidRPr="00E03434" w:rsidRDefault="00B92C8F" w:rsidP="00B92C8F">
      <w:pPr>
        <w:ind w:left="720"/>
        <w:rPr>
          <w:rFonts w:ascii="Arial" w:hAnsi="Arial" w:cs="Arial"/>
          <w:szCs w:val="24"/>
        </w:rPr>
      </w:pPr>
    </w:p>
    <w:p w:rsidR="00041725" w:rsidRPr="00D513FB" w:rsidRDefault="00BE5BED" w:rsidP="00D513FB">
      <w:pPr>
        <w:pBdr>
          <w:top w:val="single" w:sz="4" w:space="1" w:color="auto"/>
          <w:left w:val="single" w:sz="4" w:space="4" w:color="auto"/>
          <w:bottom w:val="single" w:sz="4" w:space="0" w:color="auto"/>
          <w:right w:val="single" w:sz="4" w:space="4" w:color="auto"/>
        </w:pBdr>
        <w:ind w:left="567"/>
        <w:rPr>
          <w:rFonts w:ascii="Arial" w:hAnsi="Arial" w:cs="Arial"/>
          <w:b/>
          <w:szCs w:val="24"/>
        </w:rPr>
      </w:pPr>
      <w:r w:rsidRPr="00E03434">
        <w:rPr>
          <w:rFonts w:ascii="Arial" w:hAnsi="Arial" w:cs="Arial"/>
          <w:b/>
          <w:szCs w:val="24"/>
        </w:rPr>
        <w:t>In Paper 1, question 6, there is a 20 mark</w:t>
      </w:r>
      <w:r w:rsidR="009C2DE2">
        <w:rPr>
          <w:rFonts w:ascii="Arial" w:hAnsi="Arial" w:cs="Arial"/>
          <w:b/>
          <w:szCs w:val="24"/>
        </w:rPr>
        <w:t xml:space="preserve"> ‘methods in context’</w:t>
      </w:r>
      <w:r w:rsidRPr="00E03434">
        <w:rPr>
          <w:rFonts w:ascii="Arial" w:hAnsi="Arial" w:cs="Arial"/>
          <w:b/>
          <w:szCs w:val="24"/>
        </w:rPr>
        <w:t xml:space="preserve"> question on the use of a method fo</w:t>
      </w:r>
      <w:r w:rsidR="008E5BAE" w:rsidRPr="00E03434">
        <w:rPr>
          <w:rFonts w:ascii="Arial" w:hAnsi="Arial" w:cs="Arial"/>
          <w:b/>
          <w:szCs w:val="24"/>
        </w:rPr>
        <w:t>r studying a topic in education</w:t>
      </w:r>
    </w:p>
    <w:sectPr w:rsidR="00041725" w:rsidRPr="00D513FB" w:rsidSect="004225B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96" w:rsidRDefault="00F15C96" w:rsidP="00172B95">
      <w:pPr>
        <w:spacing w:after="0" w:line="240" w:lineRule="auto"/>
      </w:pPr>
      <w:r>
        <w:separator/>
      </w:r>
    </w:p>
  </w:endnote>
  <w:endnote w:type="continuationSeparator" w:id="0">
    <w:p w:rsidR="00F15C96" w:rsidRDefault="00F15C96" w:rsidP="0017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3FB" w:rsidRDefault="00D513FB">
    <w:pPr>
      <w:pStyle w:val="Footer"/>
      <w:jc w:val="center"/>
    </w:pPr>
    <w:r>
      <w:fldChar w:fldCharType="begin"/>
    </w:r>
    <w:r>
      <w:instrText xml:space="preserve"> PAGE   \* MERGEFORMAT </w:instrText>
    </w:r>
    <w:r>
      <w:fldChar w:fldCharType="separate"/>
    </w:r>
    <w:r w:rsidR="00566EB3">
      <w:rPr>
        <w:noProof/>
      </w:rPr>
      <w:t>1</w:t>
    </w:r>
    <w:r>
      <w:fldChar w:fldCharType="end"/>
    </w:r>
  </w:p>
  <w:p w:rsidR="00D513FB" w:rsidRDefault="00D51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96" w:rsidRDefault="00F15C96" w:rsidP="00172B95">
      <w:pPr>
        <w:spacing w:after="0" w:line="240" w:lineRule="auto"/>
      </w:pPr>
      <w:r>
        <w:separator/>
      </w:r>
    </w:p>
  </w:footnote>
  <w:footnote w:type="continuationSeparator" w:id="0">
    <w:p w:rsidR="00F15C96" w:rsidRDefault="00F15C96" w:rsidP="00172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03F"/>
    <w:multiLevelType w:val="hybridMultilevel"/>
    <w:tmpl w:val="C75E1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143FD"/>
    <w:multiLevelType w:val="hybridMultilevel"/>
    <w:tmpl w:val="9664EE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DE40FC"/>
    <w:multiLevelType w:val="hybridMultilevel"/>
    <w:tmpl w:val="DAD0F2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956172"/>
    <w:multiLevelType w:val="hybridMultilevel"/>
    <w:tmpl w:val="21E48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245AEA"/>
    <w:multiLevelType w:val="hybridMultilevel"/>
    <w:tmpl w:val="FEEE82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D03908"/>
    <w:multiLevelType w:val="hybridMultilevel"/>
    <w:tmpl w:val="886AA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068D1"/>
    <w:multiLevelType w:val="hybridMultilevel"/>
    <w:tmpl w:val="AF6A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E3570"/>
    <w:multiLevelType w:val="hybridMultilevel"/>
    <w:tmpl w:val="916EA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5"/>
  </w:num>
  <w:num w:numId="6">
    <w:abstractNumId w:val="0"/>
  </w:num>
  <w:num w:numId="7">
    <w:abstractNumId w:val="7"/>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0F"/>
    <w:rsid w:val="00003EE8"/>
    <w:rsid w:val="000119AC"/>
    <w:rsid w:val="00027B04"/>
    <w:rsid w:val="00037425"/>
    <w:rsid w:val="00041725"/>
    <w:rsid w:val="00045717"/>
    <w:rsid w:val="00061653"/>
    <w:rsid w:val="00062748"/>
    <w:rsid w:val="000639DB"/>
    <w:rsid w:val="00067051"/>
    <w:rsid w:val="00070CAA"/>
    <w:rsid w:val="00072297"/>
    <w:rsid w:val="000A3109"/>
    <w:rsid w:val="000A5F8E"/>
    <w:rsid w:val="000B16D9"/>
    <w:rsid w:val="000B3FB0"/>
    <w:rsid w:val="000B4B85"/>
    <w:rsid w:val="000B6565"/>
    <w:rsid w:val="000B67AE"/>
    <w:rsid w:val="000C64B2"/>
    <w:rsid w:val="000E0E11"/>
    <w:rsid w:val="000E1112"/>
    <w:rsid w:val="000F472A"/>
    <w:rsid w:val="001110DE"/>
    <w:rsid w:val="001114D6"/>
    <w:rsid w:val="00116DFE"/>
    <w:rsid w:val="001312FE"/>
    <w:rsid w:val="00153823"/>
    <w:rsid w:val="00155891"/>
    <w:rsid w:val="00162CEA"/>
    <w:rsid w:val="00165519"/>
    <w:rsid w:val="00172B95"/>
    <w:rsid w:val="001737ED"/>
    <w:rsid w:val="00183860"/>
    <w:rsid w:val="0018503B"/>
    <w:rsid w:val="0018668F"/>
    <w:rsid w:val="001A054F"/>
    <w:rsid w:val="001A56FB"/>
    <w:rsid w:val="001B0D16"/>
    <w:rsid w:val="001D1D7B"/>
    <w:rsid w:val="001F33FE"/>
    <w:rsid w:val="00206EDB"/>
    <w:rsid w:val="002163B4"/>
    <w:rsid w:val="00233385"/>
    <w:rsid w:val="002348A6"/>
    <w:rsid w:val="00254D81"/>
    <w:rsid w:val="00255A47"/>
    <w:rsid w:val="00256786"/>
    <w:rsid w:val="0026585F"/>
    <w:rsid w:val="0026637D"/>
    <w:rsid w:val="002A3B8B"/>
    <w:rsid w:val="002A56A8"/>
    <w:rsid w:val="002C3EB5"/>
    <w:rsid w:val="002C7638"/>
    <w:rsid w:val="002D1657"/>
    <w:rsid w:val="002D2114"/>
    <w:rsid w:val="002D41BF"/>
    <w:rsid w:val="002E5B8B"/>
    <w:rsid w:val="002E716A"/>
    <w:rsid w:val="002F4A63"/>
    <w:rsid w:val="00303B07"/>
    <w:rsid w:val="00306401"/>
    <w:rsid w:val="00310071"/>
    <w:rsid w:val="00330D3A"/>
    <w:rsid w:val="00334DE3"/>
    <w:rsid w:val="003357C5"/>
    <w:rsid w:val="00336BEA"/>
    <w:rsid w:val="00351B18"/>
    <w:rsid w:val="00351E3E"/>
    <w:rsid w:val="00387062"/>
    <w:rsid w:val="003940BF"/>
    <w:rsid w:val="003A0B23"/>
    <w:rsid w:val="003C10CA"/>
    <w:rsid w:val="003E030B"/>
    <w:rsid w:val="003E6CA2"/>
    <w:rsid w:val="003E76FE"/>
    <w:rsid w:val="004077F8"/>
    <w:rsid w:val="004143D2"/>
    <w:rsid w:val="004225B2"/>
    <w:rsid w:val="00435ABB"/>
    <w:rsid w:val="00442D34"/>
    <w:rsid w:val="004625E9"/>
    <w:rsid w:val="00466438"/>
    <w:rsid w:val="004779BB"/>
    <w:rsid w:val="00487BDA"/>
    <w:rsid w:val="004924CE"/>
    <w:rsid w:val="00494DE2"/>
    <w:rsid w:val="004B5B5F"/>
    <w:rsid w:val="004D1AD6"/>
    <w:rsid w:val="004D31E6"/>
    <w:rsid w:val="004E4597"/>
    <w:rsid w:val="004E66E5"/>
    <w:rsid w:val="00513580"/>
    <w:rsid w:val="00536B99"/>
    <w:rsid w:val="00542744"/>
    <w:rsid w:val="00543039"/>
    <w:rsid w:val="00552527"/>
    <w:rsid w:val="00560845"/>
    <w:rsid w:val="00566EB3"/>
    <w:rsid w:val="00570704"/>
    <w:rsid w:val="0057457E"/>
    <w:rsid w:val="00576E94"/>
    <w:rsid w:val="00596370"/>
    <w:rsid w:val="005A103D"/>
    <w:rsid w:val="005A15AD"/>
    <w:rsid w:val="005C007B"/>
    <w:rsid w:val="005C1E11"/>
    <w:rsid w:val="005C536A"/>
    <w:rsid w:val="005D38BD"/>
    <w:rsid w:val="005F11D2"/>
    <w:rsid w:val="005F1B5C"/>
    <w:rsid w:val="00605899"/>
    <w:rsid w:val="00606748"/>
    <w:rsid w:val="00616055"/>
    <w:rsid w:val="00623305"/>
    <w:rsid w:val="00635692"/>
    <w:rsid w:val="00653A39"/>
    <w:rsid w:val="006671C0"/>
    <w:rsid w:val="0069705F"/>
    <w:rsid w:val="006B1C71"/>
    <w:rsid w:val="006C3506"/>
    <w:rsid w:val="006D3E58"/>
    <w:rsid w:val="006F2F0E"/>
    <w:rsid w:val="006F460A"/>
    <w:rsid w:val="006F598A"/>
    <w:rsid w:val="00700F34"/>
    <w:rsid w:val="00707AE0"/>
    <w:rsid w:val="00711FD4"/>
    <w:rsid w:val="00713C6C"/>
    <w:rsid w:val="0073515E"/>
    <w:rsid w:val="0073775F"/>
    <w:rsid w:val="00741620"/>
    <w:rsid w:val="00741BA6"/>
    <w:rsid w:val="007463D8"/>
    <w:rsid w:val="00754B2A"/>
    <w:rsid w:val="00770628"/>
    <w:rsid w:val="00771187"/>
    <w:rsid w:val="007916B5"/>
    <w:rsid w:val="007923B7"/>
    <w:rsid w:val="00797FB6"/>
    <w:rsid w:val="007A2AB1"/>
    <w:rsid w:val="007A3037"/>
    <w:rsid w:val="007A3AE4"/>
    <w:rsid w:val="007B010F"/>
    <w:rsid w:val="007B54A2"/>
    <w:rsid w:val="007E0825"/>
    <w:rsid w:val="007F2B19"/>
    <w:rsid w:val="008024BF"/>
    <w:rsid w:val="00802525"/>
    <w:rsid w:val="008142E5"/>
    <w:rsid w:val="0083112C"/>
    <w:rsid w:val="00832B13"/>
    <w:rsid w:val="008368A6"/>
    <w:rsid w:val="00836C1F"/>
    <w:rsid w:val="00840346"/>
    <w:rsid w:val="008535FC"/>
    <w:rsid w:val="00864CDB"/>
    <w:rsid w:val="00870F9C"/>
    <w:rsid w:val="0087359C"/>
    <w:rsid w:val="0088403C"/>
    <w:rsid w:val="00885784"/>
    <w:rsid w:val="008A1A40"/>
    <w:rsid w:val="008A1A79"/>
    <w:rsid w:val="008A59B4"/>
    <w:rsid w:val="008E5BAE"/>
    <w:rsid w:val="00903870"/>
    <w:rsid w:val="009052F1"/>
    <w:rsid w:val="00905435"/>
    <w:rsid w:val="00980FA1"/>
    <w:rsid w:val="00986014"/>
    <w:rsid w:val="009923EB"/>
    <w:rsid w:val="0099536A"/>
    <w:rsid w:val="009A7345"/>
    <w:rsid w:val="009C2DE2"/>
    <w:rsid w:val="009D0667"/>
    <w:rsid w:val="009E0F40"/>
    <w:rsid w:val="009E3E3B"/>
    <w:rsid w:val="009E5935"/>
    <w:rsid w:val="00A04F5C"/>
    <w:rsid w:val="00A07CC4"/>
    <w:rsid w:val="00A138E6"/>
    <w:rsid w:val="00A23DDA"/>
    <w:rsid w:val="00A43D57"/>
    <w:rsid w:val="00A61AD6"/>
    <w:rsid w:val="00A7094E"/>
    <w:rsid w:val="00A70EC6"/>
    <w:rsid w:val="00A86539"/>
    <w:rsid w:val="00A90BE7"/>
    <w:rsid w:val="00AA0ED8"/>
    <w:rsid w:val="00AA65F3"/>
    <w:rsid w:val="00AA6B6B"/>
    <w:rsid w:val="00AC02A9"/>
    <w:rsid w:val="00AE611D"/>
    <w:rsid w:val="00B10328"/>
    <w:rsid w:val="00B2602E"/>
    <w:rsid w:val="00B504A6"/>
    <w:rsid w:val="00B53DD7"/>
    <w:rsid w:val="00B72174"/>
    <w:rsid w:val="00B75887"/>
    <w:rsid w:val="00B77F17"/>
    <w:rsid w:val="00B92C8F"/>
    <w:rsid w:val="00B941BD"/>
    <w:rsid w:val="00B953EE"/>
    <w:rsid w:val="00BA2A1B"/>
    <w:rsid w:val="00BA7A05"/>
    <w:rsid w:val="00BB2B5C"/>
    <w:rsid w:val="00BB4185"/>
    <w:rsid w:val="00BC3756"/>
    <w:rsid w:val="00BE492D"/>
    <w:rsid w:val="00BE5BED"/>
    <w:rsid w:val="00BE73BC"/>
    <w:rsid w:val="00BF1441"/>
    <w:rsid w:val="00C026E2"/>
    <w:rsid w:val="00C1241D"/>
    <w:rsid w:val="00C201E6"/>
    <w:rsid w:val="00C35BF8"/>
    <w:rsid w:val="00C40B4C"/>
    <w:rsid w:val="00C64B34"/>
    <w:rsid w:val="00C673DC"/>
    <w:rsid w:val="00C81BC5"/>
    <w:rsid w:val="00C85078"/>
    <w:rsid w:val="00C87AF5"/>
    <w:rsid w:val="00CA03DF"/>
    <w:rsid w:val="00CA4BF2"/>
    <w:rsid w:val="00CB045D"/>
    <w:rsid w:val="00CB5634"/>
    <w:rsid w:val="00CC7645"/>
    <w:rsid w:val="00CD0014"/>
    <w:rsid w:val="00CD7B60"/>
    <w:rsid w:val="00CE2454"/>
    <w:rsid w:val="00CF33C1"/>
    <w:rsid w:val="00D07FE8"/>
    <w:rsid w:val="00D10427"/>
    <w:rsid w:val="00D22359"/>
    <w:rsid w:val="00D322CA"/>
    <w:rsid w:val="00D44FBB"/>
    <w:rsid w:val="00D502E4"/>
    <w:rsid w:val="00D513FB"/>
    <w:rsid w:val="00D61690"/>
    <w:rsid w:val="00D724F6"/>
    <w:rsid w:val="00D92E74"/>
    <w:rsid w:val="00DA797F"/>
    <w:rsid w:val="00DC5860"/>
    <w:rsid w:val="00DD0439"/>
    <w:rsid w:val="00DF55F8"/>
    <w:rsid w:val="00E01B8A"/>
    <w:rsid w:val="00E02CE3"/>
    <w:rsid w:val="00E03434"/>
    <w:rsid w:val="00E136D1"/>
    <w:rsid w:val="00E2132C"/>
    <w:rsid w:val="00E21D67"/>
    <w:rsid w:val="00E24DCE"/>
    <w:rsid w:val="00E342E7"/>
    <w:rsid w:val="00E731B0"/>
    <w:rsid w:val="00E915FD"/>
    <w:rsid w:val="00EA085B"/>
    <w:rsid w:val="00EA0DA7"/>
    <w:rsid w:val="00EA246E"/>
    <w:rsid w:val="00EC58D7"/>
    <w:rsid w:val="00ED0DF9"/>
    <w:rsid w:val="00F05B67"/>
    <w:rsid w:val="00F07631"/>
    <w:rsid w:val="00F15C96"/>
    <w:rsid w:val="00F277E7"/>
    <w:rsid w:val="00F33804"/>
    <w:rsid w:val="00F567C4"/>
    <w:rsid w:val="00F62040"/>
    <w:rsid w:val="00F7354F"/>
    <w:rsid w:val="00F958A7"/>
    <w:rsid w:val="00FA15DB"/>
    <w:rsid w:val="00FA348B"/>
    <w:rsid w:val="00FC647E"/>
    <w:rsid w:val="00FE50D1"/>
    <w:rsid w:val="00FE6FE5"/>
    <w:rsid w:val="00FF395D"/>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73F9022-1A33-4609-942F-8B7B9DCC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09"/>
    <w:pPr>
      <w:spacing w:after="200" w:line="276" w:lineRule="auto"/>
    </w:pPr>
    <w:rPr>
      <w:rFonts w:cs="Calibri"/>
      <w:sz w:val="22"/>
      <w:szCs w:val="22"/>
      <w:lang w:eastAsia="en-US"/>
    </w:rPr>
  </w:style>
  <w:style w:type="paragraph" w:styleId="Heading9">
    <w:name w:val="heading 9"/>
    <w:basedOn w:val="Normal"/>
    <w:next w:val="Normal"/>
    <w:link w:val="Heading9Char"/>
    <w:qFormat/>
    <w:rsid w:val="00D61690"/>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010F"/>
    <w:rPr>
      <w:rFonts w:ascii="Tahoma" w:hAnsi="Tahoma" w:cs="Tahoma"/>
      <w:sz w:val="16"/>
      <w:szCs w:val="16"/>
    </w:rPr>
  </w:style>
  <w:style w:type="paragraph" w:styleId="ListParagraph">
    <w:name w:val="List Paragraph"/>
    <w:basedOn w:val="Normal"/>
    <w:uiPriority w:val="34"/>
    <w:qFormat/>
    <w:rsid w:val="00F277E7"/>
    <w:pPr>
      <w:ind w:left="720"/>
      <w:contextualSpacing/>
    </w:pPr>
  </w:style>
  <w:style w:type="table" w:styleId="TableGrid">
    <w:name w:val="Table Grid"/>
    <w:basedOn w:val="TableNormal"/>
    <w:uiPriority w:val="59"/>
    <w:rsid w:val="006C350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172B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72B95"/>
    <w:rPr>
      <w:rFonts w:cs="Times New Roman"/>
    </w:rPr>
  </w:style>
  <w:style w:type="paragraph" w:styleId="Footer">
    <w:name w:val="footer"/>
    <w:basedOn w:val="Normal"/>
    <w:link w:val="FooterChar"/>
    <w:uiPriority w:val="99"/>
    <w:rsid w:val="00172B9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72B95"/>
    <w:rPr>
      <w:rFonts w:cs="Times New Roman"/>
    </w:rPr>
  </w:style>
  <w:style w:type="character" w:styleId="Hyperlink">
    <w:name w:val="Hyperlink"/>
    <w:basedOn w:val="DefaultParagraphFont"/>
    <w:uiPriority w:val="99"/>
    <w:rsid w:val="004E4597"/>
    <w:rPr>
      <w:rFonts w:cs="Times New Roman"/>
      <w:color w:val="0000FF"/>
      <w:u w:val="single"/>
    </w:rPr>
  </w:style>
  <w:style w:type="paragraph" w:customStyle="1" w:styleId="Default">
    <w:name w:val="Default"/>
    <w:rsid w:val="008142E5"/>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0670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5784"/>
    <w:rPr>
      <w:color w:val="800080" w:themeColor="followedHyperlink"/>
      <w:u w:val="single"/>
    </w:rPr>
  </w:style>
  <w:style w:type="character" w:customStyle="1" w:styleId="Heading9Char">
    <w:name w:val="Heading 9 Char"/>
    <w:basedOn w:val="DefaultParagraphFont"/>
    <w:link w:val="Heading9"/>
    <w:rsid w:val="00D6169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43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url?sa=i&amp;rct=j&amp;q=&amp;esrc=s&amp;frm=1&amp;source=images&amp;cd=&amp;cad=rja&amp;uact=8&amp;ved=0CAcQjRw&amp;url=http://www.slideshare.net/bethanmartin/sociological-research-methods-12648268&amp;ei=tyBbVYejI6fU7Aa444Mo&amp;bvm=bv.93564037,d.ZGU&amp;psig=AFQjCNHxhkL0RTP6F4Wzk-7enSwF2fh31g&amp;ust=143212188658134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F899-9662-4279-8420-8DE3206A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7166E-A310-4426-93BF-D0C80BE55A93}">
  <ds:schemaRefs>
    <ds:schemaRef ds:uri="http://schemas.microsoft.com/sharepoint/v3"/>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9981B07-2AF8-4424-90B8-27F9D00AFD85}">
  <ds:schemaRefs>
    <ds:schemaRef ds:uri="http://schemas.microsoft.com/sharepoint/v3/contenttype/forms"/>
  </ds:schemaRefs>
</ds:datastoreItem>
</file>

<file path=customXml/itemProps4.xml><?xml version="1.0" encoding="utf-8"?>
<ds:datastoreItem xmlns:ds="http://schemas.openxmlformats.org/officeDocument/2006/customXml" ds:itemID="{034BEA68-7EE5-4B0F-AEA8-78F8DC16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3310</Words>
  <Characters>19132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AS Sociology</vt:lpstr>
    </vt:vector>
  </TitlesOfParts>
  <Company>Clitheroe Royal Grammar School</Company>
  <LinksUpToDate>false</LinksUpToDate>
  <CharactersWithSpaces>22398</CharactersWithSpaces>
  <SharedDoc>false</SharedDoc>
  <HLinks>
    <vt:vector size="6" baseType="variant">
      <vt:variant>
        <vt:i4>2555922</vt:i4>
      </vt:variant>
      <vt:variant>
        <vt:i4>0</vt:i4>
      </vt:variant>
      <vt:variant>
        <vt:i4>0</vt:i4>
      </vt:variant>
      <vt:variant>
        <vt:i4>5</vt:i4>
      </vt:variant>
      <vt:variant>
        <vt:lpwstr>http://www.educationforum.co.uk/sociology_2/a1a2.htm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Sociology</dc:title>
  <dc:creator>FS</dc:creator>
  <cp:lastModifiedBy>Amy J Tidd</cp:lastModifiedBy>
  <cp:revision>2</cp:revision>
  <cp:lastPrinted>2018-01-16T09:33:00Z</cp:lastPrinted>
  <dcterms:created xsi:type="dcterms:W3CDTF">2018-05-14T10:53:00Z</dcterms:created>
  <dcterms:modified xsi:type="dcterms:W3CDTF">2018-05-14T10:53:00Z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