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2F" w:rsidRDefault="00C8262F" w:rsidP="00C8262F">
      <w:pPr>
        <w:pStyle w:val="Title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Art History Basics: Surrealism</w:t>
      </w:r>
    </w:p>
    <w:p w:rsidR="00C8262F" w:rsidRDefault="00C8262F" w:rsidP="00C8262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</w:p>
    <w:p w:rsidR="00C8262F" w:rsidRPr="00C8262F" w:rsidRDefault="00C8262F" w:rsidP="00C8262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Surrealists feasted on the unconscious. They believed that Freud's theories on dreams, ego, superego and the id opened doors to the authentic self and a truer reality (the "surreal"). Like the Dadaists, they relished the possibilities of chance and spontaneity.</w:t>
      </w:r>
    </w:p>
    <w:p w:rsidR="00C8262F" w:rsidRPr="00C8262F" w:rsidRDefault="00C8262F" w:rsidP="00C8262F">
      <w:pPr>
        <w:shd w:val="clear" w:color="auto" w:fill="FFFFFF"/>
        <w:spacing w:before="360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Their leader, the "Pope of Surrealism," was French writer André Breton (1896-1966), who joined fellow writers Philippe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Soupault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, Louis Aragon, Paul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Éluard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, and Robert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Denos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(among many others) in their appreciation of nineteenth-century "bad boys" Arthur Rimbaud (1854-1891) and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Isidore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Ducasse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(whose pseudonym was Comte de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Lautrémont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, 1846-1870). One quote from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Lautrémont's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prose-poem </w:t>
      </w:r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 xml:space="preserve">Les Chants de </w:t>
      </w:r>
      <w:proofErr w:type="spellStart"/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>Maldoror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expresses the Surrealist spirit concisely: "the chance meeting on a dissecting-table of a sewing-machine and an umbrella!"</w:t>
      </w:r>
    </w:p>
    <w:p w:rsidR="00C8262F" w:rsidRPr="00C8262F" w:rsidRDefault="00C8262F" w:rsidP="00C8262F">
      <w:pPr>
        <w:shd w:val="clear" w:color="auto" w:fill="FFFFFF"/>
        <w:spacing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 w:eastAsia="en-GB"/>
        </w:rPr>
        <w:t>What Are the Key Characteristics of Surrealism?</w:t>
      </w:r>
    </w:p>
    <w:p w:rsidR="00C8262F" w:rsidRP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The exploration of the dream and unconsciousness as a valid form of reality, inspired by Sigmund Freud's writings.</w:t>
      </w:r>
    </w:p>
    <w:p w:rsidR="00C8262F" w:rsidRP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A willingness to depict images of perverse sexuality, scatology, decay and violence.</w:t>
      </w:r>
    </w:p>
    <w:p w:rsidR="00C8262F" w:rsidRP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The desire to push against the boundaries of socially acceptable behaviors and traditions in order to discover pure thought and the artist's true nature.</w:t>
      </w:r>
    </w:p>
    <w:p w:rsidR="00C8262F" w:rsidRP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The incorporation of chance and spontaneity.</w:t>
      </w:r>
    </w:p>
    <w:p w:rsidR="00C8262F" w:rsidRP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The influence of revolutionary 19th century poets, such as Charles Baudelaire, Arthur Rimbaud and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Isidore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Ducasse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.</w:t>
      </w:r>
    </w:p>
    <w:p w:rsidR="00C8262F" w:rsidRP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Emphasis on the mysterious, marvelous, mythological and irrational in an effort to make art ambiguous and strange.</w:t>
      </w:r>
    </w:p>
    <w:p w:rsidR="00C8262F" w:rsidRP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Fundamentally, Surrealism gave artists permission to express their most basic drives: hunger, sexuality, anger, fear, dread, ecstasy, and so forth.</w:t>
      </w:r>
    </w:p>
    <w:p w:rsidR="00C8262F" w:rsidRP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Exposing these uncensored feelings as if in a dream still exists in many form of art to this day.</w:t>
      </w:r>
    </w:p>
    <w:p w:rsidR="00C8262F" w:rsidRDefault="00C8262F" w:rsidP="00C8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Two stylistic schools: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Biomorphism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and Naturalistic Surrealism.</w:t>
      </w:r>
    </w:p>
    <w:p w:rsidR="00C8262F" w:rsidRDefault="00C8262F" w:rsidP="00C8262F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</w:p>
    <w:p w:rsidR="00C8262F" w:rsidRPr="00C8262F" w:rsidRDefault="00C8262F" w:rsidP="00C82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 w:eastAsia="en-GB"/>
        </w:rPr>
        <w:t>How Long Was Surrealism a Movement?</w:t>
      </w:r>
    </w:p>
    <w:p w:rsidR="00C8262F" w:rsidRPr="00C8262F" w:rsidRDefault="00C8262F" w:rsidP="00C8262F">
      <w:pPr>
        <w:pStyle w:val="ListParagraph"/>
        <w:numPr>
          <w:ilvl w:val="0"/>
          <w:numId w:val="2"/>
        </w:numPr>
        <w:shd w:val="clear" w:color="auto" w:fill="FFFFFF"/>
        <w:spacing w:before="360" w:after="360" w:line="240" w:lineRule="auto"/>
        <w:ind w:right="-504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Surrealism officially began with "The Manifesto of Surrealism," published in 1924.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                                                                                              </w:t>
      </w: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However, it grew out of </w:t>
      </w:r>
      <w:hyperlink r:id="rId6" w:history="1">
        <w:proofErr w:type="spellStart"/>
        <w:r w:rsidRPr="00C8262F">
          <w:rPr>
            <w:rFonts w:ascii="Verdana" w:eastAsia="Times New Roman" w:hAnsi="Verdana" w:cs="Times New Roman"/>
            <w:color w:val="3366CC"/>
            <w:sz w:val="18"/>
            <w:szCs w:val="18"/>
            <w:u w:val="single"/>
            <w:lang w:val="en" w:eastAsia="en-GB"/>
          </w:rPr>
          <w:t>Dada</w:t>
        </w:r>
      </w:hyperlink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.</w:t>
      </w:r>
      <w:proofErr w:type="spellEnd"/>
    </w:p>
    <w:p w:rsidR="00C8262F" w:rsidRDefault="00C8262F" w:rsidP="00C8262F">
      <w:pPr>
        <w:pStyle w:val="ListParagraph"/>
        <w:numPr>
          <w:ilvl w:val="0"/>
          <w:numId w:val="2"/>
        </w:numPr>
        <w:shd w:val="clear" w:color="auto" w:fill="FFFFFF"/>
        <w:spacing w:before="360" w:after="360" w:line="240" w:lineRule="auto"/>
        <w:ind w:right="-504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Surrealism never died, it simply splintered into numerous directions and influenced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                                                                                     </w:t>
      </w: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new movements, with different names. </w:t>
      </w:r>
    </w:p>
    <w:p w:rsidR="00C8262F" w:rsidRPr="00C8262F" w:rsidRDefault="00C8262F" w:rsidP="00C8262F">
      <w:pPr>
        <w:shd w:val="clear" w:color="auto" w:fill="FFFFFF"/>
        <w:spacing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 w:eastAsia="en-GB"/>
        </w:rPr>
        <w:t>What Are the Best Examples of Surrealism?</w:t>
      </w:r>
    </w:p>
    <w:p w:rsidR="00C8262F" w:rsidRPr="00C8262F" w:rsidRDefault="00C8262F" w:rsidP="00C8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Max Ernst, </w:t>
      </w:r>
      <w:hyperlink r:id="rId7" w:history="1">
        <w:r w:rsidRPr="00C8262F">
          <w:rPr>
            <w:rFonts w:ascii="Verdana" w:eastAsia="Times New Roman" w:hAnsi="Verdana" w:cs="Times New Roman"/>
            <w:i/>
            <w:iCs/>
            <w:color w:val="3366CC"/>
            <w:sz w:val="18"/>
            <w:szCs w:val="18"/>
            <w:u w:val="single"/>
            <w:lang w:val="en" w:eastAsia="en-GB"/>
          </w:rPr>
          <w:t>Two Children Are Threatened by a Nightingale</w:t>
        </w:r>
      </w:hyperlink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, 1924. (Museum of Modern Art, New York).</w:t>
      </w:r>
    </w:p>
    <w:p w:rsidR="00C8262F" w:rsidRPr="00C8262F" w:rsidRDefault="00C8262F" w:rsidP="00C8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Joan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Miró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, </w:t>
      </w:r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>Carnival of Harlequin</w:t>
      </w: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, 1924-25. (Albright-Knox Gallery, Buffalo, NY)</w:t>
      </w:r>
    </w:p>
    <w:p w:rsidR="00C8262F" w:rsidRPr="00C8262F" w:rsidRDefault="00C8262F" w:rsidP="00C8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René Magritte, </w:t>
      </w:r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>The Treachery of Images</w:t>
      </w: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 (</w:t>
      </w:r>
      <w:proofErr w:type="spellStart"/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>Ceci</w:t>
      </w:r>
      <w:proofErr w:type="spellEnd"/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 xml:space="preserve"> </w:t>
      </w:r>
      <w:proofErr w:type="spellStart"/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>n'est</w:t>
      </w:r>
      <w:proofErr w:type="spellEnd"/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 xml:space="preserve"> pas </w:t>
      </w:r>
      <w:proofErr w:type="spellStart"/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>une</w:t>
      </w:r>
      <w:proofErr w:type="spellEnd"/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 xml:space="preserve"> pipe</w:t>
      </w: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), 1929. (Los Angeles County Museum of Art)</w:t>
      </w:r>
    </w:p>
    <w:p w:rsidR="00C8262F" w:rsidRPr="00C8262F" w:rsidRDefault="00C8262F" w:rsidP="00C8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Jean (Hans) Arp, </w:t>
      </w:r>
      <w:r w:rsidRPr="00C8262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" w:eastAsia="en-GB"/>
        </w:rPr>
        <w:t>Head with Three Annoying Objects</w:t>
      </w: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, 1930. (Estate of the artist).</w:t>
      </w:r>
    </w:p>
    <w:p w:rsidR="00C8262F" w:rsidRPr="00C8262F" w:rsidRDefault="00C8262F" w:rsidP="00C8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Salvador </w:t>
      </w:r>
      <w:proofErr w:type="spellStart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Dalí</w:t>
      </w:r>
      <w:proofErr w:type="spellEnd"/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 xml:space="preserve">, </w:t>
      </w:r>
      <w:hyperlink r:id="rId8" w:history="1">
        <w:proofErr w:type="gramStart"/>
        <w:r w:rsidRPr="00C8262F">
          <w:rPr>
            <w:rFonts w:ascii="Verdana" w:eastAsia="Times New Roman" w:hAnsi="Verdana" w:cs="Times New Roman"/>
            <w:i/>
            <w:iCs/>
            <w:color w:val="3366CC"/>
            <w:sz w:val="18"/>
            <w:szCs w:val="18"/>
            <w:u w:val="single"/>
            <w:lang w:val="en" w:eastAsia="en-GB"/>
          </w:rPr>
          <w:t>The</w:t>
        </w:r>
        <w:proofErr w:type="gramEnd"/>
        <w:r w:rsidRPr="00C8262F">
          <w:rPr>
            <w:rFonts w:ascii="Verdana" w:eastAsia="Times New Roman" w:hAnsi="Verdana" w:cs="Times New Roman"/>
            <w:i/>
            <w:iCs/>
            <w:color w:val="3366CC"/>
            <w:sz w:val="18"/>
            <w:szCs w:val="18"/>
            <w:u w:val="single"/>
            <w:lang w:val="en" w:eastAsia="en-GB"/>
          </w:rPr>
          <w:t xml:space="preserve"> Persistence of Memory</w:t>
        </w:r>
      </w:hyperlink>
      <w:r w:rsidRPr="00C8262F"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  <w:t>, 1931. (Museum of Modern Art, New York)</w:t>
      </w:r>
    </w:p>
    <w:p w:rsidR="00C8262F" w:rsidRPr="00C8262F" w:rsidRDefault="00C8262F" w:rsidP="00C8262F">
      <w:pPr>
        <w:shd w:val="clear" w:color="auto" w:fill="FFFFFF"/>
        <w:spacing w:before="360" w:after="360" w:line="240" w:lineRule="auto"/>
        <w:ind w:right="-504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  <w:bookmarkStart w:id="0" w:name="_GoBack"/>
      <w:bookmarkEnd w:id="0"/>
    </w:p>
    <w:p w:rsidR="00C8262F" w:rsidRPr="00C8262F" w:rsidRDefault="00C8262F" w:rsidP="00C8262F">
      <w:pPr>
        <w:shd w:val="clear" w:color="auto" w:fill="FFFFFF"/>
        <w:spacing w:before="100" w:beforeAutospacing="1" w:after="100" w:afterAutospacing="1" w:line="240" w:lineRule="auto"/>
        <w:ind w:left="-90"/>
        <w:rPr>
          <w:rFonts w:ascii="Verdana" w:eastAsia="Times New Roman" w:hAnsi="Verdana" w:cs="Times New Roman"/>
          <w:color w:val="333333"/>
          <w:sz w:val="18"/>
          <w:szCs w:val="18"/>
          <w:lang w:val="en" w:eastAsia="en-GB"/>
        </w:rPr>
      </w:pPr>
    </w:p>
    <w:p w:rsidR="00043BEA" w:rsidRDefault="00C8262F"/>
    <w:sectPr w:rsidR="00043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7DF"/>
    <w:multiLevelType w:val="multilevel"/>
    <w:tmpl w:val="40D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65E51"/>
    <w:multiLevelType w:val="multilevel"/>
    <w:tmpl w:val="36A8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94674"/>
    <w:multiLevelType w:val="hybridMultilevel"/>
    <w:tmpl w:val="0742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2F"/>
    <w:rsid w:val="00010104"/>
    <w:rsid w:val="00B71359"/>
    <w:rsid w:val="00C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262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826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C8262F"/>
    <w:rPr>
      <w:color w:val="3366CC"/>
      <w:u w:val="single"/>
    </w:rPr>
  </w:style>
  <w:style w:type="paragraph" w:styleId="ListParagraph">
    <w:name w:val="List Paragraph"/>
    <w:basedOn w:val="Normal"/>
    <w:uiPriority w:val="34"/>
    <w:qFormat/>
    <w:rsid w:val="00C8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262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826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C8262F"/>
    <w:rPr>
      <w:color w:val="3366CC"/>
      <w:u w:val="single"/>
    </w:rPr>
  </w:style>
  <w:style w:type="paragraph" w:styleId="ListParagraph">
    <w:name w:val="List Paragraph"/>
    <w:basedOn w:val="Normal"/>
    <w:uiPriority w:val="34"/>
    <w:qFormat/>
    <w:rsid w:val="00C8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54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2507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6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39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5161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5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17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925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218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28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6861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0077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history.about.com/od/from_exhibitions/ig/dali_painting_and_film/dali_moma_0708_1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rthistory.about.com/od/dada/ig/DadaatMoMAParis/dada_paris_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history.about.com/cs/arthistory10one/a/dada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2582</Characters>
  <Application>Microsoft Office Word</Application>
  <DocSecurity>0</DocSecurity>
  <Lines>21</Lines>
  <Paragraphs>6</Paragraphs>
  <ScaleCrop>false</ScaleCrop>
  <Company>Godalming College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1</cp:revision>
  <dcterms:created xsi:type="dcterms:W3CDTF">2012-02-07T15:32:00Z</dcterms:created>
  <dcterms:modified xsi:type="dcterms:W3CDTF">2012-02-07T15:36:00Z</dcterms:modified>
</cp:coreProperties>
</file>