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2C" w:rsidRDefault="000C572C" w:rsidP="000C572C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5A575D" wp14:editId="08D668F9">
            <wp:simplePos x="0" y="0"/>
            <wp:positionH relativeFrom="margin">
              <wp:posOffset>2722880</wp:posOffset>
            </wp:positionH>
            <wp:positionV relativeFrom="paragraph">
              <wp:posOffset>0</wp:posOffset>
            </wp:positionV>
            <wp:extent cx="3196590" cy="3996055"/>
            <wp:effectExtent l="0" t="0" r="3810" b="4445"/>
            <wp:wrapSquare wrapText="bothSides"/>
            <wp:docPr id="1" name="Picture 1" descr="http://www.moma.org/collection_images/resized/797/w500h420/CRI_210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ma.org/collection_images/resized/797/w500h420/CRI_2107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DAE">
        <w:t xml:space="preserve">Umberto Boccioni </w:t>
      </w:r>
    </w:p>
    <w:p w:rsidR="00F16778" w:rsidRDefault="00243DAE" w:rsidP="000C572C">
      <w:pPr>
        <w:pStyle w:val="Title"/>
      </w:pPr>
      <w:r>
        <w:t>‘Unique Forms of Continuity in Space’ 1913</w:t>
      </w:r>
    </w:p>
    <w:p w:rsidR="004C3D3A" w:rsidRPr="004C3D3A" w:rsidRDefault="004C3D3A" w:rsidP="004C3D3A"/>
    <w:p w:rsidR="00243DAE" w:rsidRDefault="00243DAE" w:rsidP="00243DAE">
      <w:pPr>
        <w:pStyle w:val="ListParagraph"/>
        <w:numPr>
          <w:ilvl w:val="0"/>
          <w:numId w:val="1"/>
        </w:numPr>
      </w:pPr>
      <w:r>
        <w:t>Describe the ‘face’ of the figure with as much detail as possible in a single sentence.</w:t>
      </w:r>
    </w:p>
    <w:p w:rsidR="00243DAE" w:rsidRDefault="00243DAE" w:rsidP="00243DAE">
      <w:pPr>
        <w:pStyle w:val="ListParagraph"/>
        <w:numPr>
          <w:ilvl w:val="0"/>
          <w:numId w:val="1"/>
        </w:numPr>
      </w:pPr>
      <w:r>
        <w:t>In what way(s) does Boccioni’s choice here, illustrate his association with Futurist movement?</w:t>
      </w:r>
    </w:p>
    <w:p w:rsidR="00243DAE" w:rsidRDefault="00243DAE" w:rsidP="00243DAE">
      <w:pPr>
        <w:pStyle w:val="ListParagraph"/>
        <w:numPr>
          <w:ilvl w:val="0"/>
          <w:numId w:val="1"/>
        </w:numPr>
      </w:pPr>
      <w:r>
        <w:t>Identify three different ways in which Boccioni conveys the idea or suggestion of movement in this work?</w:t>
      </w:r>
    </w:p>
    <w:p w:rsidR="00243DAE" w:rsidRDefault="00243DAE" w:rsidP="00243DAE">
      <w:pPr>
        <w:pStyle w:val="ListParagraph"/>
        <w:numPr>
          <w:ilvl w:val="0"/>
          <w:numId w:val="1"/>
        </w:numPr>
      </w:pPr>
      <w:r>
        <w:t>Match each of these to an appropriate Futurist aim or quote.</w:t>
      </w:r>
    </w:p>
    <w:p w:rsidR="00243DAE" w:rsidRDefault="004C3D3A" w:rsidP="00243DAE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9E23986" wp14:editId="56C5A53E">
            <wp:simplePos x="0" y="0"/>
            <wp:positionH relativeFrom="page">
              <wp:posOffset>4611176</wp:posOffset>
            </wp:positionH>
            <wp:positionV relativeFrom="paragraph">
              <wp:posOffset>15654</wp:posOffset>
            </wp:positionV>
            <wp:extent cx="2162175" cy="1908175"/>
            <wp:effectExtent l="0" t="0" r="9525" b="0"/>
            <wp:wrapSquare wrapText="bothSides"/>
            <wp:docPr id="2" name="Picture 2" descr="http://www.artinthepicture.com/artists/Umberto_Boccioni/spa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tinthepicture.com/artists/Umberto_Boccioni/spac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59" r="29854" b="71397"/>
                    <a:stretch/>
                  </pic:blipFill>
                  <pic:spPr bwMode="auto">
                    <a:xfrm>
                      <a:off x="0" y="0"/>
                      <a:ext cx="2162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72C">
        <w:rPr>
          <w:noProof/>
          <w:lang w:eastAsia="en-GB"/>
        </w:rPr>
        <w:t>Look at the</w:t>
      </w:r>
      <w:r w:rsidR="00243DAE">
        <w:t xml:space="preserve"> image</w:t>
      </w:r>
      <w:r w:rsidR="000C572C">
        <w:t xml:space="preserve"> below of the </w:t>
      </w:r>
      <w:r>
        <w:t>‘</w:t>
      </w:r>
      <w:r w:rsidR="000C572C">
        <w:t>Victory of Samothrace</w:t>
      </w:r>
      <w:r>
        <w:t>’</w:t>
      </w:r>
      <w:r w:rsidR="000C572C">
        <w:t>. In what ways, is Boccioni referencing this figure?</w:t>
      </w:r>
    </w:p>
    <w:p w:rsidR="000C572C" w:rsidRDefault="000C572C" w:rsidP="00243DAE">
      <w:pPr>
        <w:pStyle w:val="ListParagraph"/>
        <w:numPr>
          <w:ilvl w:val="0"/>
          <w:numId w:val="1"/>
        </w:numPr>
      </w:pPr>
      <w:r>
        <w:t xml:space="preserve">What did Marinetti say about the </w:t>
      </w:r>
      <w:r w:rsidR="004C3D3A">
        <w:t>‘</w:t>
      </w:r>
      <w:r>
        <w:t>Victory of Samothrace</w:t>
      </w:r>
      <w:r w:rsidR="004C3D3A">
        <w:t>’</w:t>
      </w:r>
      <w:r>
        <w:t>?</w:t>
      </w:r>
    </w:p>
    <w:p w:rsidR="000C572C" w:rsidRDefault="000C572C" w:rsidP="00243DAE">
      <w:pPr>
        <w:pStyle w:val="ListParagraph"/>
        <w:numPr>
          <w:ilvl w:val="0"/>
          <w:numId w:val="1"/>
        </w:numPr>
      </w:pPr>
      <w:r>
        <w:t xml:space="preserve">What material was this work originally made in? When was it cast in bronze - and how does this </w:t>
      </w:r>
      <w:r w:rsidR="004C3D3A">
        <w:t xml:space="preserve">possibly </w:t>
      </w:r>
      <w:r>
        <w:t>challenge/subvert the aims of the Futurists?</w:t>
      </w:r>
    </w:p>
    <w:p w:rsidR="000C572C" w:rsidRDefault="000C572C" w:rsidP="00243DAE">
      <w:pPr>
        <w:pStyle w:val="ListParagraph"/>
        <w:numPr>
          <w:ilvl w:val="0"/>
          <w:numId w:val="1"/>
        </w:numPr>
      </w:pPr>
      <w:r>
        <w:t>What written work did Boccioni publish in 1912? What intention or aim from this booklet is achieved in this work?</w:t>
      </w:r>
    </w:p>
    <w:p w:rsidR="000C572C" w:rsidRDefault="004C3D3A" w:rsidP="00243DAE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97E4EB5" wp14:editId="5D9E5882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911985" cy="2576830"/>
            <wp:effectExtent l="0" t="0" r="0" b="0"/>
            <wp:wrapSquare wrapText="bothSides"/>
            <wp:docPr id="7" name="Picture 7" descr="https://c2.staticflickr.com/4/3413/3601270524_588c9a3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2.staticflickr.com/4/3413/3601270524_588c9a36d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AF520EA" wp14:editId="48FC648F">
            <wp:simplePos x="0" y="0"/>
            <wp:positionH relativeFrom="margin">
              <wp:posOffset>1446254</wp:posOffset>
            </wp:positionH>
            <wp:positionV relativeFrom="paragraph">
              <wp:posOffset>-4031</wp:posOffset>
            </wp:positionV>
            <wp:extent cx="1957070" cy="2609850"/>
            <wp:effectExtent l="0" t="0" r="5080" b="0"/>
            <wp:wrapSquare wrapText="bothSides"/>
            <wp:docPr id="6" name="Picture 6" descr="http://upload.wikimedia.org/wikipedia/commons/c/c2/Winged_Victory_of_Samothrace_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c/c2/Winged_Victory_of_Samothrace_si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image on the bottom right is Rodin’s ‘Walking Man’. Where could Boccioni have seen this (and when)? Why is this relevant here? </w:t>
      </w:r>
    </w:p>
    <w:p w:rsidR="00243DAE" w:rsidRDefault="004C3D3A" w:rsidP="004C3D3A">
      <w:pPr>
        <w:pStyle w:val="ListParagraph"/>
        <w:numPr>
          <w:ilvl w:val="0"/>
          <w:numId w:val="1"/>
        </w:numPr>
      </w:pPr>
      <w:r>
        <w:t>Explain how this vision of man is modern?</w:t>
      </w:r>
      <w:bookmarkStart w:id="0" w:name="_GoBack"/>
      <w:bookmarkEnd w:id="0"/>
    </w:p>
    <w:sectPr w:rsidR="00243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21BF6"/>
    <w:multiLevelType w:val="hybridMultilevel"/>
    <w:tmpl w:val="B63A4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AE"/>
    <w:rsid w:val="000C572C"/>
    <w:rsid w:val="00243DAE"/>
    <w:rsid w:val="004C3D3A"/>
    <w:rsid w:val="00F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DA021-8095-4217-B8A0-4871838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DA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C57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1</cp:revision>
  <dcterms:created xsi:type="dcterms:W3CDTF">2014-11-04T18:50:00Z</dcterms:created>
  <dcterms:modified xsi:type="dcterms:W3CDTF">2014-11-04T19:17:00Z</dcterms:modified>
</cp:coreProperties>
</file>