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15EBA" w14:textId="77777777" w:rsidR="00622ED4" w:rsidRPr="00246626" w:rsidRDefault="00622ED4" w:rsidP="002906F0">
      <w:pPr>
        <w:rPr>
          <w:rFonts w:cs="Arial"/>
          <w:sz w:val="24"/>
          <w:szCs w:val="24"/>
        </w:rPr>
      </w:pPr>
      <w:bookmarkStart w:id="0" w:name="_GoBack"/>
      <w:bookmarkEnd w:id="0"/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14:paraId="0B315EBB" w14:textId="77777777" w:rsidR="000A2AEA" w:rsidRDefault="0084565D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1.2.4 </w:t>
      </w:r>
      <w:r w:rsidR="00C95D3D">
        <w:rPr>
          <w:rFonts w:cs="Arial"/>
          <w:b/>
          <w:sz w:val="24"/>
          <w:szCs w:val="24"/>
          <w:u w:val="single"/>
        </w:rPr>
        <w:t>P</w:t>
      </w:r>
      <w:r w:rsidR="00AE0EDF">
        <w:rPr>
          <w:rFonts w:cs="Arial"/>
          <w:b/>
          <w:sz w:val="24"/>
          <w:szCs w:val="24"/>
          <w:u w:val="single"/>
        </w:rPr>
        <w:t>rice elasticity of demand</w:t>
      </w:r>
    </w:p>
    <w:p w14:paraId="0B315EBC" w14:textId="77777777" w:rsidR="009E5BE7" w:rsidRDefault="00B324F4" w:rsidP="00AE0ED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whether eac</w:t>
      </w:r>
      <w:r w:rsidR="009E513C">
        <w:rPr>
          <w:rFonts w:cs="Arial"/>
          <w:sz w:val="24"/>
          <w:szCs w:val="24"/>
        </w:rPr>
        <w:t>h of the following statements are</w:t>
      </w:r>
      <w:r>
        <w:rPr>
          <w:rFonts w:cs="Arial"/>
          <w:sz w:val="24"/>
          <w:szCs w:val="24"/>
        </w:rPr>
        <w:t xml:space="preserve"> true or false.</w:t>
      </w:r>
      <w:r w:rsidR="00175EBB">
        <w:rPr>
          <w:rFonts w:cs="Arial"/>
          <w:sz w:val="24"/>
          <w:szCs w:val="24"/>
        </w:rPr>
        <w:t xml:space="preserve"> Justify your answer.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276"/>
      </w:tblGrid>
      <w:tr w:rsidR="00B324F4" w14:paraId="0B315EBF" w14:textId="77777777" w:rsidTr="00F16868">
        <w:tc>
          <w:tcPr>
            <w:tcW w:w="8188" w:type="dxa"/>
            <w:shd w:val="clear" w:color="auto" w:fill="BFBFBF" w:themeFill="background1" w:themeFillShade="BF"/>
          </w:tcPr>
          <w:p w14:paraId="0B315EBD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Statement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B315EBE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True/False</w:t>
            </w:r>
          </w:p>
        </w:tc>
      </w:tr>
      <w:tr w:rsidR="00B324F4" w14:paraId="0B315EC2" w14:textId="77777777" w:rsidTr="00F16868">
        <w:tc>
          <w:tcPr>
            <w:tcW w:w="8188" w:type="dxa"/>
          </w:tcPr>
          <w:p w14:paraId="0B315EC0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coefficient of PED </w:t>
            </w:r>
            <w:r w:rsidR="00A04312">
              <w:rPr>
                <w:rFonts w:cs="Arial"/>
                <w:sz w:val="24"/>
                <w:szCs w:val="24"/>
              </w:rPr>
              <w:t xml:space="preserve">for a normal good </w:t>
            </w:r>
            <w:r>
              <w:rPr>
                <w:rFonts w:cs="Arial"/>
                <w:sz w:val="24"/>
                <w:szCs w:val="24"/>
              </w:rPr>
              <w:t>is expressed as a negative</w:t>
            </w:r>
            <w:r w:rsidR="00F1686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B315EC1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14:paraId="0B315EC5" w14:textId="77777777" w:rsidTr="00055C93">
        <w:tc>
          <w:tcPr>
            <w:tcW w:w="9464" w:type="dxa"/>
            <w:gridSpan w:val="2"/>
          </w:tcPr>
          <w:p w14:paraId="0B315EC3" w14:textId="77777777" w:rsidR="008C7375" w:rsidRDefault="008C7375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14:paraId="0B315EC4" w14:textId="77777777"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B324F4" w14:paraId="0B315EC8" w14:textId="77777777" w:rsidTr="00F16868">
        <w:tc>
          <w:tcPr>
            <w:tcW w:w="8188" w:type="dxa"/>
          </w:tcPr>
          <w:p w14:paraId="0B315EC6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price inelastic product will have a PED&gt;-1</w:t>
            </w:r>
            <w:r w:rsidR="00F1686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B315EC7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14:paraId="0B315ECB" w14:textId="77777777" w:rsidTr="00BD5867">
        <w:tc>
          <w:tcPr>
            <w:tcW w:w="9464" w:type="dxa"/>
            <w:gridSpan w:val="2"/>
          </w:tcPr>
          <w:p w14:paraId="0B315EC9" w14:textId="77777777" w:rsidR="008C7375" w:rsidRDefault="008C7375" w:rsidP="00175E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14:paraId="0B315ECA" w14:textId="77777777"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B324F4" w14:paraId="0B315ECE" w14:textId="77777777" w:rsidTr="00F16868">
        <w:tc>
          <w:tcPr>
            <w:tcW w:w="8188" w:type="dxa"/>
          </w:tcPr>
          <w:p w14:paraId="0B315ECC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rise in price will always lead to a fall in revenue</w:t>
            </w:r>
            <w:r w:rsidR="00F1686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B315ECD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14:paraId="0B315ED1" w14:textId="77777777" w:rsidTr="00C31CA1">
        <w:tc>
          <w:tcPr>
            <w:tcW w:w="9464" w:type="dxa"/>
            <w:gridSpan w:val="2"/>
          </w:tcPr>
          <w:p w14:paraId="0B315ECF" w14:textId="77777777" w:rsidR="008C7375" w:rsidRDefault="008C7375" w:rsidP="00175E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14:paraId="0B315ED0" w14:textId="77777777"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B324F4" w14:paraId="0B315ED4" w14:textId="77777777" w:rsidTr="00F16868">
        <w:tc>
          <w:tcPr>
            <w:tcW w:w="8188" w:type="dxa"/>
          </w:tcPr>
          <w:p w14:paraId="0B315ED2" w14:textId="77777777" w:rsidR="00B324F4" w:rsidRDefault="00B324F4" w:rsidP="00B324F4">
            <w:pPr>
              <w:tabs>
                <w:tab w:val="right" w:pos="74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product with few s</w:t>
            </w:r>
            <w:r w:rsidR="009E513C">
              <w:rPr>
                <w:rFonts w:cs="Arial"/>
                <w:sz w:val="24"/>
                <w:szCs w:val="24"/>
              </w:rPr>
              <w:t xml:space="preserve">ubstitutes is likely to be </w:t>
            </w:r>
            <w:r>
              <w:rPr>
                <w:rFonts w:cs="Arial"/>
                <w:sz w:val="24"/>
                <w:szCs w:val="24"/>
              </w:rPr>
              <w:t>price elastic</w:t>
            </w:r>
            <w:r w:rsidR="00F16868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0B315ED3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14:paraId="0B315ED7" w14:textId="77777777" w:rsidTr="0099164E">
        <w:tc>
          <w:tcPr>
            <w:tcW w:w="9464" w:type="dxa"/>
            <w:gridSpan w:val="2"/>
          </w:tcPr>
          <w:p w14:paraId="0B315ED5" w14:textId="77777777" w:rsidR="008C7375" w:rsidRDefault="008C7375" w:rsidP="00175E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14:paraId="0B315ED6" w14:textId="77777777"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B324F4" w14:paraId="0B315EDA" w14:textId="77777777" w:rsidTr="00F16868">
        <w:tc>
          <w:tcPr>
            <w:tcW w:w="8188" w:type="dxa"/>
          </w:tcPr>
          <w:p w14:paraId="0B315ED8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PED of a product can be affected by branding</w:t>
            </w:r>
            <w:r w:rsidR="00F1686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B315ED9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14:paraId="0B315EDD" w14:textId="77777777" w:rsidTr="00E64424">
        <w:tc>
          <w:tcPr>
            <w:tcW w:w="9464" w:type="dxa"/>
            <w:gridSpan w:val="2"/>
          </w:tcPr>
          <w:p w14:paraId="0B315EDB" w14:textId="77777777" w:rsidR="008C7375" w:rsidRDefault="008C7375" w:rsidP="00175E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14:paraId="0B315EDC" w14:textId="77777777"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B324F4" w14:paraId="0B315EE0" w14:textId="77777777" w:rsidTr="00F16868">
        <w:tc>
          <w:tcPr>
            <w:tcW w:w="8188" w:type="dxa"/>
          </w:tcPr>
          <w:p w14:paraId="0B315EDE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product in a highly competitive market is likely to have a PED&gt;-1</w:t>
            </w:r>
            <w:r w:rsidR="00F1686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B315EDF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14:paraId="0B315EE3" w14:textId="77777777" w:rsidTr="00177F88">
        <w:tc>
          <w:tcPr>
            <w:tcW w:w="9464" w:type="dxa"/>
            <w:gridSpan w:val="2"/>
          </w:tcPr>
          <w:p w14:paraId="0B315EE1" w14:textId="77777777" w:rsidR="008C7375" w:rsidRDefault="008C7375" w:rsidP="00175E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14:paraId="0B315EE2" w14:textId="77777777"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B324F4" w14:paraId="0B315EE6" w14:textId="77777777" w:rsidTr="00F16868">
        <w:tc>
          <w:tcPr>
            <w:tcW w:w="8188" w:type="dxa"/>
          </w:tcPr>
          <w:p w14:paraId="0B315EE4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If a product has a PED of -1.5 a 10% increase in price will lead to a 15% rise in demand</w:t>
            </w:r>
            <w:r w:rsidR="00F1686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B315EE5" w14:textId="77777777"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14:paraId="0B315EE9" w14:textId="77777777" w:rsidTr="0002020C">
        <w:tc>
          <w:tcPr>
            <w:tcW w:w="9464" w:type="dxa"/>
            <w:gridSpan w:val="2"/>
          </w:tcPr>
          <w:p w14:paraId="0B315EE7" w14:textId="77777777" w:rsidR="008C7375" w:rsidRDefault="008C7375" w:rsidP="00175E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14:paraId="0B315EE8" w14:textId="77777777"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B315EEA" w14:textId="77777777" w:rsidR="00B324F4" w:rsidRPr="00B324F4" w:rsidRDefault="00B324F4" w:rsidP="00B324F4">
      <w:pPr>
        <w:rPr>
          <w:rFonts w:cs="Arial"/>
          <w:sz w:val="24"/>
          <w:szCs w:val="24"/>
        </w:rPr>
      </w:pPr>
    </w:p>
    <w:p w14:paraId="0B315EEB" w14:textId="77777777" w:rsidR="00B324F4" w:rsidRDefault="00B324F4" w:rsidP="00AE0ED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in the grid below to show whether a change in price will lead to a rise or fall in sales revenue.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068"/>
        <w:gridCol w:w="2068"/>
        <w:gridCol w:w="2068"/>
      </w:tblGrid>
      <w:tr w:rsidR="00FA6DEA" w14:paraId="0B315EF0" w14:textId="77777777" w:rsidTr="00175EBB">
        <w:tc>
          <w:tcPr>
            <w:tcW w:w="2068" w:type="dxa"/>
            <w:shd w:val="clear" w:color="auto" w:fill="BFBFBF" w:themeFill="background1" w:themeFillShade="BF"/>
          </w:tcPr>
          <w:p w14:paraId="0B315EEC" w14:textId="77777777" w:rsidR="00FA6DEA" w:rsidRDefault="00FA6DEA" w:rsidP="00B324F4">
            <w:pPr>
              <w:rPr>
                <w:rFonts w:cs="Arial"/>
                <w:sz w:val="24"/>
                <w:szCs w:val="24"/>
              </w:rPr>
            </w:pPr>
          </w:p>
          <w:p w14:paraId="0B315EED" w14:textId="77777777" w:rsidR="00FA6DEA" w:rsidRDefault="00FA6DEA" w:rsidP="00B324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BFBFBF" w:themeFill="background1" w:themeFillShade="BF"/>
          </w:tcPr>
          <w:p w14:paraId="0B315EEE" w14:textId="77777777" w:rsidR="00FA6DEA" w:rsidRDefault="00FA6DEA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Elastic</w:t>
            </w:r>
          </w:p>
        </w:tc>
        <w:tc>
          <w:tcPr>
            <w:tcW w:w="2068" w:type="dxa"/>
            <w:shd w:val="clear" w:color="auto" w:fill="BFBFBF" w:themeFill="background1" w:themeFillShade="BF"/>
          </w:tcPr>
          <w:p w14:paraId="0B315EEF" w14:textId="77777777" w:rsidR="00FA6DEA" w:rsidRDefault="00FA6DEA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Inelastic</w:t>
            </w:r>
          </w:p>
        </w:tc>
      </w:tr>
      <w:tr w:rsidR="00FA6DEA" w14:paraId="0B315EF5" w14:textId="77777777" w:rsidTr="00175EBB">
        <w:tc>
          <w:tcPr>
            <w:tcW w:w="2068" w:type="dxa"/>
            <w:shd w:val="clear" w:color="auto" w:fill="BFBFBF" w:themeFill="background1" w:themeFillShade="BF"/>
          </w:tcPr>
          <w:p w14:paraId="0B315EF1" w14:textId="77777777" w:rsidR="00FA6DEA" w:rsidRDefault="00FA6DEA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Rise in price</w:t>
            </w:r>
          </w:p>
          <w:p w14:paraId="0B315EF2" w14:textId="77777777" w:rsidR="00175EBB" w:rsidRDefault="00175EBB" w:rsidP="00B324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B315EF3" w14:textId="77777777" w:rsidR="00FA6DEA" w:rsidRDefault="00FA6DEA" w:rsidP="00B324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B315EF4" w14:textId="77777777" w:rsidR="00FA6DEA" w:rsidRDefault="00FA6DEA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FA6DEA" w14:paraId="0B315EFA" w14:textId="77777777" w:rsidTr="00175EBB">
        <w:tc>
          <w:tcPr>
            <w:tcW w:w="2068" w:type="dxa"/>
            <w:shd w:val="clear" w:color="auto" w:fill="BFBFBF" w:themeFill="background1" w:themeFillShade="BF"/>
          </w:tcPr>
          <w:p w14:paraId="0B315EF6" w14:textId="77777777" w:rsidR="00FA6DEA" w:rsidRDefault="00FA6DEA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Fall in price</w:t>
            </w:r>
          </w:p>
          <w:p w14:paraId="0B315EF7" w14:textId="77777777" w:rsidR="00175EBB" w:rsidRDefault="00175EBB" w:rsidP="00B324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B315EF8" w14:textId="77777777" w:rsidR="00FA6DEA" w:rsidRDefault="00FA6DEA" w:rsidP="00B324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B315EF9" w14:textId="77777777" w:rsidR="00FA6DEA" w:rsidRDefault="00FA6DEA" w:rsidP="00B324F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B315EFB" w14:textId="77777777" w:rsidR="00175EBB" w:rsidRDefault="00175EBB" w:rsidP="00175EBB">
      <w:pPr>
        <w:pStyle w:val="ListParagraph"/>
        <w:rPr>
          <w:rFonts w:cs="Arial"/>
          <w:sz w:val="24"/>
          <w:szCs w:val="24"/>
        </w:rPr>
      </w:pPr>
    </w:p>
    <w:p w14:paraId="0B315EFC" w14:textId="77777777" w:rsidR="00B324F4" w:rsidRDefault="00175EBB" w:rsidP="00175EBB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State </w:t>
      </w:r>
      <w:r w:rsidR="00F16868">
        <w:rPr>
          <w:rFonts w:cs="Arial"/>
          <w:sz w:val="24"/>
          <w:szCs w:val="24"/>
        </w:rPr>
        <w:t>three</w:t>
      </w:r>
      <w:r>
        <w:rPr>
          <w:rFonts w:cs="Arial"/>
          <w:sz w:val="24"/>
          <w:szCs w:val="24"/>
        </w:rPr>
        <w:t xml:space="preserve"> factors that will influence </w:t>
      </w:r>
      <w:r w:rsidR="008C7375">
        <w:rPr>
          <w:rFonts w:cs="Arial"/>
          <w:sz w:val="24"/>
          <w:szCs w:val="24"/>
        </w:rPr>
        <w:t xml:space="preserve">the price elasticity of demand </w:t>
      </w:r>
      <w:r>
        <w:rPr>
          <w:rFonts w:cs="Arial"/>
          <w:sz w:val="24"/>
          <w:szCs w:val="24"/>
        </w:rPr>
        <w:t>f</w:t>
      </w:r>
      <w:r w:rsidR="008C7375">
        <w:rPr>
          <w:rFonts w:cs="Arial"/>
          <w:sz w:val="24"/>
          <w:szCs w:val="24"/>
        </w:rPr>
        <w:t>or</w:t>
      </w:r>
      <w:r>
        <w:rPr>
          <w:rFonts w:cs="Arial"/>
          <w:sz w:val="24"/>
          <w:szCs w:val="24"/>
        </w:rPr>
        <w:t xml:space="preserve"> a product.</w:t>
      </w:r>
    </w:p>
    <w:p w14:paraId="0B315EFD" w14:textId="77777777" w:rsidR="00175EBB" w:rsidRDefault="00F16868" w:rsidP="00175EBB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</w:t>
      </w:r>
      <w:r w:rsidR="00175EBB" w:rsidRPr="00175EBB">
        <w:rPr>
          <w:rFonts w:cs="Arial"/>
          <w:color w:val="FFFFFF" w:themeColor="background1"/>
          <w:sz w:val="24"/>
          <w:szCs w:val="24"/>
        </w:rPr>
        <w:t>A</w:t>
      </w:r>
    </w:p>
    <w:p w14:paraId="0B315EFE" w14:textId="77777777" w:rsidR="00175EBB" w:rsidRDefault="00F16868" w:rsidP="00175EBB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</w:t>
      </w:r>
      <w:r w:rsidR="00175EBB" w:rsidRPr="00175EBB">
        <w:rPr>
          <w:rFonts w:cs="Arial"/>
          <w:color w:val="FFFFFF" w:themeColor="background1"/>
          <w:sz w:val="24"/>
          <w:szCs w:val="24"/>
        </w:rPr>
        <w:t>A</w:t>
      </w:r>
    </w:p>
    <w:p w14:paraId="0B315EFF" w14:textId="77777777" w:rsidR="00175EBB" w:rsidRPr="00175EBB" w:rsidRDefault="00F16868" w:rsidP="00175EBB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</w:t>
      </w:r>
    </w:p>
    <w:p w14:paraId="0B315F00" w14:textId="77777777" w:rsidR="00DE21DC" w:rsidRPr="00DE21DC" w:rsidRDefault="00DE21DC" w:rsidP="00DE21DC">
      <w:pPr>
        <w:rPr>
          <w:rFonts w:cs="Arial"/>
          <w:sz w:val="24"/>
          <w:szCs w:val="24"/>
        </w:rPr>
      </w:pPr>
    </w:p>
    <w:sectPr w:rsidR="00DE21DC" w:rsidRPr="00DE21DC" w:rsidSect="00813194">
      <w:headerReference w:type="default" r:id="rId10"/>
      <w:footerReference w:type="default" r:id="rId11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15F03" w14:textId="77777777" w:rsidR="00184D26" w:rsidRDefault="00184D26" w:rsidP="00622ED4">
      <w:pPr>
        <w:spacing w:after="0" w:line="240" w:lineRule="auto"/>
      </w:pPr>
      <w:r>
        <w:separator/>
      </w:r>
    </w:p>
  </w:endnote>
  <w:endnote w:type="continuationSeparator" w:id="0">
    <w:p w14:paraId="0B315F04" w14:textId="77777777" w:rsidR="00184D26" w:rsidRDefault="00184D26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15F06" w14:textId="77777777"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15F01" w14:textId="77777777" w:rsidR="00184D26" w:rsidRDefault="00184D26" w:rsidP="00622ED4">
      <w:pPr>
        <w:spacing w:after="0" w:line="240" w:lineRule="auto"/>
      </w:pPr>
      <w:r>
        <w:separator/>
      </w:r>
    </w:p>
  </w:footnote>
  <w:footnote w:type="continuationSeparator" w:id="0">
    <w:p w14:paraId="0B315F02" w14:textId="77777777" w:rsidR="00184D26" w:rsidRDefault="00184D26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15F05" w14:textId="2C554FA8" w:rsidR="00622ED4" w:rsidRPr="0084565D" w:rsidRDefault="0084565D" w:rsidP="0084565D">
    <w:pPr>
      <w:pStyle w:val="Header"/>
    </w:pP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48F4"/>
    <w:multiLevelType w:val="hybridMultilevel"/>
    <w:tmpl w:val="CD5A7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251A"/>
    <w:rsid w:val="00097497"/>
    <w:rsid w:val="000A2AEA"/>
    <w:rsid w:val="000A3973"/>
    <w:rsid w:val="000A57FA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80A"/>
    <w:rsid w:val="00172EC8"/>
    <w:rsid w:val="001759DD"/>
    <w:rsid w:val="00175EBB"/>
    <w:rsid w:val="0018428F"/>
    <w:rsid w:val="00184D26"/>
    <w:rsid w:val="00196F22"/>
    <w:rsid w:val="001A06B2"/>
    <w:rsid w:val="001A0E75"/>
    <w:rsid w:val="001A7D39"/>
    <w:rsid w:val="001B3311"/>
    <w:rsid w:val="001B7FC3"/>
    <w:rsid w:val="001C2ADF"/>
    <w:rsid w:val="001D0E95"/>
    <w:rsid w:val="001D4F8E"/>
    <w:rsid w:val="001E088C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359C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464D"/>
    <w:rsid w:val="00581435"/>
    <w:rsid w:val="00582A0F"/>
    <w:rsid w:val="00596335"/>
    <w:rsid w:val="00597439"/>
    <w:rsid w:val="005A07F2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E6610"/>
    <w:rsid w:val="006E724F"/>
    <w:rsid w:val="006F18AB"/>
    <w:rsid w:val="00703820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4565D"/>
    <w:rsid w:val="0085031D"/>
    <w:rsid w:val="0086049B"/>
    <w:rsid w:val="00872C0F"/>
    <w:rsid w:val="00894C35"/>
    <w:rsid w:val="008B609F"/>
    <w:rsid w:val="008C1170"/>
    <w:rsid w:val="008C5F45"/>
    <w:rsid w:val="008C721F"/>
    <w:rsid w:val="008C7375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1C74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13C"/>
    <w:rsid w:val="009E5BE7"/>
    <w:rsid w:val="009E69D9"/>
    <w:rsid w:val="009F1EDE"/>
    <w:rsid w:val="00A03256"/>
    <w:rsid w:val="00A03A48"/>
    <w:rsid w:val="00A04312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11B6"/>
    <w:rsid w:val="00AC3702"/>
    <w:rsid w:val="00AD074A"/>
    <w:rsid w:val="00AD78A3"/>
    <w:rsid w:val="00AE0EDF"/>
    <w:rsid w:val="00AE5811"/>
    <w:rsid w:val="00AE72A9"/>
    <w:rsid w:val="00AF394A"/>
    <w:rsid w:val="00B04A4D"/>
    <w:rsid w:val="00B07661"/>
    <w:rsid w:val="00B112E8"/>
    <w:rsid w:val="00B1189E"/>
    <w:rsid w:val="00B13193"/>
    <w:rsid w:val="00B15FA6"/>
    <w:rsid w:val="00B223B3"/>
    <w:rsid w:val="00B324F4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77112"/>
    <w:rsid w:val="00C95D3D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1B73"/>
    <w:rsid w:val="00ED2B6D"/>
    <w:rsid w:val="00EE0DD5"/>
    <w:rsid w:val="00EF0394"/>
    <w:rsid w:val="00EF25E2"/>
    <w:rsid w:val="00F03E28"/>
    <w:rsid w:val="00F0510A"/>
    <w:rsid w:val="00F071F6"/>
    <w:rsid w:val="00F11B3F"/>
    <w:rsid w:val="00F16868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315EBA"/>
  <w15:docId w15:val="{CA4D50E0-D185-49A0-8599-8C58FCF9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B0AA8-EA76-49AA-8481-AF2B42E4088E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080ABF-4C86-451D-8369-739AC1342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C1300-058B-422C-A2BF-B59FE8FF5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BED525A2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Seonaid Botfield</cp:lastModifiedBy>
  <cp:revision>5</cp:revision>
  <cp:lastPrinted>2015-03-29T11:11:00Z</cp:lastPrinted>
  <dcterms:created xsi:type="dcterms:W3CDTF">2015-06-22T11:56:00Z</dcterms:created>
  <dcterms:modified xsi:type="dcterms:W3CDTF">2018-06-27T13:33:00Z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