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733823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1.4.2</w:t>
      </w:r>
      <w:r w:rsidR="005D393D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Recruitment, selection and training</w:t>
      </w:r>
    </w:p>
    <w:p w:rsidR="00D56E75" w:rsidRDefault="00733823" w:rsidP="0073382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listed below to complete the table showing the advantages and disadvantages of internal and external recruitment</w:t>
      </w:r>
      <w:r w:rsidR="000856B6">
        <w:rPr>
          <w:rFonts w:cs="Arial"/>
          <w:sz w:val="24"/>
          <w:szCs w:val="24"/>
        </w:rPr>
        <w:t>.</w:t>
      </w:r>
    </w:p>
    <w:p w:rsidR="00733823" w:rsidRDefault="00B5157B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Expands the company’s knowledge base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cause conflict between employees</w:t>
      </w:r>
    </w:p>
    <w:p w:rsidR="00B5157B" w:rsidRDefault="00B5157B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Employees characteristics already known</w:t>
      </w:r>
      <w:r w:rsidRPr="00B5157B">
        <w:rPr>
          <w:rFonts w:cs="Arial"/>
          <w:sz w:val="24"/>
          <w:szCs w:val="24"/>
        </w:rPr>
        <w:t xml:space="preserve"> 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Wider talent pool from which to select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Limits new ideas coming into the business</w:t>
      </w:r>
    </w:p>
    <w:p w:rsidR="00733823" w:rsidRDefault="00733823" w:rsidP="000856B6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take longer to fill a vacancy</w:t>
      </w:r>
    </w:p>
    <w:p w:rsidR="00B5157B" w:rsidRPr="00B5157B" w:rsidRDefault="00B5157B" w:rsidP="00B5157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Higher recruitment costs</w:t>
      </w:r>
    </w:p>
    <w:p w:rsidR="00B5157B" w:rsidRDefault="00B5157B" w:rsidP="00B5157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Opportunity for promotion motivates employees</w:t>
      </w:r>
    </w:p>
    <w:p w:rsidR="00A8385A" w:rsidRDefault="00A8385A" w:rsidP="00B5157B">
      <w:pPr>
        <w:pStyle w:val="ListParagraph"/>
        <w:spacing w:line="240" w:lineRule="auto"/>
        <w:ind w:left="1440"/>
        <w:rPr>
          <w:rFonts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3E5CC1" w:rsidTr="003E5CC1">
        <w:tc>
          <w:tcPr>
            <w:tcW w:w="4915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recruitment</w:t>
            </w:r>
          </w:p>
        </w:tc>
        <w:tc>
          <w:tcPr>
            <w:tcW w:w="4916" w:type="dxa"/>
            <w:gridSpan w:val="2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recruitment</w:t>
            </w:r>
          </w:p>
        </w:tc>
      </w:tr>
      <w:tr w:rsidR="003E5CC1" w:rsidTr="003E5CC1">
        <w:tc>
          <w:tcPr>
            <w:tcW w:w="2457" w:type="dxa"/>
            <w:shd w:val="clear" w:color="auto" w:fill="BFBFBF" w:themeFill="background1" w:themeFillShade="BF"/>
          </w:tcPr>
          <w:p w:rsidR="003E5CC1" w:rsidRDefault="003E5CC1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3E5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3E5CC1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0856B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3E5CC1" w:rsidRDefault="000856B6" w:rsidP="0059692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</w:tc>
      </w:tr>
      <w:tr w:rsidR="000856B6" w:rsidTr="00B6402A">
        <w:trPr>
          <w:trHeight w:val="899"/>
        </w:trPr>
        <w:tc>
          <w:tcPr>
            <w:tcW w:w="2457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58" w:type="dxa"/>
          </w:tcPr>
          <w:p w:rsidR="000856B6" w:rsidRDefault="000856B6" w:rsidP="003E5CC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7E71DA" w:rsidRDefault="003E5CC1" w:rsidP="000856B6">
      <w:pPr>
        <w:pStyle w:val="ListParagraph"/>
        <w:numPr>
          <w:ilvl w:val="0"/>
          <w:numId w:val="19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Place each term under the correct heading</w:t>
      </w:r>
      <w:r w:rsidR="000856B6">
        <w:rPr>
          <w:rFonts w:cs="Arial"/>
          <w:sz w:val="24"/>
          <w:szCs w:val="24"/>
        </w:rPr>
        <w:t>.</w:t>
      </w:r>
    </w:p>
    <w:p w:rsidR="003E5CC1" w:rsidRDefault="003E5CC1" w:rsidP="003E5CC1">
      <w:pPr>
        <w:ind w:left="360"/>
        <w:rPr>
          <w:rFonts w:cs="Arial"/>
          <w:sz w:val="24"/>
          <w:szCs w:val="24"/>
        </w:rPr>
      </w:pP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6A3F" wp14:editId="60B99C65">
                <wp:simplePos x="0" y="0"/>
                <wp:positionH relativeFrom="column">
                  <wp:posOffset>325755</wp:posOffset>
                </wp:positionH>
                <wp:positionV relativeFrom="paragraph">
                  <wp:posOffset>33655</wp:posOffset>
                </wp:positionV>
                <wp:extent cx="201930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Person specification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Job description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Assessment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2.65pt;width:15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" filled="f" stroked="f">
                <v:textbox style="mso-fit-shape-to-text:t">
                  <w:txbxContent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Person specification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Job description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Assessment centre</w:t>
                      </w:r>
                    </w:p>
                  </w:txbxContent>
                </v:textbox>
              </v:shape>
            </w:pict>
          </mc:Fallback>
        </mc:AlternateContent>
      </w:r>
      <w:r w:rsidRPr="003E5C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7197" wp14:editId="3893872C">
                <wp:simplePos x="0" y="0"/>
                <wp:positionH relativeFrom="column">
                  <wp:posOffset>2155190</wp:posOffset>
                </wp:positionH>
                <wp:positionV relativeFrom="paragraph">
                  <wp:posOffset>31750</wp:posOffset>
                </wp:positionV>
                <wp:extent cx="18288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  <w:p w:rsidR="003E5CC1" w:rsidRPr="003E5CC1" w:rsidRDefault="003E5CC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E5CC1">
                              <w:rPr>
                                <w:sz w:val="24"/>
                                <w:szCs w:val="24"/>
                              </w:rPr>
                              <w:t>Advertisement</w:t>
                            </w:r>
                          </w:p>
                          <w:p w:rsidR="003E5CC1" w:rsidRPr="003E5CC1" w:rsidRDefault="001F2251" w:rsidP="003E5C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3E5CC1" w:rsidRPr="003E5CC1">
                              <w:rPr>
                                <w:sz w:val="24"/>
                                <w:szCs w:val="24"/>
                              </w:rPr>
                              <w:t>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9.7pt;margin-top:2.5pt;width:2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" filled="f" stroked="f">
                <v:textbox style="mso-fit-shape-to-text:t">
                  <w:txbxContent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Curriculum vitae</w:t>
                      </w:r>
                    </w:p>
                    <w:p w:rsidR="003E5CC1" w:rsidRPr="003E5CC1" w:rsidRDefault="003E5CC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 w:rsidRPr="003E5CC1">
                        <w:rPr>
                          <w:sz w:val="24"/>
                          <w:szCs w:val="24"/>
                        </w:rPr>
                        <w:t>Advertisement</w:t>
                      </w:r>
                    </w:p>
                    <w:p w:rsidR="003E5CC1" w:rsidRPr="003E5CC1" w:rsidRDefault="001F2251" w:rsidP="003E5C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3E5CC1" w:rsidRPr="003E5CC1">
                        <w:rPr>
                          <w:sz w:val="24"/>
                          <w:szCs w:val="24"/>
                        </w:rPr>
                        <w:t>nterview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3E5CC1" w:rsidRDefault="003E5CC1" w:rsidP="003E5CC1">
      <w:pPr>
        <w:ind w:left="360"/>
        <w:rPr>
          <w:rFonts w:cs="Arial"/>
          <w:sz w:val="24"/>
          <w:szCs w:val="24"/>
        </w:rPr>
      </w:pPr>
    </w:p>
    <w:p w:rsidR="003E5CC1" w:rsidRPr="003E5CC1" w:rsidRDefault="003E5CC1" w:rsidP="003E5CC1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5"/>
        <w:gridCol w:w="4916"/>
      </w:tblGrid>
      <w:tr w:rsidR="003E5CC1" w:rsidTr="003E5CC1">
        <w:tc>
          <w:tcPr>
            <w:tcW w:w="4915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Recruitment</w:t>
            </w:r>
          </w:p>
        </w:tc>
        <w:tc>
          <w:tcPr>
            <w:tcW w:w="4916" w:type="dxa"/>
            <w:shd w:val="clear" w:color="auto" w:fill="BFBFBF" w:themeFill="background1" w:themeFillShade="BF"/>
          </w:tcPr>
          <w:p w:rsidR="003E5CC1" w:rsidRDefault="003E5CC1" w:rsidP="003E5CC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Selection</w:t>
            </w:r>
          </w:p>
        </w:tc>
      </w:tr>
      <w:tr w:rsidR="000856B6" w:rsidTr="00AC33AC">
        <w:trPr>
          <w:trHeight w:val="899"/>
        </w:trPr>
        <w:tc>
          <w:tcPr>
            <w:tcW w:w="4915" w:type="dxa"/>
            <w:shd w:val="clear" w:color="auto" w:fill="auto"/>
          </w:tcPr>
          <w:p w:rsidR="000856B6" w:rsidRDefault="000856B6" w:rsidP="003E5C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:rsidR="000856B6" w:rsidRDefault="000856B6" w:rsidP="003E5CC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3E5CC1" w:rsidRPr="000856B6" w:rsidRDefault="003E5CC1" w:rsidP="003E5CC1">
      <w:pPr>
        <w:rPr>
          <w:rFonts w:cs="Arial"/>
          <w:sz w:val="8"/>
          <w:szCs w:val="8"/>
        </w:rPr>
      </w:pPr>
    </w:p>
    <w:p w:rsidR="003E5CC1" w:rsidRPr="00690E27" w:rsidRDefault="00690E27" w:rsidP="00690E2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3a.  </w:t>
      </w:r>
      <w:r w:rsidR="003E5CC1" w:rsidRPr="00690E27">
        <w:rPr>
          <w:rFonts w:cs="Arial"/>
          <w:sz w:val="24"/>
          <w:szCs w:val="24"/>
        </w:rPr>
        <w:t xml:space="preserve">Distinguish between </w:t>
      </w:r>
      <w:r>
        <w:rPr>
          <w:rFonts w:cs="Arial"/>
          <w:sz w:val="24"/>
          <w:szCs w:val="24"/>
        </w:rPr>
        <w:t>internal and external recruitment</w:t>
      </w:r>
      <w:r w:rsidR="003E5CC1" w:rsidRPr="00690E27">
        <w:rPr>
          <w:rFonts w:cs="Arial"/>
          <w:sz w:val="24"/>
          <w:szCs w:val="24"/>
        </w:rPr>
        <w:t>.</w:t>
      </w:r>
    </w:p>
    <w:p w:rsidR="00631502" w:rsidRDefault="00D56E75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27" w:rsidRDefault="00690E27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3b.   Distinguish between on-the-job and off-the-job training.</w:t>
      </w:r>
    </w:p>
    <w:p w:rsidR="00690E27" w:rsidRPr="00631502" w:rsidRDefault="00690E27" w:rsidP="006315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0E27" w:rsidRPr="0063150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F2" w:rsidRDefault="009119F2" w:rsidP="00622ED4">
      <w:pPr>
        <w:spacing w:after="0" w:line="240" w:lineRule="auto"/>
      </w:pPr>
      <w:r>
        <w:separator/>
      </w:r>
    </w:p>
  </w:endnote>
  <w:endnote w:type="continuationSeparator" w:id="0">
    <w:p w:rsidR="009119F2" w:rsidRDefault="009119F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F2" w:rsidRDefault="009119F2" w:rsidP="00622ED4">
      <w:pPr>
        <w:spacing w:after="0" w:line="240" w:lineRule="auto"/>
      </w:pPr>
      <w:r>
        <w:separator/>
      </w:r>
    </w:p>
  </w:footnote>
  <w:footnote w:type="continuationSeparator" w:id="0">
    <w:p w:rsidR="009119F2" w:rsidRDefault="009119F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5D393D" w:rsidRDefault="005D393D" w:rsidP="005D393D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CF2"/>
    <w:multiLevelType w:val="hybridMultilevel"/>
    <w:tmpl w:val="514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7"/>
  </w:num>
  <w:num w:numId="5">
    <w:abstractNumId w:val="20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4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57AA2"/>
    <w:rsid w:val="000615BE"/>
    <w:rsid w:val="000634C1"/>
    <w:rsid w:val="00072666"/>
    <w:rsid w:val="000764AD"/>
    <w:rsid w:val="0008481E"/>
    <w:rsid w:val="000856B6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2251"/>
    <w:rsid w:val="001F6003"/>
    <w:rsid w:val="00202E48"/>
    <w:rsid w:val="00202F34"/>
    <w:rsid w:val="002053C1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E5CC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0860"/>
    <w:rsid w:val="00596335"/>
    <w:rsid w:val="00597439"/>
    <w:rsid w:val="005A07F2"/>
    <w:rsid w:val="005B386F"/>
    <w:rsid w:val="005B65D1"/>
    <w:rsid w:val="005C0617"/>
    <w:rsid w:val="005D393D"/>
    <w:rsid w:val="005F1106"/>
    <w:rsid w:val="005F45F2"/>
    <w:rsid w:val="005F75CE"/>
    <w:rsid w:val="00603821"/>
    <w:rsid w:val="006143DD"/>
    <w:rsid w:val="00622E8A"/>
    <w:rsid w:val="00622ED4"/>
    <w:rsid w:val="006253A5"/>
    <w:rsid w:val="00626652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0E27"/>
    <w:rsid w:val="00695802"/>
    <w:rsid w:val="00695D8A"/>
    <w:rsid w:val="006A682C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33823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E71D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19F2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5643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385A"/>
    <w:rsid w:val="00A87C6D"/>
    <w:rsid w:val="00A92C3C"/>
    <w:rsid w:val="00A9399D"/>
    <w:rsid w:val="00A97973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157B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77C06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89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590B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6E75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D31C4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031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78F8F-C346-47AE-B17C-8F214FB5E8C4}"/>
</file>

<file path=customXml/itemProps2.xml><?xml version="1.0" encoding="utf-8"?>
<ds:datastoreItem xmlns:ds="http://schemas.openxmlformats.org/officeDocument/2006/customXml" ds:itemID="{8FA00C2E-11CE-4F2E-8C29-D5385E2C96B1}"/>
</file>

<file path=customXml/itemProps3.xml><?xml version="1.0" encoding="utf-8"?>
<ds:datastoreItem xmlns:ds="http://schemas.openxmlformats.org/officeDocument/2006/customXml" ds:itemID="{329B0E48-3410-4B68-B453-EF8B62F7A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2015-06-22T13:41:00Z</dcterms:created>
  <dcterms:modified xsi:type="dcterms:W3CDTF">2015-08-15T13:15:00Z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