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B3" w:rsidRDefault="00DC1732">
      <w:bookmarkStart w:id="0" w:name="_GoBack"/>
      <w:r>
        <w:t>From the Classical to the Gothic Era in Art and Architecture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DC1732" w:rsidTr="00194C89">
        <w:tc>
          <w:tcPr>
            <w:tcW w:w="3484" w:type="dxa"/>
          </w:tcPr>
          <w:bookmarkEnd w:id="0"/>
          <w:p w:rsidR="00DC1732" w:rsidRDefault="00DC1732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549D9875" wp14:editId="3CEEAAFA">
                  <wp:simplePos x="0" y="0"/>
                  <wp:positionH relativeFrom="margin">
                    <wp:posOffset>671195</wp:posOffset>
                  </wp:positionH>
                  <wp:positionV relativeFrom="paragraph">
                    <wp:posOffset>12700</wp:posOffset>
                  </wp:positionV>
                  <wp:extent cx="895350" cy="1343025"/>
                  <wp:effectExtent l="0" t="0" r="0" b="9525"/>
                  <wp:wrapTight wrapText="bothSides">
                    <wp:wrapPolygon edited="0">
                      <wp:start x="0" y="0"/>
                      <wp:lineTo x="0" y="21447"/>
                      <wp:lineTo x="21140" y="21447"/>
                      <wp:lineTo x="21140" y="0"/>
                      <wp:lineTo x="0" y="0"/>
                    </wp:wrapPolygon>
                  </wp:wrapTight>
                  <wp:docPr id="128" name="Image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343025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C1732" w:rsidRDefault="00DC1732"/>
          <w:p w:rsidR="00DC1732" w:rsidRDefault="00DC1732"/>
          <w:p w:rsidR="00DC1732" w:rsidRDefault="00DC1732"/>
          <w:p w:rsidR="00DC1732" w:rsidRDefault="00DC1732"/>
          <w:p w:rsidR="00DC1732" w:rsidRDefault="00DC1732"/>
        </w:tc>
        <w:tc>
          <w:tcPr>
            <w:tcW w:w="3486" w:type="dxa"/>
          </w:tcPr>
          <w:p w:rsidR="00DC1732" w:rsidRDefault="00DC1732"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693420</wp:posOffset>
                  </wp:positionH>
                  <wp:positionV relativeFrom="paragraph">
                    <wp:posOffset>0</wp:posOffset>
                  </wp:positionV>
                  <wp:extent cx="685800" cy="1362075"/>
                  <wp:effectExtent l="0" t="0" r="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</w:tcPr>
          <w:p w:rsidR="00DC1732" w:rsidRDefault="00DC1732"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575945</wp:posOffset>
                  </wp:positionH>
                  <wp:positionV relativeFrom="paragraph">
                    <wp:posOffset>0</wp:posOffset>
                  </wp:positionV>
                  <wp:extent cx="1016635" cy="1358900"/>
                  <wp:effectExtent l="0" t="0" r="0" b="0"/>
                  <wp:wrapTight wrapText="bothSides">
                    <wp:wrapPolygon edited="0">
                      <wp:start x="0" y="0"/>
                      <wp:lineTo x="0" y="21196"/>
                      <wp:lineTo x="21047" y="21196"/>
                      <wp:lineTo x="21047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1358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C1732" w:rsidTr="00194C89">
        <w:tc>
          <w:tcPr>
            <w:tcW w:w="3484" w:type="dxa"/>
          </w:tcPr>
          <w:p w:rsidR="00DC1732" w:rsidRDefault="00DC1732">
            <w:pPr>
              <w:rPr>
                <w:b/>
                <w:sz w:val="20"/>
              </w:rPr>
            </w:pPr>
            <w:r w:rsidRPr="00DC1732">
              <w:rPr>
                <w:b/>
                <w:sz w:val="20"/>
              </w:rPr>
              <w:t>Classical Era</w:t>
            </w:r>
          </w:p>
          <w:p w:rsidR="00DC1732" w:rsidRPr="00DC1732" w:rsidRDefault="00DC1732">
            <w:pPr>
              <w:rPr>
                <w:b/>
                <w:sz w:val="20"/>
              </w:rPr>
            </w:pPr>
          </w:p>
        </w:tc>
        <w:tc>
          <w:tcPr>
            <w:tcW w:w="3486" w:type="dxa"/>
          </w:tcPr>
          <w:p w:rsidR="00DC1732" w:rsidRPr="00DC1732" w:rsidRDefault="00DC1732">
            <w:pPr>
              <w:rPr>
                <w:b/>
                <w:sz w:val="20"/>
              </w:rPr>
            </w:pPr>
            <w:r w:rsidRPr="00DC1732">
              <w:rPr>
                <w:b/>
                <w:sz w:val="20"/>
              </w:rPr>
              <w:t>Romanesque</w:t>
            </w:r>
          </w:p>
          <w:p w:rsidR="00DC1732" w:rsidRPr="00DC1732" w:rsidRDefault="00DC1732">
            <w:pPr>
              <w:rPr>
                <w:b/>
                <w:sz w:val="20"/>
              </w:rPr>
            </w:pPr>
            <w:r w:rsidRPr="00DC1732">
              <w:rPr>
                <w:b/>
                <w:sz w:val="20"/>
              </w:rPr>
              <w:t>Dates:</w:t>
            </w:r>
          </w:p>
        </w:tc>
        <w:tc>
          <w:tcPr>
            <w:tcW w:w="3486" w:type="dxa"/>
          </w:tcPr>
          <w:p w:rsidR="00DC1732" w:rsidRPr="00DC1732" w:rsidRDefault="00DC1732">
            <w:pPr>
              <w:rPr>
                <w:b/>
                <w:sz w:val="20"/>
              </w:rPr>
            </w:pPr>
            <w:r w:rsidRPr="00DC1732">
              <w:rPr>
                <w:b/>
                <w:sz w:val="20"/>
              </w:rPr>
              <w:t>Gothic</w:t>
            </w:r>
          </w:p>
          <w:p w:rsidR="00DC1732" w:rsidRPr="00DC1732" w:rsidRDefault="00DC1732">
            <w:pPr>
              <w:rPr>
                <w:b/>
                <w:sz w:val="20"/>
              </w:rPr>
            </w:pPr>
            <w:r w:rsidRPr="00DC1732">
              <w:rPr>
                <w:b/>
                <w:sz w:val="20"/>
              </w:rPr>
              <w:t>Dates:</w:t>
            </w:r>
          </w:p>
        </w:tc>
      </w:tr>
      <w:tr w:rsidR="00DC1732" w:rsidTr="00194C89">
        <w:tc>
          <w:tcPr>
            <w:tcW w:w="3484" w:type="dxa"/>
          </w:tcPr>
          <w:p w:rsidR="00DC1732" w:rsidRDefault="00DC1732" w:rsidP="00DC1732">
            <w:pPr>
              <w:rPr>
                <w:sz w:val="18"/>
              </w:rPr>
            </w:pPr>
            <w:r w:rsidRPr="00DC1732">
              <w:rPr>
                <w:b/>
                <w:sz w:val="18"/>
              </w:rPr>
              <w:t>Definition</w:t>
            </w:r>
            <w:r w:rsidRPr="00DC1732">
              <w:rPr>
                <w:sz w:val="18"/>
              </w:rPr>
              <w:t xml:space="preserve">: Art and architecture from the Greek and Roman Empires. </w:t>
            </w:r>
            <w:r>
              <w:rPr>
                <w:sz w:val="18"/>
              </w:rPr>
              <w:t>Greek Empire would eventually collapse to Rome circa the 1</w:t>
            </w:r>
            <w:r w:rsidRPr="00DC1732">
              <w:rPr>
                <w:sz w:val="18"/>
                <w:vertAlign w:val="superscript"/>
              </w:rPr>
              <w:t>st</w:t>
            </w:r>
            <w:r>
              <w:rPr>
                <w:sz w:val="18"/>
              </w:rPr>
              <w:t xml:space="preserve"> Century BC. </w:t>
            </w:r>
          </w:p>
          <w:p w:rsidR="00DC1732" w:rsidRDefault="00DC1732" w:rsidP="00DC1732">
            <w:r>
              <w:rPr>
                <w:sz w:val="18"/>
              </w:rPr>
              <w:t xml:space="preserve">Greek Classical era divided into three distinct styles: Archaic, Classical, </w:t>
            </w:r>
            <w:proofErr w:type="gramStart"/>
            <w:r>
              <w:rPr>
                <w:sz w:val="18"/>
              </w:rPr>
              <w:t>Hellenistic</w:t>
            </w:r>
            <w:proofErr w:type="gramEnd"/>
            <w:r>
              <w:rPr>
                <w:sz w:val="18"/>
              </w:rPr>
              <w:t xml:space="preserve">. </w:t>
            </w:r>
          </w:p>
        </w:tc>
        <w:tc>
          <w:tcPr>
            <w:tcW w:w="3486" w:type="dxa"/>
          </w:tcPr>
          <w:p w:rsidR="00DC1732" w:rsidRDefault="00DC1732">
            <w:pPr>
              <w:rPr>
                <w:b/>
                <w:sz w:val="18"/>
              </w:rPr>
            </w:pPr>
            <w:r w:rsidRPr="00DC1732">
              <w:rPr>
                <w:b/>
                <w:sz w:val="18"/>
              </w:rPr>
              <w:t>Definition</w:t>
            </w:r>
            <w:r>
              <w:rPr>
                <w:b/>
                <w:sz w:val="18"/>
              </w:rPr>
              <w:t>:</w:t>
            </w:r>
          </w:p>
          <w:p w:rsidR="00DC1732" w:rsidRDefault="00DC1732">
            <w:pPr>
              <w:rPr>
                <w:b/>
                <w:sz w:val="18"/>
              </w:rPr>
            </w:pPr>
          </w:p>
          <w:p w:rsidR="00DC1732" w:rsidRDefault="00DC1732"/>
          <w:p w:rsidR="00DC1732" w:rsidRDefault="00DC1732"/>
          <w:p w:rsidR="00DC1732" w:rsidRDefault="00DC1732"/>
        </w:tc>
        <w:tc>
          <w:tcPr>
            <w:tcW w:w="3486" w:type="dxa"/>
          </w:tcPr>
          <w:p w:rsidR="00DC1732" w:rsidRDefault="00DC1732" w:rsidP="00DC1732">
            <w:pPr>
              <w:rPr>
                <w:b/>
                <w:sz w:val="18"/>
              </w:rPr>
            </w:pPr>
            <w:r w:rsidRPr="00DC1732">
              <w:rPr>
                <w:b/>
                <w:sz w:val="18"/>
              </w:rPr>
              <w:t>Definition</w:t>
            </w:r>
            <w:r>
              <w:rPr>
                <w:b/>
                <w:sz w:val="18"/>
              </w:rPr>
              <w:t>:</w:t>
            </w:r>
          </w:p>
          <w:p w:rsidR="00DC1732" w:rsidRDefault="00DC1732"/>
        </w:tc>
      </w:tr>
      <w:tr w:rsidR="00DC1732" w:rsidTr="00194C89">
        <w:tc>
          <w:tcPr>
            <w:tcW w:w="3484" w:type="dxa"/>
          </w:tcPr>
          <w:p w:rsidR="00DC1732" w:rsidRDefault="00DC1732">
            <w:r w:rsidRPr="00DC1732">
              <w:rPr>
                <w:b/>
                <w:sz w:val="18"/>
              </w:rPr>
              <w:t>Characteristics</w:t>
            </w:r>
            <w:r w:rsidRPr="00DC1732">
              <w:rPr>
                <w:sz w:val="18"/>
              </w:rPr>
              <w:t xml:space="preserve">: </w:t>
            </w:r>
            <w:r>
              <w:rPr>
                <w:sz w:val="18"/>
              </w:rPr>
              <w:t>Figurative sculpture from the height of the Classical periods were typically idealised, with an attention to detail, often a focus on mythological characters or leaders. Roman Empire succeeded that of Ancient Greece.</w:t>
            </w:r>
            <w:r>
              <w:rPr>
                <w:sz w:val="18"/>
              </w:rPr>
              <w:t xml:space="preserve"> Introduction of </w:t>
            </w:r>
            <w:r w:rsidRPr="00DC1732">
              <w:rPr>
                <w:b/>
                <w:sz w:val="18"/>
              </w:rPr>
              <w:t>contrapposto</w:t>
            </w:r>
            <w:r>
              <w:rPr>
                <w:sz w:val="18"/>
              </w:rPr>
              <w:t xml:space="preserve"> from Greek Classical sculpture. </w:t>
            </w:r>
          </w:p>
        </w:tc>
        <w:tc>
          <w:tcPr>
            <w:tcW w:w="3486" w:type="dxa"/>
          </w:tcPr>
          <w:p w:rsidR="00DC1732" w:rsidRDefault="00DC1732">
            <w:pPr>
              <w:rPr>
                <w:b/>
                <w:sz w:val="18"/>
              </w:rPr>
            </w:pPr>
            <w:r w:rsidRPr="00DC1732">
              <w:rPr>
                <w:b/>
                <w:sz w:val="18"/>
              </w:rPr>
              <w:t>Characteristics</w:t>
            </w:r>
            <w:r>
              <w:rPr>
                <w:b/>
                <w:sz w:val="18"/>
              </w:rPr>
              <w:t>:</w:t>
            </w:r>
          </w:p>
          <w:p w:rsidR="00194C89" w:rsidRDefault="00194C89">
            <w:pPr>
              <w:rPr>
                <w:b/>
                <w:sz w:val="18"/>
              </w:rPr>
            </w:pPr>
          </w:p>
          <w:p w:rsidR="00194C89" w:rsidRDefault="00194C89">
            <w:pPr>
              <w:rPr>
                <w:b/>
                <w:sz w:val="18"/>
              </w:rPr>
            </w:pPr>
          </w:p>
          <w:p w:rsidR="00194C89" w:rsidRDefault="00194C89">
            <w:pPr>
              <w:rPr>
                <w:b/>
                <w:sz w:val="18"/>
              </w:rPr>
            </w:pPr>
          </w:p>
          <w:p w:rsidR="00194C89" w:rsidRDefault="00194C89">
            <w:pPr>
              <w:rPr>
                <w:b/>
                <w:sz w:val="18"/>
              </w:rPr>
            </w:pPr>
          </w:p>
          <w:p w:rsidR="00DC1732" w:rsidRDefault="00DC1732">
            <w:pPr>
              <w:rPr>
                <w:b/>
                <w:sz w:val="18"/>
              </w:rPr>
            </w:pPr>
          </w:p>
          <w:p w:rsidR="00DC1732" w:rsidRDefault="00DC1732">
            <w:pPr>
              <w:rPr>
                <w:b/>
                <w:sz w:val="18"/>
              </w:rPr>
            </w:pPr>
          </w:p>
          <w:p w:rsidR="00DC1732" w:rsidRDefault="00DC1732">
            <w:pPr>
              <w:rPr>
                <w:b/>
                <w:sz w:val="18"/>
              </w:rPr>
            </w:pPr>
          </w:p>
          <w:p w:rsidR="00DC1732" w:rsidRDefault="00DC1732">
            <w:pPr>
              <w:rPr>
                <w:b/>
                <w:sz w:val="18"/>
              </w:rPr>
            </w:pPr>
          </w:p>
          <w:p w:rsidR="00DC1732" w:rsidRDefault="00DC1732">
            <w:pPr>
              <w:rPr>
                <w:b/>
                <w:sz w:val="18"/>
              </w:rPr>
            </w:pPr>
          </w:p>
          <w:p w:rsidR="00DC1732" w:rsidRDefault="00DC1732">
            <w:pPr>
              <w:rPr>
                <w:b/>
                <w:sz w:val="18"/>
              </w:rPr>
            </w:pPr>
          </w:p>
          <w:p w:rsidR="00DC1732" w:rsidRDefault="00DC1732">
            <w:pPr>
              <w:rPr>
                <w:b/>
                <w:sz w:val="18"/>
              </w:rPr>
            </w:pPr>
          </w:p>
          <w:p w:rsidR="00DC1732" w:rsidRDefault="00DC1732"/>
        </w:tc>
        <w:tc>
          <w:tcPr>
            <w:tcW w:w="3486" w:type="dxa"/>
          </w:tcPr>
          <w:p w:rsidR="00DC1732" w:rsidRDefault="00DC1732">
            <w:r w:rsidRPr="00DC1732">
              <w:rPr>
                <w:b/>
                <w:sz w:val="18"/>
              </w:rPr>
              <w:t>Characteristics</w:t>
            </w:r>
            <w:r>
              <w:rPr>
                <w:b/>
                <w:sz w:val="18"/>
              </w:rPr>
              <w:t>:</w:t>
            </w:r>
          </w:p>
        </w:tc>
      </w:tr>
      <w:tr w:rsidR="00DC1732" w:rsidTr="00194C89">
        <w:tc>
          <w:tcPr>
            <w:tcW w:w="3484" w:type="dxa"/>
          </w:tcPr>
          <w:p w:rsidR="00194C89" w:rsidRDefault="00194C89" w:rsidP="00194C8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Find an example of a </w:t>
            </w:r>
            <w:r>
              <w:rPr>
                <w:b/>
                <w:sz w:val="18"/>
              </w:rPr>
              <w:t>bronze Classical</w:t>
            </w:r>
            <w:r>
              <w:rPr>
                <w:b/>
                <w:sz w:val="18"/>
              </w:rPr>
              <w:t xml:space="preserve"> era </w:t>
            </w:r>
            <w:r>
              <w:rPr>
                <w:b/>
                <w:sz w:val="18"/>
              </w:rPr>
              <w:t>sculpture</w:t>
            </w:r>
            <w:r>
              <w:rPr>
                <w:b/>
                <w:sz w:val="18"/>
              </w:rPr>
              <w:t xml:space="preserve"> and include here. </w:t>
            </w:r>
          </w:p>
          <w:p w:rsidR="00DC1732" w:rsidRDefault="00DC1732"/>
        </w:tc>
        <w:tc>
          <w:tcPr>
            <w:tcW w:w="3486" w:type="dxa"/>
          </w:tcPr>
          <w:p w:rsidR="00194C89" w:rsidRDefault="00194C89" w:rsidP="00194C8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Find an example of a Romanesque era building and include here. </w:t>
            </w:r>
          </w:p>
          <w:p w:rsidR="00DC1732" w:rsidRDefault="00DC1732"/>
          <w:p w:rsidR="00194C89" w:rsidRDefault="00194C89"/>
          <w:p w:rsidR="00194C89" w:rsidRDefault="00194C89"/>
          <w:p w:rsidR="00194C89" w:rsidRDefault="00194C89"/>
          <w:p w:rsidR="00194C89" w:rsidRDefault="00194C89"/>
        </w:tc>
        <w:tc>
          <w:tcPr>
            <w:tcW w:w="3486" w:type="dxa"/>
          </w:tcPr>
          <w:p w:rsidR="00194C89" w:rsidRDefault="00194C89" w:rsidP="00194C8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Find an example of a </w:t>
            </w:r>
            <w:r>
              <w:rPr>
                <w:b/>
                <w:sz w:val="18"/>
              </w:rPr>
              <w:t>Gothic</w:t>
            </w:r>
            <w:r>
              <w:rPr>
                <w:b/>
                <w:sz w:val="18"/>
              </w:rPr>
              <w:t xml:space="preserve"> era building and include here. </w:t>
            </w:r>
          </w:p>
          <w:p w:rsidR="00DC1732" w:rsidRDefault="00DC1732"/>
        </w:tc>
      </w:tr>
      <w:tr w:rsidR="00DC1732" w:rsidTr="00194C89">
        <w:tc>
          <w:tcPr>
            <w:tcW w:w="3484" w:type="dxa"/>
          </w:tcPr>
          <w:p w:rsidR="00DC1732" w:rsidRDefault="00DC1732"/>
        </w:tc>
        <w:tc>
          <w:tcPr>
            <w:tcW w:w="3486" w:type="dxa"/>
          </w:tcPr>
          <w:p w:rsidR="00194C89" w:rsidRDefault="00194C89" w:rsidP="00194C8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Find an example of a Romanesque era </w:t>
            </w:r>
            <w:r>
              <w:rPr>
                <w:b/>
                <w:sz w:val="18"/>
              </w:rPr>
              <w:t>figurative sculpture</w:t>
            </w:r>
            <w:r>
              <w:rPr>
                <w:b/>
                <w:sz w:val="18"/>
              </w:rPr>
              <w:t xml:space="preserve"> and include here. </w:t>
            </w:r>
          </w:p>
          <w:p w:rsidR="00DC1732" w:rsidRDefault="00DC1732"/>
        </w:tc>
        <w:tc>
          <w:tcPr>
            <w:tcW w:w="3486" w:type="dxa"/>
          </w:tcPr>
          <w:p w:rsidR="00194C89" w:rsidRDefault="00194C89" w:rsidP="00194C8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Find an example of a Gothic era </w:t>
            </w:r>
            <w:r>
              <w:rPr>
                <w:b/>
                <w:sz w:val="18"/>
              </w:rPr>
              <w:t>figurative sculpture</w:t>
            </w:r>
            <w:r>
              <w:rPr>
                <w:b/>
                <w:sz w:val="18"/>
              </w:rPr>
              <w:t xml:space="preserve"> and include here. </w:t>
            </w:r>
          </w:p>
          <w:p w:rsidR="00DC1732" w:rsidRDefault="00DC1732"/>
        </w:tc>
      </w:tr>
    </w:tbl>
    <w:p w:rsidR="00DC1732" w:rsidRDefault="00194C89">
      <w:r>
        <w:br/>
        <w:t>Find a definition for ‘International Gothic’.</w:t>
      </w:r>
    </w:p>
    <w:p w:rsidR="00194C89" w:rsidRDefault="00194C89">
      <w:r>
        <w:t xml:space="preserve">Include an example of an International Gothic style painting here. </w:t>
      </w:r>
    </w:p>
    <w:sectPr w:rsidR="00194C89" w:rsidSect="00DC17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32"/>
    <w:rsid w:val="00194C89"/>
    <w:rsid w:val="004A12B3"/>
    <w:rsid w:val="00DC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C745F6A"/>
  <w15:chartTrackingRefBased/>
  <w15:docId w15:val="{24CFDFBD-916A-4FC2-9FCB-289F9947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844690B8</Template>
  <TotalTime>21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Greaney</dc:creator>
  <cp:keywords/>
  <dc:description/>
  <cp:lastModifiedBy>Daniel Greaney</cp:lastModifiedBy>
  <cp:revision>1</cp:revision>
  <dcterms:created xsi:type="dcterms:W3CDTF">2019-09-19T14:05:00Z</dcterms:created>
  <dcterms:modified xsi:type="dcterms:W3CDTF">2019-09-19T14:26:00Z</dcterms:modified>
</cp:coreProperties>
</file>