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67888" w14:textId="77777777" w:rsidR="006145C3" w:rsidRPr="006145C3" w:rsidRDefault="006145C3" w:rsidP="006145C3">
      <w:pPr>
        <w:spacing w:after="0" w:line="240" w:lineRule="auto"/>
        <w:ind w:right="-425"/>
        <w:rPr>
          <w:b/>
          <w:color w:val="808080" w:themeColor="background1" w:themeShade="80"/>
          <w:sz w:val="48"/>
          <w:szCs w:val="52"/>
        </w:rPr>
      </w:pPr>
      <w:r w:rsidRPr="006145C3">
        <w:rPr>
          <w:b/>
          <w:color w:val="808080" w:themeColor="background1" w:themeShade="80"/>
          <w:sz w:val="48"/>
          <w:szCs w:val="52"/>
        </w:rPr>
        <w:t xml:space="preserve">GRAPHIC DESIGN </w:t>
      </w:r>
      <w:proofErr w:type="spellStart"/>
      <w:r w:rsidRPr="006145C3">
        <w:rPr>
          <w:b/>
          <w:sz w:val="24"/>
          <w:szCs w:val="28"/>
          <w:lang w:val="en-US"/>
        </w:rPr>
        <w:t>Analysing</w:t>
      </w:r>
      <w:proofErr w:type="spellEnd"/>
      <w:r w:rsidRPr="006145C3">
        <w:rPr>
          <w:b/>
          <w:sz w:val="24"/>
          <w:szCs w:val="28"/>
          <w:lang w:val="en-US"/>
        </w:rPr>
        <w:t xml:space="preserve"> the work of others  </w:t>
      </w:r>
    </w:p>
    <w:p w14:paraId="465AC828" w14:textId="77777777" w:rsidR="006145C3" w:rsidRPr="006145C3" w:rsidRDefault="006145C3" w:rsidP="006145C3">
      <w:pPr>
        <w:spacing w:after="0" w:line="240" w:lineRule="auto"/>
        <w:jc w:val="right"/>
        <w:rPr>
          <w:b/>
          <w:sz w:val="24"/>
          <w:szCs w:val="28"/>
          <w:lang w:val="en-US"/>
        </w:rPr>
      </w:pPr>
    </w:p>
    <w:tbl>
      <w:tblPr>
        <w:tblStyle w:val="TableGrid"/>
        <w:tblW w:w="0" w:type="auto"/>
        <w:tblLook w:val="04A0" w:firstRow="1" w:lastRow="0" w:firstColumn="1" w:lastColumn="0" w:noHBand="0" w:noVBand="1"/>
      </w:tblPr>
      <w:tblGrid>
        <w:gridCol w:w="1101"/>
        <w:gridCol w:w="3472"/>
        <w:gridCol w:w="2293"/>
        <w:gridCol w:w="2363"/>
        <w:gridCol w:w="2305"/>
        <w:gridCol w:w="2363"/>
        <w:gridCol w:w="2163"/>
      </w:tblGrid>
      <w:tr w:rsidR="006145C3" w:rsidRPr="006145C3" w14:paraId="330E15F8" w14:textId="77777777" w:rsidTr="008E74BC">
        <w:trPr>
          <w:trHeight w:val="364"/>
        </w:trPr>
        <w:tc>
          <w:tcPr>
            <w:tcW w:w="1101" w:type="dxa"/>
            <w:vMerge w:val="restart"/>
          </w:tcPr>
          <w:p w14:paraId="23BD7CB3" w14:textId="77777777" w:rsidR="006145C3" w:rsidRPr="006145C3" w:rsidRDefault="006145C3" w:rsidP="008E74BC">
            <w:pPr>
              <w:jc w:val="center"/>
              <w:rPr>
                <w:b/>
                <w:sz w:val="24"/>
                <w:szCs w:val="28"/>
                <w:lang w:val="en-US"/>
              </w:rPr>
            </w:pPr>
          </w:p>
          <w:p w14:paraId="3765B485" w14:textId="77777777" w:rsidR="006145C3" w:rsidRPr="006145C3" w:rsidRDefault="006145C3" w:rsidP="008E74BC">
            <w:pPr>
              <w:jc w:val="center"/>
              <w:rPr>
                <w:b/>
                <w:sz w:val="24"/>
                <w:szCs w:val="28"/>
                <w:lang w:val="en-US"/>
              </w:rPr>
            </w:pPr>
            <w:r w:rsidRPr="006145C3">
              <w:rPr>
                <w:b/>
                <w:sz w:val="24"/>
                <w:szCs w:val="28"/>
                <w:lang w:val="en-US"/>
              </w:rPr>
              <w:t>Basics</w:t>
            </w:r>
          </w:p>
        </w:tc>
        <w:tc>
          <w:tcPr>
            <w:tcW w:w="3472" w:type="dxa"/>
          </w:tcPr>
          <w:p w14:paraId="53CB35D2" w14:textId="77777777" w:rsidR="006145C3" w:rsidRPr="006145C3" w:rsidRDefault="006145C3" w:rsidP="008E74BC">
            <w:pPr>
              <w:pStyle w:val="ListParagraph"/>
              <w:ind w:left="0"/>
              <w:jc w:val="center"/>
              <w:rPr>
                <w:sz w:val="20"/>
              </w:rPr>
            </w:pPr>
            <w:r w:rsidRPr="006145C3">
              <w:rPr>
                <w:sz w:val="20"/>
              </w:rPr>
              <w:t>Source</w:t>
            </w:r>
          </w:p>
        </w:tc>
        <w:tc>
          <w:tcPr>
            <w:tcW w:w="2293" w:type="dxa"/>
          </w:tcPr>
          <w:p w14:paraId="35DC9B85" w14:textId="77777777" w:rsidR="006145C3" w:rsidRPr="006145C3" w:rsidRDefault="006145C3" w:rsidP="008E74BC">
            <w:pPr>
              <w:pStyle w:val="ListParagraph"/>
              <w:ind w:left="0"/>
              <w:jc w:val="center"/>
              <w:rPr>
                <w:sz w:val="20"/>
              </w:rPr>
            </w:pPr>
            <w:r w:rsidRPr="006145C3">
              <w:rPr>
                <w:sz w:val="20"/>
              </w:rPr>
              <w:t>What is it?</w:t>
            </w:r>
          </w:p>
        </w:tc>
        <w:tc>
          <w:tcPr>
            <w:tcW w:w="2363" w:type="dxa"/>
          </w:tcPr>
          <w:p w14:paraId="6B471C2C" w14:textId="77777777" w:rsidR="006145C3" w:rsidRPr="006145C3" w:rsidRDefault="006145C3" w:rsidP="008E74BC">
            <w:pPr>
              <w:pStyle w:val="ListParagraph"/>
              <w:ind w:left="0"/>
              <w:jc w:val="center"/>
              <w:rPr>
                <w:sz w:val="20"/>
              </w:rPr>
            </w:pPr>
            <w:r w:rsidRPr="006145C3">
              <w:rPr>
                <w:sz w:val="20"/>
              </w:rPr>
              <w:t>What is it called?</w:t>
            </w:r>
          </w:p>
        </w:tc>
        <w:tc>
          <w:tcPr>
            <w:tcW w:w="2305" w:type="dxa"/>
          </w:tcPr>
          <w:p w14:paraId="2210C28A" w14:textId="77777777" w:rsidR="006145C3" w:rsidRPr="006145C3" w:rsidRDefault="006145C3" w:rsidP="008E74BC">
            <w:pPr>
              <w:jc w:val="center"/>
              <w:rPr>
                <w:b/>
                <w:sz w:val="24"/>
                <w:szCs w:val="28"/>
                <w:lang w:val="en-US"/>
              </w:rPr>
            </w:pPr>
            <w:r w:rsidRPr="006145C3">
              <w:rPr>
                <w:sz w:val="20"/>
              </w:rPr>
              <w:t>When was it produced?</w:t>
            </w:r>
          </w:p>
        </w:tc>
        <w:tc>
          <w:tcPr>
            <w:tcW w:w="2363" w:type="dxa"/>
          </w:tcPr>
          <w:p w14:paraId="7803FA07" w14:textId="77777777" w:rsidR="006145C3" w:rsidRPr="006145C3" w:rsidRDefault="006145C3" w:rsidP="008E74BC">
            <w:pPr>
              <w:jc w:val="center"/>
              <w:rPr>
                <w:b/>
                <w:sz w:val="24"/>
                <w:szCs w:val="28"/>
                <w:lang w:val="en-US"/>
              </w:rPr>
            </w:pPr>
            <w:r w:rsidRPr="006145C3">
              <w:rPr>
                <w:sz w:val="20"/>
              </w:rPr>
              <w:t>Who created it?</w:t>
            </w:r>
          </w:p>
        </w:tc>
        <w:tc>
          <w:tcPr>
            <w:tcW w:w="2163" w:type="dxa"/>
          </w:tcPr>
          <w:p w14:paraId="4B9BCCD6" w14:textId="77777777" w:rsidR="006145C3" w:rsidRPr="006145C3" w:rsidRDefault="006145C3" w:rsidP="008E74BC">
            <w:pPr>
              <w:pStyle w:val="ListParagraph"/>
              <w:ind w:left="0"/>
              <w:jc w:val="center"/>
              <w:rPr>
                <w:sz w:val="20"/>
              </w:rPr>
            </w:pPr>
            <w:r w:rsidRPr="006145C3">
              <w:rPr>
                <w:sz w:val="20"/>
              </w:rPr>
              <w:t>Why was it produced?</w:t>
            </w:r>
          </w:p>
        </w:tc>
      </w:tr>
      <w:tr w:rsidR="006145C3" w:rsidRPr="006145C3" w14:paraId="2F7E04F3" w14:textId="77777777" w:rsidTr="008E74BC">
        <w:trPr>
          <w:trHeight w:val="1988"/>
        </w:trPr>
        <w:tc>
          <w:tcPr>
            <w:tcW w:w="1101" w:type="dxa"/>
            <w:vMerge/>
          </w:tcPr>
          <w:p w14:paraId="3E6D97F8" w14:textId="77777777" w:rsidR="006145C3" w:rsidRPr="006145C3" w:rsidRDefault="006145C3" w:rsidP="008E74BC">
            <w:pPr>
              <w:jc w:val="center"/>
              <w:rPr>
                <w:sz w:val="24"/>
                <w:szCs w:val="28"/>
                <w:lang w:val="en-US"/>
              </w:rPr>
            </w:pPr>
          </w:p>
        </w:tc>
        <w:tc>
          <w:tcPr>
            <w:tcW w:w="3472" w:type="dxa"/>
          </w:tcPr>
          <w:p w14:paraId="0D6BECDF" w14:textId="77777777" w:rsidR="006145C3" w:rsidRPr="006145C3" w:rsidRDefault="006145C3" w:rsidP="008E74BC">
            <w:pPr>
              <w:jc w:val="center"/>
              <w:rPr>
                <w:sz w:val="20"/>
                <w:lang w:val="en-US"/>
              </w:rPr>
            </w:pPr>
            <w:r w:rsidRPr="006145C3">
              <w:rPr>
                <w:sz w:val="20"/>
                <w:lang w:val="en-US"/>
              </w:rPr>
              <w:t>Web address &amp; date viewed.</w:t>
            </w:r>
          </w:p>
          <w:p w14:paraId="006AF072" w14:textId="77777777" w:rsidR="006145C3" w:rsidRPr="006145C3" w:rsidRDefault="006145C3" w:rsidP="008E74BC">
            <w:pPr>
              <w:jc w:val="center"/>
              <w:rPr>
                <w:sz w:val="20"/>
                <w:lang w:val="en-US"/>
              </w:rPr>
            </w:pPr>
            <w:r w:rsidRPr="006145C3">
              <w:rPr>
                <w:sz w:val="20"/>
                <w:lang w:val="en-US"/>
              </w:rPr>
              <w:t>Book title, author and date published.</w:t>
            </w:r>
          </w:p>
          <w:p w14:paraId="2196F931" w14:textId="77777777" w:rsidR="006145C3" w:rsidRPr="006145C3" w:rsidRDefault="006145C3" w:rsidP="008E74BC">
            <w:pPr>
              <w:jc w:val="center"/>
              <w:rPr>
                <w:sz w:val="20"/>
                <w:lang w:val="en-US"/>
              </w:rPr>
            </w:pPr>
            <w:r w:rsidRPr="006145C3">
              <w:rPr>
                <w:sz w:val="20"/>
                <w:lang w:val="en-US"/>
              </w:rPr>
              <w:t>Magazine title, page and date published.</w:t>
            </w:r>
          </w:p>
          <w:p w14:paraId="37E293FC" w14:textId="77777777" w:rsidR="006145C3" w:rsidRPr="006145C3" w:rsidRDefault="006145C3" w:rsidP="008E74BC">
            <w:pPr>
              <w:jc w:val="center"/>
              <w:rPr>
                <w:sz w:val="20"/>
                <w:lang w:val="en-US"/>
              </w:rPr>
            </w:pPr>
            <w:r w:rsidRPr="006145C3">
              <w:rPr>
                <w:sz w:val="20"/>
                <w:lang w:val="en-US"/>
              </w:rPr>
              <w:t>Newspaper title, page and date published.</w:t>
            </w:r>
          </w:p>
          <w:p w14:paraId="0A53FEF5" w14:textId="77777777" w:rsidR="006145C3" w:rsidRPr="006145C3" w:rsidRDefault="006145C3" w:rsidP="008E74BC">
            <w:pPr>
              <w:jc w:val="center"/>
              <w:rPr>
                <w:sz w:val="20"/>
                <w:lang w:val="en-US"/>
              </w:rPr>
            </w:pPr>
            <w:r w:rsidRPr="006145C3">
              <w:rPr>
                <w:sz w:val="20"/>
                <w:lang w:val="en-US"/>
              </w:rPr>
              <w:t>Gallery name and date visited.</w:t>
            </w:r>
          </w:p>
          <w:p w14:paraId="5368B50D" w14:textId="77777777" w:rsidR="006145C3" w:rsidRPr="006145C3" w:rsidRDefault="006145C3" w:rsidP="008E74BC">
            <w:pPr>
              <w:jc w:val="center"/>
              <w:rPr>
                <w:sz w:val="20"/>
                <w:lang w:val="en-US"/>
              </w:rPr>
            </w:pPr>
            <w:proofErr w:type="gramStart"/>
            <w:r w:rsidRPr="006145C3">
              <w:rPr>
                <w:sz w:val="20"/>
                <w:lang w:val="en-US"/>
              </w:rPr>
              <w:t>etc</w:t>
            </w:r>
            <w:proofErr w:type="gramEnd"/>
            <w:r w:rsidRPr="006145C3">
              <w:rPr>
                <w:sz w:val="20"/>
                <w:lang w:val="en-US"/>
              </w:rPr>
              <w:t>.</w:t>
            </w:r>
          </w:p>
        </w:tc>
        <w:tc>
          <w:tcPr>
            <w:tcW w:w="2293" w:type="dxa"/>
          </w:tcPr>
          <w:p w14:paraId="72F68877" w14:textId="77777777" w:rsidR="006145C3" w:rsidRPr="006145C3" w:rsidRDefault="006145C3" w:rsidP="008E74BC">
            <w:pPr>
              <w:jc w:val="center"/>
              <w:rPr>
                <w:sz w:val="20"/>
                <w:lang w:val="en-US"/>
              </w:rPr>
            </w:pPr>
            <w:r w:rsidRPr="006145C3">
              <w:rPr>
                <w:sz w:val="20"/>
                <w:lang w:val="en-US"/>
              </w:rPr>
              <w:t xml:space="preserve">Type of product, </w:t>
            </w:r>
            <w:proofErr w:type="spellStart"/>
            <w:r w:rsidRPr="006145C3">
              <w:rPr>
                <w:sz w:val="20"/>
                <w:lang w:val="en-US"/>
              </w:rPr>
              <w:t>e.g</w:t>
            </w:r>
            <w:proofErr w:type="spellEnd"/>
            <w:r w:rsidRPr="006145C3">
              <w:rPr>
                <w:sz w:val="20"/>
                <w:lang w:val="en-US"/>
              </w:rPr>
              <w:t xml:space="preserve"> editorial article, billboard poster, point-of-sale item, packaging for souvenir, etc.</w:t>
            </w:r>
          </w:p>
        </w:tc>
        <w:tc>
          <w:tcPr>
            <w:tcW w:w="2363" w:type="dxa"/>
          </w:tcPr>
          <w:p w14:paraId="76DE27C7" w14:textId="77777777" w:rsidR="006145C3" w:rsidRPr="006145C3" w:rsidRDefault="006145C3" w:rsidP="008E74BC">
            <w:pPr>
              <w:jc w:val="center"/>
              <w:rPr>
                <w:sz w:val="20"/>
                <w:lang w:val="en-US"/>
              </w:rPr>
            </w:pPr>
            <w:r w:rsidRPr="006145C3">
              <w:rPr>
                <w:sz w:val="20"/>
                <w:lang w:val="en-US"/>
              </w:rPr>
              <w:t>Title of piece/name of product.</w:t>
            </w:r>
          </w:p>
        </w:tc>
        <w:tc>
          <w:tcPr>
            <w:tcW w:w="2305" w:type="dxa"/>
          </w:tcPr>
          <w:p w14:paraId="43A8E285" w14:textId="77777777" w:rsidR="006145C3" w:rsidRPr="006145C3" w:rsidRDefault="006145C3" w:rsidP="008E74BC">
            <w:pPr>
              <w:jc w:val="center"/>
              <w:rPr>
                <w:sz w:val="20"/>
                <w:lang w:val="en-US"/>
              </w:rPr>
            </w:pPr>
            <w:r w:rsidRPr="006145C3">
              <w:rPr>
                <w:sz w:val="20"/>
                <w:lang w:val="en-US"/>
              </w:rPr>
              <w:t>Date.</w:t>
            </w:r>
          </w:p>
          <w:p w14:paraId="4106F171" w14:textId="77777777" w:rsidR="006145C3" w:rsidRPr="006145C3" w:rsidRDefault="006145C3" w:rsidP="008E74BC">
            <w:pPr>
              <w:jc w:val="center"/>
              <w:rPr>
                <w:sz w:val="20"/>
                <w:lang w:val="en-US"/>
              </w:rPr>
            </w:pPr>
            <w:r w:rsidRPr="006145C3">
              <w:rPr>
                <w:sz w:val="20"/>
                <w:lang w:val="en-US"/>
              </w:rPr>
              <w:t xml:space="preserve">Era and context if interesting, </w:t>
            </w:r>
            <w:proofErr w:type="spellStart"/>
            <w:r w:rsidRPr="006145C3">
              <w:rPr>
                <w:sz w:val="20"/>
                <w:lang w:val="en-US"/>
              </w:rPr>
              <w:t>e.g</w:t>
            </w:r>
            <w:proofErr w:type="spellEnd"/>
            <w:r w:rsidRPr="006145C3">
              <w:rPr>
                <w:sz w:val="20"/>
                <w:lang w:val="en-US"/>
              </w:rPr>
              <w:t xml:space="preserve"> post WW2</w:t>
            </w:r>
          </w:p>
        </w:tc>
        <w:tc>
          <w:tcPr>
            <w:tcW w:w="2363" w:type="dxa"/>
          </w:tcPr>
          <w:p w14:paraId="42694FD2" w14:textId="77777777" w:rsidR="006145C3" w:rsidRPr="006145C3" w:rsidRDefault="006145C3" w:rsidP="008E74BC">
            <w:pPr>
              <w:jc w:val="center"/>
              <w:rPr>
                <w:sz w:val="20"/>
                <w:lang w:val="en-US"/>
              </w:rPr>
            </w:pPr>
            <w:r w:rsidRPr="006145C3">
              <w:rPr>
                <w:sz w:val="20"/>
                <w:lang w:val="en-US"/>
              </w:rPr>
              <w:t>Designer/illustrator/artist.  Design agency/company.</w:t>
            </w:r>
          </w:p>
          <w:p w14:paraId="5D2807F9" w14:textId="77777777" w:rsidR="006145C3" w:rsidRPr="006145C3" w:rsidRDefault="006145C3" w:rsidP="008E74BC">
            <w:pPr>
              <w:jc w:val="center"/>
              <w:rPr>
                <w:sz w:val="20"/>
                <w:lang w:val="en-US"/>
              </w:rPr>
            </w:pPr>
            <w:r w:rsidRPr="006145C3">
              <w:rPr>
                <w:sz w:val="20"/>
                <w:lang w:val="en-US"/>
              </w:rPr>
              <w:t>Brand publishing the design.</w:t>
            </w:r>
          </w:p>
          <w:p w14:paraId="63C6CFBE" w14:textId="77777777" w:rsidR="006145C3" w:rsidRPr="006145C3" w:rsidRDefault="006145C3" w:rsidP="008E74BC">
            <w:pPr>
              <w:jc w:val="center"/>
              <w:rPr>
                <w:sz w:val="20"/>
                <w:lang w:val="en-US"/>
              </w:rPr>
            </w:pPr>
            <w:proofErr w:type="gramStart"/>
            <w:r w:rsidRPr="006145C3">
              <w:rPr>
                <w:sz w:val="20"/>
                <w:lang w:val="en-US"/>
              </w:rPr>
              <w:t>etc</w:t>
            </w:r>
            <w:proofErr w:type="gramEnd"/>
            <w:r w:rsidRPr="006145C3">
              <w:rPr>
                <w:sz w:val="20"/>
                <w:lang w:val="en-US"/>
              </w:rPr>
              <w:t>.</w:t>
            </w:r>
          </w:p>
        </w:tc>
        <w:tc>
          <w:tcPr>
            <w:tcW w:w="2163" w:type="dxa"/>
          </w:tcPr>
          <w:p w14:paraId="5D1CA8A1" w14:textId="77777777" w:rsidR="006145C3" w:rsidRPr="006145C3" w:rsidRDefault="006145C3" w:rsidP="008E74BC">
            <w:pPr>
              <w:jc w:val="center"/>
              <w:rPr>
                <w:sz w:val="20"/>
                <w:lang w:val="en-US"/>
              </w:rPr>
            </w:pPr>
            <w:r w:rsidRPr="006145C3">
              <w:rPr>
                <w:sz w:val="20"/>
                <w:lang w:val="en-US"/>
              </w:rPr>
              <w:t xml:space="preserve">Function of product </w:t>
            </w:r>
            <w:proofErr w:type="spellStart"/>
            <w:r w:rsidRPr="006145C3">
              <w:rPr>
                <w:sz w:val="20"/>
                <w:lang w:val="en-US"/>
              </w:rPr>
              <w:t>e.g</w:t>
            </w:r>
            <w:proofErr w:type="spellEnd"/>
            <w:r w:rsidRPr="006145C3">
              <w:rPr>
                <w:sz w:val="20"/>
                <w:lang w:val="en-US"/>
              </w:rPr>
              <w:t xml:space="preserve"> to promote something, to inform a particular target audience, to raise awareness and campaign for/against…</w:t>
            </w:r>
          </w:p>
        </w:tc>
      </w:tr>
    </w:tbl>
    <w:p w14:paraId="1090BDAA" w14:textId="77777777" w:rsidR="006145C3" w:rsidRPr="006145C3" w:rsidRDefault="006145C3" w:rsidP="006145C3">
      <w:pPr>
        <w:spacing w:after="0" w:line="240" w:lineRule="auto"/>
        <w:jc w:val="right"/>
        <w:rPr>
          <w:sz w:val="24"/>
          <w:szCs w:val="28"/>
        </w:rPr>
      </w:pPr>
      <w:r w:rsidRPr="006145C3">
        <w:rPr>
          <w:sz w:val="24"/>
          <w:szCs w:val="28"/>
          <w:lang w:val="en-US"/>
        </w:rPr>
        <w:t xml:space="preserve">   </w:t>
      </w:r>
      <w:r w:rsidRPr="006145C3">
        <w:rPr>
          <w:sz w:val="24"/>
          <w:szCs w:val="28"/>
        </w:rPr>
        <w:t xml:space="preserve"> </w:t>
      </w:r>
    </w:p>
    <w:p w14:paraId="1BC8DF01" w14:textId="77777777" w:rsidR="006145C3" w:rsidRPr="006145C3" w:rsidRDefault="006145C3" w:rsidP="006145C3">
      <w:pPr>
        <w:spacing w:after="0"/>
        <w:rPr>
          <w:sz w:val="20"/>
        </w:rPr>
      </w:pPr>
    </w:p>
    <w:tbl>
      <w:tblPr>
        <w:tblStyle w:val="TableGrid"/>
        <w:tblW w:w="0" w:type="auto"/>
        <w:tblInd w:w="-34" w:type="dxa"/>
        <w:tblLook w:val="04A0" w:firstRow="1" w:lastRow="0" w:firstColumn="1" w:lastColumn="0" w:noHBand="0" w:noVBand="1"/>
      </w:tblPr>
      <w:tblGrid>
        <w:gridCol w:w="2410"/>
        <w:gridCol w:w="4395"/>
        <w:gridCol w:w="9289"/>
      </w:tblGrid>
      <w:tr w:rsidR="006145C3" w:rsidRPr="006145C3" w14:paraId="2A7FC7DB" w14:textId="77777777" w:rsidTr="008E74BC">
        <w:tc>
          <w:tcPr>
            <w:tcW w:w="2410" w:type="dxa"/>
          </w:tcPr>
          <w:p w14:paraId="041FDE57" w14:textId="77777777" w:rsidR="006145C3" w:rsidRPr="00AD4973" w:rsidRDefault="006145C3" w:rsidP="008E74BC">
            <w:pPr>
              <w:pStyle w:val="ListParagraph"/>
              <w:ind w:left="0"/>
              <w:jc w:val="center"/>
              <w:rPr>
                <w:b/>
                <w:sz w:val="24"/>
                <w:szCs w:val="28"/>
              </w:rPr>
            </w:pPr>
            <w:r w:rsidRPr="00AD4973">
              <w:rPr>
                <w:b/>
                <w:sz w:val="24"/>
                <w:szCs w:val="28"/>
              </w:rPr>
              <w:t>Aspects to consider</w:t>
            </w:r>
          </w:p>
        </w:tc>
        <w:tc>
          <w:tcPr>
            <w:tcW w:w="4395" w:type="dxa"/>
          </w:tcPr>
          <w:p w14:paraId="55A17331" w14:textId="77777777" w:rsidR="006145C3" w:rsidRPr="00AD4973" w:rsidRDefault="006145C3" w:rsidP="008E74BC">
            <w:pPr>
              <w:pStyle w:val="ListParagraph"/>
              <w:ind w:left="0"/>
              <w:jc w:val="center"/>
              <w:rPr>
                <w:b/>
                <w:sz w:val="24"/>
                <w:szCs w:val="28"/>
              </w:rPr>
            </w:pPr>
            <w:r w:rsidRPr="00AD4973">
              <w:rPr>
                <w:b/>
                <w:sz w:val="24"/>
                <w:szCs w:val="28"/>
              </w:rPr>
              <w:t>Think about…</w:t>
            </w:r>
          </w:p>
        </w:tc>
        <w:tc>
          <w:tcPr>
            <w:tcW w:w="9289" w:type="dxa"/>
          </w:tcPr>
          <w:p w14:paraId="2DCCF27F" w14:textId="77777777" w:rsidR="006145C3" w:rsidRPr="006145C3" w:rsidRDefault="006145C3" w:rsidP="008E74BC">
            <w:pPr>
              <w:pStyle w:val="ListParagraph"/>
              <w:ind w:left="0"/>
              <w:jc w:val="center"/>
              <w:rPr>
                <w:b/>
                <w:sz w:val="24"/>
                <w:szCs w:val="28"/>
              </w:rPr>
            </w:pPr>
            <w:r w:rsidRPr="006145C3">
              <w:rPr>
                <w:b/>
                <w:sz w:val="24"/>
                <w:szCs w:val="28"/>
              </w:rPr>
              <w:t>Example Sentences</w:t>
            </w:r>
            <w:r w:rsidRPr="006145C3">
              <w:rPr>
                <w:b/>
                <w:szCs w:val="24"/>
              </w:rPr>
              <w:t xml:space="preserve"> (use the glossary to widen your use of subject vocabulary)</w:t>
            </w:r>
          </w:p>
        </w:tc>
      </w:tr>
      <w:tr w:rsidR="006145C3" w:rsidRPr="006145C3" w14:paraId="5748ABE0" w14:textId="77777777" w:rsidTr="008E74BC">
        <w:trPr>
          <w:trHeight w:val="1660"/>
        </w:trPr>
        <w:tc>
          <w:tcPr>
            <w:tcW w:w="2410" w:type="dxa"/>
          </w:tcPr>
          <w:p w14:paraId="0322EE9C" w14:textId="77777777" w:rsidR="006145C3" w:rsidRPr="00AD4973" w:rsidRDefault="006145C3" w:rsidP="008E74BC">
            <w:pPr>
              <w:pStyle w:val="ListParagraph"/>
              <w:ind w:left="0"/>
              <w:jc w:val="center"/>
              <w:rPr>
                <w:b/>
                <w:sz w:val="24"/>
                <w:szCs w:val="28"/>
              </w:rPr>
            </w:pPr>
          </w:p>
          <w:p w14:paraId="6E28862D" w14:textId="77777777" w:rsidR="006145C3" w:rsidRPr="00AD4973" w:rsidRDefault="006145C3" w:rsidP="008E74BC">
            <w:pPr>
              <w:pStyle w:val="ListParagraph"/>
              <w:ind w:left="0"/>
              <w:jc w:val="center"/>
              <w:rPr>
                <w:b/>
                <w:sz w:val="24"/>
                <w:szCs w:val="28"/>
              </w:rPr>
            </w:pPr>
            <w:r w:rsidRPr="00AD4973">
              <w:rPr>
                <w:b/>
                <w:sz w:val="24"/>
                <w:szCs w:val="28"/>
              </w:rPr>
              <w:t>Materials/Mediums</w:t>
            </w:r>
          </w:p>
          <w:p w14:paraId="23B04C56" w14:textId="77777777" w:rsidR="006145C3" w:rsidRPr="00AD4973" w:rsidRDefault="006145C3" w:rsidP="008E74BC">
            <w:pPr>
              <w:pStyle w:val="ListParagraph"/>
              <w:ind w:left="0"/>
              <w:rPr>
                <w:sz w:val="20"/>
              </w:rPr>
            </w:pPr>
          </w:p>
          <w:p w14:paraId="3D6D3D82" w14:textId="77777777" w:rsidR="006145C3" w:rsidRPr="00AD4973" w:rsidRDefault="006145C3" w:rsidP="008E74BC">
            <w:pPr>
              <w:pStyle w:val="ListParagraph"/>
              <w:ind w:left="0"/>
              <w:rPr>
                <w:sz w:val="20"/>
              </w:rPr>
            </w:pPr>
          </w:p>
        </w:tc>
        <w:tc>
          <w:tcPr>
            <w:tcW w:w="4395" w:type="dxa"/>
          </w:tcPr>
          <w:p w14:paraId="22DD7BE5" w14:textId="77777777" w:rsidR="006145C3" w:rsidRPr="00AD4973" w:rsidRDefault="006145C3" w:rsidP="008E74BC">
            <w:pPr>
              <w:pStyle w:val="ListParagraph"/>
              <w:ind w:left="0"/>
              <w:rPr>
                <w:sz w:val="20"/>
              </w:rPr>
            </w:pPr>
            <w:r w:rsidRPr="00AD4973">
              <w:rPr>
                <w:sz w:val="20"/>
              </w:rPr>
              <w:t>Card, paper, acetate, polypropylene, woods, metals, digital, hand rendered, etch, print, collage, montage, paint, watercolour, ink, mixed media, photographic…</w:t>
            </w:r>
          </w:p>
          <w:p w14:paraId="25E6C79A" w14:textId="77777777" w:rsidR="006145C3" w:rsidRPr="00AD4973" w:rsidRDefault="006145C3" w:rsidP="008E74BC">
            <w:pPr>
              <w:pStyle w:val="ListParagraph"/>
              <w:ind w:left="0"/>
              <w:rPr>
                <w:sz w:val="20"/>
              </w:rPr>
            </w:pPr>
          </w:p>
        </w:tc>
        <w:tc>
          <w:tcPr>
            <w:tcW w:w="9289" w:type="dxa"/>
          </w:tcPr>
          <w:p w14:paraId="21841665" w14:textId="77777777" w:rsidR="006145C3" w:rsidRPr="006145C3" w:rsidRDefault="006145C3" w:rsidP="008E74BC">
            <w:pPr>
              <w:pStyle w:val="ListParagraph"/>
              <w:ind w:left="0"/>
              <w:rPr>
                <w:sz w:val="20"/>
              </w:rPr>
            </w:pPr>
            <w:r w:rsidRPr="008E74BC">
              <w:rPr>
                <w:sz w:val="20"/>
                <w:highlight w:val="yellow"/>
              </w:rPr>
              <w:t>“This design has been created using the low-tech method of collage.  The use of ripped paper gives a hasty and rough quality to the piece… The use of collage helps illustrate the ‘truth to materials’ debate because…”</w:t>
            </w:r>
          </w:p>
          <w:p w14:paraId="635BE40D" w14:textId="77777777" w:rsidR="006145C3" w:rsidRPr="006145C3" w:rsidRDefault="006145C3" w:rsidP="008E74BC">
            <w:pPr>
              <w:pStyle w:val="ListParagraph"/>
              <w:ind w:left="0"/>
              <w:rPr>
                <w:sz w:val="20"/>
              </w:rPr>
            </w:pPr>
            <w:r w:rsidRPr="006145C3">
              <w:rPr>
                <w:sz w:val="20"/>
              </w:rPr>
              <w:t xml:space="preserve"> “The brand logo has been printed onto corrugated card sleeves for use with takeaway hot drink cups.  The sleeves are made from recycled materials and the recycle logo is included to...”</w:t>
            </w:r>
          </w:p>
        </w:tc>
      </w:tr>
      <w:tr w:rsidR="006145C3" w:rsidRPr="006145C3" w14:paraId="0AB0C89C" w14:textId="77777777" w:rsidTr="008E74BC">
        <w:tc>
          <w:tcPr>
            <w:tcW w:w="2410" w:type="dxa"/>
          </w:tcPr>
          <w:p w14:paraId="19F69275" w14:textId="77777777" w:rsidR="006145C3" w:rsidRPr="006145C3" w:rsidRDefault="006145C3" w:rsidP="008E74BC">
            <w:pPr>
              <w:pStyle w:val="ListParagraph"/>
              <w:ind w:left="0"/>
              <w:jc w:val="center"/>
              <w:rPr>
                <w:b/>
                <w:sz w:val="24"/>
                <w:szCs w:val="28"/>
              </w:rPr>
            </w:pPr>
          </w:p>
          <w:p w14:paraId="235D636E" w14:textId="77777777" w:rsidR="006145C3" w:rsidRPr="006145C3" w:rsidRDefault="006145C3" w:rsidP="008E74BC">
            <w:pPr>
              <w:pStyle w:val="ListParagraph"/>
              <w:ind w:left="0"/>
              <w:jc w:val="center"/>
              <w:rPr>
                <w:b/>
                <w:sz w:val="24"/>
                <w:szCs w:val="28"/>
              </w:rPr>
            </w:pPr>
            <w:r w:rsidRPr="006145C3">
              <w:rPr>
                <w:b/>
                <w:sz w:val="24"/>
                <w:szCs w:val="28"/>
              </w:rPr>
              <w:t>Techniques</w:t>
            </w:r>
          </w:p>
          <w:p w14:paraId="50BC2D08" w14:textId="77777777" w:rsidR="006145C3" w:rsidRPr="006145C3" w:rsidRDefault="006145C3" w:rsidP="008E74BC">
            <w:pPr>
              <w:pStyle w:val="ListParagraph"/>
              <w:ind w:left="0"/>
              <w:rPr>
                <w:b/>
                <w:sz w:val="24"/>
                <w:szCs w:val="28"/>
              </w:rPr>
            </w:pPr>
          </w:p>
        </w:tc>
        <w:tc>
          <w:tcPr>
            <w:tcW w:w="4395" w:type="dxa"/>
          </w:tcPr>
          <w:p w14:paraId="5E185CFA" w14:textId="77777777" w:rsidR="006145C3" w:rsidRPr="006145C3" w:rsidRDefault="006145C3" w:rsidP="008E74BC">
            <w:pPr>
              <w:pStyle w:val="ListParagraph"/>
              <w:ind w:left="0"/>
              <w:rPr>
                <w:sz w:val="20"/>
              </w:rPr>
            </w:pPr>
            <w:r w:rsidRPr="006145C3">
              <w:rPr>
                <w:sz w:val="20"/>
              </w:rPr>
              <w:t>Application of media, printing/manufacture methods…</w:t>
            </w:r>
          </w:p>
        </w:tc>
        <w:tc>
          <w:tcPr>
            <w:tcW w:w="9289" w:type="dxa"/>
          </w:tcPr>
          <w:p w14:paraId="67B3D130" w14:textId="77777777" w:rsidR="006145C3" w:rsidRPr="006145C3" w:rsidRDefault="006145C3" w:rsidP="008E74BC">
            <w:pPr>
              <w:pStyle w:val="ListParagraph"/>
              <w:ind w:left="0"/>
              <w:rPr>
                <w:sz w:val="20"/>
              </w:rPr>
            </w:pPr>
            <w:r w:rsidRPr="006145C3">
              <w:rPr>
                <w:sz w:val="20"/>
              </w:rPr>
              <w:t>“The paint dominates the space and looks as though it has been spread across the page using a wide brush.  The artist has… in order to…”</w:t>
            </w:r>
          </w:p>
          <w:p w14:paraId="786D0DA1" w14:textId="77777777" w:rsidR="006145C3" w:rsidRPr="006145C3" w:rsidRDefault="006145C3" w:rsidP="008E74BC">
            <w:pPr>
              <w:pStyle w:val="ListParagraph"/>
              <w:ind w:left="0"/>
              <w:rPr>
                <w:sz w:val="20"/>
              </w:rPr>
            </w:pPr>
            <w:r w:rsidRPr="006145C3">
              <w:rPr>
                <w:sz w:val="20"/>
              </w:rPr>
              <w:t xml:space="preserve">“This is a lino print with narrow lines of white space scattered throughout the blocks of colour.  This is where the </w:t>
            </w:r>
            <w:proofErr w:type="gramStart"/>
            <w:r w:rsidRPr="006145C3">
              <w:rPr>
                <w:sz w:val="20"/>
              </w:rPr>
              <w:t>ink has not been absorbed by the paper</w:t>
            </w:r>
            <w:proofErr w:type="gramEnd"/>
            <w:r w:rsidRPr="006145C3">
              <w:rPr>
                <w:sz w:val="20"/>
              </w:rPr>
              <w:t>. The primitive and simplistic quality of this method creates…”</w:t>
            </w:r>
          </w:p>
        </w:tc>
      </w:tr>
      <w:tr w:rsidR="006145C3" w:rsidRPr="006145C3" w14:paraId="67B69BC7" w14:textId="77777777" w:rsidTr="008E74BC">
        <w:tc>
          <w:tcPr>
            <w:tcW w:w="2410" w:type="dxa"/>
          </w:tcPr>
          <w:p w14:paraId="3B0CCA89" w14:textId="77777777" w:rsidR="006145C3" w:rsidRPr="006145C3" w:rsidRDefault="006145C3" w:rsidP="008E74BC">
            <w:pPr>
              <w:pStyle w:val="ListParagraph"/>
              <w:ind w:left="0"/>
              <w:jc w:val="center"/>
              <w:rPr>
                <w:b/>
                <w:sz w:val="24"/>
                <w:szCs w:val="28"/>
              </w:rPr>
            </w:pPr>
          </w:p>
          <w:p w14:paraId="74C2B6A5" w14:textId="77777777" w:rsidR="006145C3" w:rsidRPr="006145C3" w:rsidRDefault="006145C3" w:rsidP="008E74BC">
            <w:pPr>
              <w:pStyle w:val="ListParagraph"/>
              <w:ind w:left="0"/>
              <w:jc w:val="center"/>
              <w:rPr>
                <w:b/>
                <w:sz w:val="24"/>
                <w:szCs w:val="28"/>
              </w:rPr>
            </w:pPr>
            <w:r w:rsidRPr="006145C3">
              <w:rPr>
                <w:b/>
                <w:sz w:val="24"/>
                <w:szCs w:val="28"/>
              </w:rPr>
              <w:t>Spatial qualities</w:t>
            </w:r>
          </w:p>
          <w:p w14:paraId="6CE5BFB7" w14:textId="77777777" w:rsidR="006145C3" w:rsidRPr="006145C3" w:rsidRDefault="006145C3" w:rsidP="008E74BC">
            <w:pPr>
              <w:pStyle w:val="ListParagraph"/>
              <w:ind w:left="0"/>
              <w:rPr>
                <w:b/>
                <w:sz w:val="24"/>
                <w:szCs w:val="28"/>
              </w:rPr>
            </w:pPr>
          </w:p>
        </w:tc>
        <w:tc>
          <w:tcPr>
            <w:tcW w:w="4395" w:type="dxa"/>
          </w:tcPr>
          <w:p w14:paraId="44F8BF59" w14:textId="77777777" w:rsidR="006145C3" w:rsidRPr="006145C3" w:rsidRDefault="006145C3" w:rsidP="008E74BC">
            <w:pPr>
              <w:pStyle w:val="ListParagraph"/>
              <w:ind w:left="0"/>
              <w:rPr>
                <w:sz w:val="20"/>
              </w:rPr>
            </w:pPr>
            <w:r w:rsidRPr="006145C3">
              <w:rPr>
                <w:sz w:val="20"/>
              </w:rPr>
              <w:t xml:space="preserve">2-dimensional designs or within 3-dimensional objects. Placement of typography, composition, use of negative space, scale… </w:t>
            </w:r>
          </w:p>
          <w:p w14:paraId="15D19A84" w14:textId="77777777" w:rsidR="006145C3" w:rsidRPr="006145C3" w:rsidRDefault="006145C3" w:rsidP="008E74BC">
            <w:pPr>
              <w:pStyle w:val="ListParagraph"/>
              <w:ind w:left="0"/>
              <w:rPr>
                <w:sz w:val="20"/>
              </w:rPr>
            </w:pPr>
          </w:p>
        </w:tc>
        <w:tc>
          <w:tcPr>
            <w:tcW w:w="9289" w:type="dxa"/>
          </w:tcPr>
          <w:p w14:paraId="252183FC" w14:textId="77777777" w:rsidR="006145C3" w:rsidRPr="006145C3" w:rsidRDefault="006145C3" w:rsidP="008E74BC">
            <w:pPr>
              <w:pStyle w:val="ListParagraph"/>
              <w:ind w:left="0"/>
              <w:rPr>
                <w:sz w:val="20"/>
              </w:rPr>
            </w:pPr>
            <w:r w:rsidRPr="006145C3">
              <w:rPr>
                <w:sz w:val="20"/>
              </w:rPr>
              <w:t xml:space="preserve">“The juxtaposition of 70pt and 18pt creates a forceful impact and places emphasis on the word ‘Hi’.” </w:t>
            </w:r>
          </w:p>
          <w:p w14:paraId="11D11FB5" w14:textId="77777777" w:rsidR="006145C3" w:rsidRPr="006145C3" w:rsidRDefault="006145C3" w:rsidP="008E74BC">
            <w:pPr>
              <w:pStyle w:val="ListParagraph"/>
              <w:ind w:left="0"/>
              <w:rPr>
                <w:sz w:val="20"/>
              </w:rPr>
            </w:pPr>
            <w:r w:rsidRPr="006145C3">
              <w:rPr>
                <w:sz w:val="20"/>
              </w:rPr>
              <w:t>“A large amount of negative space is created on the left of the page which…”</w:t>
            </w:r>
          </w:p>
          <w:p w14:paraId="1EBA2F55" w14:textId="77777777" w:rsidR="006145C3" w:rsidRPr="006145C3" w:rsidRDefault="006145C3" w:rsidP="008E74BC">
            <w:pPr>
              <w:pStyle w:val="ListParagraph"/>
              <w:ind w:left="0"/>
              <w:rPr>
                <w:sz w:val="20"/>
              </w:rPr>
            </w:pPr>
            <w:r w:rsidRPr="006145C3">
              <w:rPr>
                <w:sz w:val="20"/>
              </w:rPr>
              <w:t>“The title is places at the bottom of the page to symbolise… and leads th</w:t>
            </w:r>
            <w:bookmarkStart w:id="0" w:name="_GoBack"/>
            <w:bookmarkEnd w:id="0"/>
            <w:r w:rsidRPr="006145C3">
              <w:rPr>
                <w:sz w:val="20"/>
              </w:rPr>
              <w:t>e viewer’s eye to…”</w:t>
            </w:r>
          </w:p>
        </w:tc>
      </w:tr>
      <w:tr w:rsidR="006145C3" w:rsidRPr="006145C3" w14:paraId="5C9AAA9E" w14:textId="77777777" w:rsidTr="008E74BC">
        <w:tc>
          <w:tcPr>
            <w:tcW w:w="2410" w:type="dxa"/>
          </w:tcPr>
          <w:p w14:paraId="63832191" w14:textId="77777777" w:rsidR="006145C3" w:rsidRPr="006145C3" w:rsidRDefault="006145C3" w:rsidP="008E74BC">
            <w:pPr>
              <w:pStyle w:val="ListParagraph"/>
              <w:ind w:left="0"/>
              <w:jc w:val="center"/>
              <w:rPr>
                <w:b/>
                <w:sz w:val="24"/>
                <w:szCs w:val="28"/>
              </w:rPr>
            </w:pPr>
          </w:p>
          <w:p w14:paraId="38ABB6AE" w14:textId="77777777" w:rsidR="006145C3" w:rsidRPr="006145C3" w:rsidRDefault="006145C3" w:rsidP="008E74BC">
            <w:pPr>
              <w:pStyle w:val="ListParagraph"/>
              <w:ind w:left="0"/>
              <w:jc w:val="center"/>
              <w:rPr>
                <w:b/>
                <w:sz w:val="24"/>
                <w:szCs w:val="28"/>
              </w:rPr>
            </w:pPr>
            <w:r w:rsidRPr="006145C3">
              <w:rPr>
                <w:b/>
                <w:sz w:val="24"/>
                <w:szCs w:val="28"/>
              </w:rPr>
              <w:t>Colour schemes</w:t>
            </w:r>
          </w:p>
          <w:p w14:paraId="2E8C067B" w14:textId="77777777" w:rsidR="006145C3" w:rsidRPr="006145C3" w:rsidRDefault="006145C3" w:rsidP="008E74BC">
            <w:pPr>
              <w:pStyle w:val="ListParagraph"/>
              <w:ind w:left="0"/>
              <w:rPr>
                <w:b/>
                <w:sz w:val="24"/>
                <w:szCs w:val="28"/>
              </w:rPr>
            </w:pPr>
          </w:p>
        </w:tc>
        <w:tc>
          <w:tcPr>
            <w:tcW w:w="4395" w:type="dxa"/>
          </w:tcPr>
          <w:p w14:paraId="4CE16B48" w14:textId="77777777" w:rsidR="006145C3" w:rsidRPr="006145C3" w:rsidRDefault="006145C3" w:rsidP="008E74BC">
            <w:pPr>
              <w:pStyle w:val="ListParagraph"/>
              <w:ind w:left="0"/>
              <w:rPr>
                <w:sz w:val="20"/>
              </w:rPr>
            </w:pPr>
            <w:r w:rsidRPr="006145C3">
              <w:rPr>
                <w:sz w:val="20"/>
              </w:rPr>
              <w:t>Harmonising/contrasting, limited palette…</w:t>
            </w:r>
          </w:p>
        </w:tc>
        <w:tc>
          <w:tcPr>
            <w:tcW w:w="9289" w:type="dxa"/>
          </w:tcPr>
          <w:p w14:paraId="7EDD97BF" w14:textId="77777777" w:rsidR="006145C3" w:rsidRPr="006145C3" w:rsidRDefault="006145C3" w:rsidP="008E74BC">
            <w:pPr>
              <w:pStyle w:val="ListParagraph"/>
              <w:ind w:left="0"/>
              <w:rPr>
                <w:sz w:val="20"/>
              </w:rPr>
            </w:pPr>
            <w:r w:rsidRPr="006145C3">
              <w:rPr>
                <w:sz w:val="20"/>
              </w:rPr>
              <w:t>“The use of passive colour blue in the background and active yellow in the foreground…”</w:t>
            </w:r>
          </w:p>
          <w:p w14:paraId="16137E7D" w14:textId="77777777" w:rsidR="006145C3" w:rsidRPr="006145C3" w:rsidRDefault="006145C3" w:rsidP="008E74BC">
            <w:pPr>
              <w:pStyle w:val="ListParagraph"/>
              <w:ind w:left="0"/>
              <w:rPr>
                <w:sz w:val="20"/>
              </w:rPr>
            </w:pPr>
            <w:r w:rsidRPr="006145C3">
              <w:rPr>
                <w:sz w:val="20"/>
              </w:rPr>
              <w:t>“I imagine that the use of a limited colour palette is deliberate to keep costs down as this design will be printed onto disposable paper products.  A blue outline is used to enable white to act as a third colour in the design.”</w:t>
            </w:r>
          </w:p>
          <w:p w14:paraId="04E83DE2" w14:textId="77777777" w:rsidR="006145C3" w:rsidRPr="006145C3" w:rsidRDefault="006145C3" w:rsidP="008E74BC">
            <w:pPr>
              <w:pStyle w:val="ListParagraph"/>
              <w:ind w:left="0"/>
              <w:rPr>
                <w:sz w:val="20"/>
              </w:rPr>
            </w:pPr>
            <w:r w:rsidRPr="006145C3">
              <w:rPr>
                <w:sz w:val="20"/>
              </w:rPr>
              <w:t>“The palette is harmonising and…”</w:t>
            </w:r>
          </w:p>
        </w:tc>
      </w:tr>
      <w:tr w:rsidR="006145C3" w:rsidRPr="006145C3" w14:paraId="30BDA56E" w14:textId="77777777" w:rsidTr="006145C3">
        <w:trPr>
          <w:trHeight w:val="1840"/>
        </w:trPr>
        <w:tc>
          <w:tcPr>
            <w:tcW w:w="2410" w:type="dxa"/>
          </w:tcPr>
          <w:p w14:paraId="34904CFC" w14:textId="77777777" w:rsidR="006145C3" w:rsidRPr="006145C3" w:rsidRDefault="006145C3" w:rsidP="008E74BC">
            <w:pPr>
              <w:pStyle w:val="ListParagraph"/>
              <w:ind w:left="0"/>
              <w:jc w:val="center"/>
              <w:rPr>
                <w:b/>
                <w:sz w:val="24"/>
                <w:szCs w:val="28"/>
              </w:rPr>
            </w:pPr>
          </w:p>
          <w:p w14:paraId="1EE6345E" w14:textId="77777777" w:rsidR="006145C3" w:rsidRPr="006145C3" w:rsidRDefault="006145C3" w:rsidP="008E74BC">
            <w:pPr>
              <w:pStyle w:val="ListParagraph"/>
              <w:ind w:left="0"/>
              <w:jc w:val="center"/>
              <w:rPr>
                <w:b/>
                <w:sz w:val="24"/>
                <w:szCs w:val="28"/>
              </w:rPr>
            </w:pPr>
            <w:r w:rsidRPr="006145C3">
              <w:rPr>
                <w:b/>
                <w:sz w:val="24"/>
                <w:szCs w:val="28"/>
              </w:rPr>
              <w:t>Personal response/reflections</w:t>
            </w:r>
          </w:p>
          <w:p w14:paraId="0073C54E" w14:textId="77777777" w:rsidR="006145C3" w:rsidRPr="006145C3" w:rsidRDefault="006145C3" w:rsidP="008E74BC">
            <w:pPr>
              <w:pStyle w:val="ListParagraph"/>
              <w:ind w:left="0"/>
              <w:rPr>
                <w:b/>
                <w:sz w:val="24"/>
                <w:szCs w:val="28"/>
              </w:rPr>
            </w:pPr>
          </w:p>
        </w:tc>
        <w:tc>
          <w:tcPr>
            <w:tcW w:w="4395" w:type="dxa"/>
          </w:tcPr>
          <w:p w14:paraId="7464FBED" w14:textId="77777777" w:rsidR="006145C3" w:rsidRPr="006145C3" w:rsidRDefault="006145C3" w:rsidP="008E74BC">
            <w:pPr>
              <w:pStyle w:val="ListParagraph"/>
              <w:ind w:left="0"/>
              <w:rPr>
                <w:sz w:val="20"/>
              </w:rPr>
            </w:pPr>
            <w:r w:rsidRPr="006145C3">
              <w:rPr>
                <w:sz w:val="20"/>
              </w:rPr>
              <w:t xml:space="preserve">How do you feel about the piece?  </w:t>
            </w:r>
          </w:p>
          <w:p w14:paraId="6121B4F3" w14:textId="77777777" w:rsidR="006145C3" w:rsidRPr="006145C3" w:rsidRDefault="006145C3" w:rsidP="008E74BC">
            <w:pPr>
              <w:pStyle w:val="ListParagraph"/>
              <w:ind w:left="0"/>
              <w:rPr>
                <w:sz w:val="20"/>
              </w:rPr>
            </w:pPr>
            <w:r w:rsidRPr="006145C3">
              <w:rPr>
                <w:sz w:val="20"/>
              </w:rPr>
              <w:t>What did you find out?</w:t>
            </w:r>
          </w:p>
          <w:p w14:paraId="6527AB69" w14:textId="77777777" w:rsidR="006145C3" w:rsidRPr="006145C3" w:rsidRDefault="006145C3" w:rsidP="008E74BC">
            <w:pPr>
              <w:pStyle w:val="ListParagraph"/>
              <w:ind w:left="0"/>
              <w:rPr>
                <w:sz w:val="20"/>
              </w:rPr>
            </w:pPr>
            <w:r w:rsidRPr="006145C3">
              <w:rPr>
                <w:sz w:val="20"/>
              </w:rPr>
              <w:t>How will this inform your designing?</w:t>
            </w:r>
          </w:p>
        </w:tc>
        <w:tc>
          <w:tcPr>
            <w:tcW w:w="9289" w:type="dxa"/>
          </w:tcPr>
          <w:p w14:paraId="3DE7D2E1" w14:textId="77777777" w:rsidR="006145C3" w:rsidRPr="006145C3" w:rsidRDefault="006145C3" w:rsidP="008E74BC">
            <w:pPr>
              <w:pStyle w:val="ListParagraph"/>
              <w:ind w:left="0"/>
              <w:rPr>
                <w:sz w:val="20"/>
              </w:rPr>
            </w:pPr>
            <w:r w:rsidRPr="006145C3">
              <w:rPr>
                <w:sz w:val="20"/>
              </w:rPr>
              <w:t xml:space="preserve">“This billboard advertisement caught my eye because of its brightly coloured typography.  At first glance I thought it was promoting a surf-style clothing brand because of the flowing text.  The use of wave shapes and wood texture added to this </w:t>
            </w:r>
            <w:proofErr w:type="spellStart"/>
            <w:r w:rsidRPr="006145C3">
              <w:rPr>
                <w:sz w:val="20"/>
              </w:rPr>
              <w:t>beachy</w:t>
            </w:r>
            <w:proofErr w:type="spellEnd"/>
            <w:r w:rsidRPr="006145C3">
              <w:rPr>
                <w:sz w:val="20"/>
              </w:rPr>
              <w:t xml:space="preserve"> feel.  I had to read the smaller text to understand it was a Thompsons Holiday advertisement….”</w:t>
            </w:r>
          </w:p>
          <w:p w14:paraId="0191E59F" w14:textId="77777777" w:rsidR="006145C3" w:rsidRPr="006145C3" w:rsidRDefault="006145C3" w:rsidP="008E74BC">
            <w:pPr>
              <w:pStyle w:val="ListParagraph"/>
              <w:ind w:left="0"/>
              <w:rPr>
                <w:sz w:val="20"/>
              </w:rPr>
            </w:pPr>
            <w:r w:rsidRPr="006145C3">
              <w:rPr>
                <w:sz w:val="20"/>
              </w:rPr>
              <w:t>“By analysing this design I have learnt about several methods of composition, therefore, I will incorporate leading lines into my poster design to lead the viewer’s eye to the post important information.”</w:t>
            </w:r>
          </w:p>
          <w:p w14:paraId="5522BD1B" w14:textId="77777777" w:rsidR="006145C3" w:rsidRPr="006145C3" w:rsidRDefault="006145C3" w:rsidP="008E74BC">
            <w:pPr>
              <w:pStyle w:val="ListParagraph"/>
              <w:ind w:left="0"/>
              <w:rPr>
                <w:sz w:val="20"/>
              </w:rPr>
            </w:pPr>
          </w:p>
        </w:tc>
      </w:tr>
    </w:tbl>
    <w:p w14:paraId="76802C1F" w14:textId="77777777" w:rsidR="00946E00" w:rsidRPr="006145C3" w:rsidRDefault="00946E00" w:rsidP="006145C3"/>
    <w:sectPr w:rsidR="00946E00" w:rsidRPr="006145C3" w:rsidSect="006145C3">
      <w:pgSz w:w="16838" w:h="11906" w:orient="landscape"/>
      <w:pgMar w:top="284" w:right="426" w:bottom="70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24C"/>
    <w:multiLevelType w:val="hybridMultilevel"/>
    <w:tmpl w:val="852E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B8678F"/>
    <w:multiLevelType w:val="hybridMultilevel"/>
    <w:tmpl w:val="44B0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F903B5"/>
    <w:multiLevelType w:val="hybridMultilevel"/>
    <w:tmpl w:val="26B66A8C"/>
    <w:lvl w:ilvl="0" w:tplc="6C2E92B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FD"/>
    <w:rsid w:val="00004868"/>
    <w:rsid w:val="00035657"/>
    <w:rsid w:val="0004545E"/>
    <w:rsid w:val="00073920"/>
    <w:rsid w:val="000823F1"/>
    <w:rsid w:val="00092109"/>
    <w:rsid w:val="00096FE7"/>
    <w:rsid w:val="000A012D"/>
    <w:rsid w:val="000B3A7E"/>
    <w:rsid w:val="000C221B"/>
    <w:rsid w:val="000D1824"/>
    <w:rsid w:val="000D2707"/>
    <w:rsid w:val="000F5DE7"/>
    <w:rsid w:val="00130928"/>
    <w:rsid w:val="00136764"/>
    <w:rsid w:val="001428FE"/>
    <w:rsid w:val="00154A3A"/>
    <w:rsid w:val="00171A26"/>
    <w:rsid w:val="001839E3"/>
    <w:rsid w:val="00186313"/>
    <w:rsid w:val="001E0F65"/>
    <w:rsid w:val="001E1C02"/>
    <w:rsid w:val="001E450D"/>
    <w:rsid w:val="002765DF"/>
    <w:rsid w:val="00285459"/>
    <w:rsid w:val="002E17A7"/>
    <w:rsid w:val="002F0C58"/>
    <w:rsid w:val="002F202B"/>
    <w:rsid w:val="002F4920"/>
    <w:rsid w:val="002F5919"/>
    <w:rsid w:val="00384AB3"/>
    <w:rsid w:val="003B2792"/>
    <w:rsid w:val="00437D01"/>
    <w:rsid w:val="004568A7"/>
    <w:rsid w:val="0047184C"/>
    <w:rsid w:val="00486C74"/>
    <w:rsid w:val="004C09FD"/>
    <w:rsid w:val="004D7C6E"/>
    <w:rsid w:val="004E0775"/>
    <w:rsid w:val="00516264"/>
    <w:rsid w:val="00533BA4"/>
    <w:rsid w:val="005461D7"/>
    <w:rsid w:val="005727D0"/>
    <w:rsid w:val="005959AA"/>
    <w:rsid w:val="006145C3"/>
    <w:rsid w:val="00624AF5"/>
    <w:rsid w:val="00643AF5"/>
    <w:rsid w:val="006A5DD7"/>
    <w:rsid w:val="006E3DA7"/>
    <w:rsid w:val="0071205F"/>
    <w:rsid w:val="00723720"/>
    <w:rsid w:val="00742210"/>
    <w:rsid w:val="0076524A"/>
    <w:rsid w:val="0078373B"/>
    <w:rsid w:val="0079519D"/>
    <w:rsid w:val="007F224A"/>
    <w:rsid w:val="00840B77"/>
    <w:rsid w:val="00850609"/>
    <w:rsid w:val="00872761"/>
    <w:rsid w:val="00884E7F"/>
    <w:rsid w:val="008E74BC"/>
    <w:rsid w:val="0090121C"/>
    <w:rsid w:val="00946E00"/>
    <w:rsid w:val="0095652A"/>
    <w:rsid w:val="00957F1B"/>
    <w:rsid w:val="009A02F9"/>
    <w:rsid w:val="009D3258"/>
    <w:rsid w:val="00A02D76"/>
    <w:rsid w:val="00A543E0"/>
    <w:rsid w:val="00AA0A35"/>
    <w:rsid w:val="00AD4973"/>
    <w:rsid w:val="00AF66C3"/>
    <w:rsid w:val="00B04F3C"/>
    <w:rsid w:val="00B24690"/>
    <w:rsid w:val="00B46672"/>
    <w:rsid w:val="00B91485"/>
    <w:rsid w:val="00B93774"/>
    <w:rsid w:val="00C02980"/>
    <w:rsid w:val="00C13467"/>
    <w:rsid w:val="00C27C59"/>
    <w:rsid w:val="00C53100"/>
    <w:rsid w:val="00C90633"/>
    <w:rsid w:val="00D55267"/>
    <w:rsid w:val="00D6390C"/>
    <w:rsid w:val="00D70DD3"/>
    <w:rsid w:val="00DD3703"/>
    <w:rsid w:val="00DD554D"/>
    <w:rsid w:val="00E23DC1"/>
    <w:rsid w:val="00E44B77"/>
    <w:rsid w:val="00E76D1F"/>
    <w:rsid w:val="00EA19C3"/>
    <w:rsid w:val="00EA5137"/>
    <w:rsid w:val="00ED19DB"/>
    <w:rsid w:val="00EF1E12"/>
    <w:rsid w:val="00F16B30"/>
    <w:rsid w:val="00F528B2"/>
    <w:rsid w:val="00F61E71"/>
    <w:rsid w:val="00F65E7A"/>
    <w:rsid w:val="00F76C4F"/>
    <w:rsid w:val="00FA1672"/>
    <w:rsid w:val="00FC74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D9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FD"/>
    <w:pPr>
      <w:ind w:left="720"/>
      <w:contextualSpacing/>
    </w:pPr>
  </w:style>
  <w:style w:type="paragraph" w:styleId="BalloonText">
    <w:name w:val="Balloon Text"/>
    <w:basedOn w:val="Normal"/>
    <w:link w:val="BalloonTextChar"/>
    <w:uiPriority w:val="99"/>
    <w:semiHidden/>
    <w:unhideWhenUsed/>
    <w:rsid w:val="004C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FD"/>
    <w:rPr>
      <w:rFonts w:ascii="Tahoma" w:hAnsi="Tahoma" w:cs="Tahoma"/>
      <w:sz w:val="16"/>
      <w:szCs w:val="16"/>
    </w:rPr>
  </w:style>
  <w:style w:type="table" w:styleId="TableGrid">
    <w:name w:val="Table Grid"/>
    <w:basedOn w:val="TableNormal"/>
    <w:uiPriority w:val="59"/>
    <w:rsid w:val="002F4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FD"/>
    <w:pPr>
      <w:ind w:left="720"/>
      <w:contextualSpacing/>
    </w:pPr>
  </w:style>
  <w:style w:type="paragraph" w:styleId="BalloonText">
    <w:name w:val="Balloon Text"/>
    <w:basedOn w:val="Normal"/>
    <w:link w:val="BalloonTextChar"/>
    <w:uiPriority w:val="99"/>
    <w:semiHidden/>
    <w:unhideWhenUsed/>
    <w:rsid w:val="004C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FD"/>
    <w:rPr>
      <w:rFonts w:ascii="Tahoma" w:hAnsi="Tahoma" w:cs="Tahoma"/>
      <w:sz w:val="16"/>
      <w:szCs w:val="16"/>
    </w:rPr>
  </w:style>
  <w:style w:type="table" w:styleId="TableGrid">
    <w:name w:val="Table Grid"/>
    <w:basedOn w:val="TableNormal"/>
    <w:uiPriority w:val="59"/>
    <w:rsid w:val="002F4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Foster</dc:creator>
  <cp:lastModifiedBy>Armand Cordero</cp:lastModifiedBy>
  <cp:revision>2</cp:revision>
  <dcterms:created xsi:type="dcterms:W3CDTF">2018-01-12T02:55:00Z</dcterms:created>
  <dcterms:modified xsi:type="dcterms:W3CDTF">2018-01-12T02:55:00Z</dcterms:modified>
</cp:coreProperties>
</file>