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E15EE" w14:textId="77777777" w:rsidR="005F384A" w:rsidRPr="00751333" w:rsidRDefault="005F384A" w:rsidP="005F384A">
      <w:pPr>
        <w:widowControl w:val="0"/>
        <w:autoSpaceDE w:val="0"/>
        <w:autoSpaceDN w:val="0"/>
        <w:adjustRightInd w:val="0"/>
        <w:spacing w:after="240" w:line="360" w:lineRule="atLeast"/>
        <w:rPr>
          <w:rFonts w:cs="Times New Roman"/>
          <w:b/>
          <w:color w:val="000000"/>
          <w:sz w:val="28"/>
          <w:szCs w:val="28"/>
        </w:rPr>
      </w:pPr>
      <w:r w:rsidRPr="00751333">
        <w:rPr>
          <w:rFonts w:cs="Times New Roman"/>
          <w:b/>
          <w:color w:val="000000"/>
          <w:sz w:val="28"/>
          <w:szCs w:val="28"/>
        </w:rPr>
        <w:t>REPRESENTATION</w:t>
      </w:r>
      <w:r w:rsidR="00751333" w:rsidRPr="00751333">
        <w:rPr>
          <w:rFonts w:cs="Times New Roman"/>
          <w:b/>
          <w:color w:val="000000"/>
          <w:sz w:val="28"/>
          <w:szCs w:val="28"/>
        </w:rPr>
        <w:t xml:space="preserve"> – TIDE PRINT ADVERTISEMENT</w:t>
      </w:r>
    </w:p>
    <w:p w14:paraId="313C144B" w14:textId="09328876" w:rsidR="005F384A" w:rsidRPr="00D039FF" w:rsidRDefault="005F384A" w:rsidP="004736AD">
      <w:pPr>
        <w:widowControl w:val="0"/>
        <w:autoSpaceDE w:val="0"/>
        <w:autoSpaceDN w:val="0"/>
        <w:adjustRightInd w:val="0"/>
        <w:spacing w:after="240"/>
        <w:rPr>
          <w:rFonts w:cs="Times"/>
          <w:color w:val="000000"/>
          <w:sz w:val="22"/>
          <w:szCs w:val="22"/>
        </w:rPr>
      </w:pPr>
      <w:r w:rsidRPr="005F384A">
        <w:rPr>
          <w:rFonts w:cs="Times New Roman"/>
          <w:color w:val="000000"/>
          <w:sz w:val="22"/>
          <w:szCs w:val="22"/>
        </w:rPr>
        <w:t>In the 1950s, while men were being targeted for the post-war boom in America’s car industry, women were the primary market for the technologies</w:t>
      </w:r>
      <w:r w:rsidR="00D3278A">
        <w:rPr>
          <w:rFonts w:ascii="Tahoma" w:eastAsia="MS Mincho" w:hAnsi="Tahoma" w:cs="Tahoma"/>
          <w:color w:val="000000"/>
          <w:sz w:val="22"/>
          <w:szCs w:val="22"/>
        </w:rPr>
        <w:t xml:space="preserve"> </w:t>
      </w:r>
      <w:r w:rsidRPr="00D3278A">
        <w:rPr>
          <w:rFonts w:cstheme="minorHAnsi"/>
          <w:color w:val="000000"/>
          <w:sz w:val="22"/>
          <w:szCs w:val="22"/>
        </w:rPr>
        <w:t xml:space="preserve">and products being developed for the home. In </w:t>
      </w:r>
      <w:r w:rsidRPr="00D3278A">
        <w:rPr>
          <w:rFonts w:cstheme="minorHAnsi"/>
          <w:b/>
          <w:bCs/>
          <w:color w:val="000000"/>
          <w:sz w:val="22"/>
          <w:szCs w:val="22"/>
        </w:rPr>
        <w:t xml:space="preserve">advertising </w:t>
      </w:r>
      <w:r w:rsidRPr="00D3278A">
        <w:rPr>
          <w:rFonts w:cstheme="minorHAnsi"/>
          <w:color w:val="000000"/>
          <w:sz w:val="22"/>
          <w:szCs w:val="22"/>
        </w:rPr>
        <w:t xml:space="preserve">for these types of texts, </w:t>
      </w:r>
      <w:r w:rsidRPr="00D3278A">
        <w:rPr>
          <w:rFonts w:cstheme="minorHAnsi"/>
          <w:b/>
          <w:bCs/>
          <w:color w:val="000000"/>
          <w:sz w:val="22"/>
          <w:szCs w:val="22"/>
        </w:rPr>
        <w:t>stereotypical representations</w:t>
      </w:r>
      <w:r w:rsidRPr="005F384A">
        <w:rPr>
          <w:rFonts w:cs="Times"/>
          <w:b/>
          <w:bCs/>
          <w:color w:val="000000"/>
          <w:sz w:val="22"/>
          <w:szCs w:val="22"/>
        </w:rPr>
        <w:t xml:space="preserve"> </w:t>
      </w:r>
      <w:r w:rsidRPr="005F384A">
        <w:rPr>
          <w:rFonts w:cs="Times New Roman"/>
          <w:color w:val="000000"/>
          <w:sz w:val="22"/>
          <w:szCs w:val="22"/>
        </w:rPr>
        <w:t xml:space="preserve">of domestic perfection, caring for the family and servitude to the ‘man of the house’ became linked to a more modern need for speed, </w:t>
      </w:r>
      <w:r w:rsidRPr="00D039FF">
        <w:rPr>
          <w:rFonts w:cs="Times New Roman"/>
          <w:color w:val="000000"/>
          <w:sz w:val="22"/>
          <w:szCs w:val="22"/>
        </w:rPr>
        <w:t xml:space="preserve">convenience and a better standard of living than the women experienced in the pre-war era. </w:t>
      </w:r>
    </w:p>
    <w:p w14:paraId="68E34A00" w14:textId="77777777" w:rsidR="000E599E" w:rsidRDefault="00D039FF" w:rsidP="004736AD">
      <w:pPr>
        <w:rPr>
          <w:sz w:val="22"/>
          <w:szCs w:val="22"/>
        </w:rPr>
      </w:pPr>
      <w:r>
        <w:rPr>
          <w:sz w:val="22"/>
          <w:szCs w:val="22"/>
        </w:rPr>
        <w:t xml:space="preserve">During WWII, resources were scarce and rationing dominated the household </w:t>
      </w:r>
      <w:r w:rsidR="000162C2">
        <w:rPr>
          <w:sz w:val="22"/>
          <w:szCs w:val="22"/>
        </w:rPr>
        <w:t xml:space="preserve">right up </w:t>
      </w:r>
      <w:r>
        <w:rPr>
          <w:sz w:val="22"/>
          <w:szCs w:val="22"/>
        </w:rPr>
        <w:t xml:space="preserve">until 1954. Whilst domestic products were still </w:t>
      </w:r>
      <w:r w:rsidR="004736AD">
        <w:rPr>
          <w:sz w:val="22"/>
          <w:szCs w:val="22"/>
        </w:rPr>
        <w:t xml:space="preserve">being </w:t>
      </w:r>
      <w:r>
        <w:rPr>
          <w:sz w:val="22"/>
          <w:szCs w:val="22"/>
        </w:rPr>
        <w:t xml:space="preserve">aimed at women through advertising, </w:t>
      </w:r>
      <w:r w:rsidR="004736AD">
        <w:rPr>
          <w:sz w:val="22"/>
          <w:szCs w:val="22"/>
        </w:rPr>
        <w:t>they were also being aske</w:t>
      </w:r>
      <w:r w:rsidR="0046180F">
        <w:rPr>
          <w:sz w:val="22"/>
          <w:szCs w:val="22"/>
        </w:rPr>
        <w:t>d to engage with the war effort</w:t>
      </w:r>
      <w:r w:rsidR="00B201B1">
        <w:rPr>
          <w:sz w:val="22"/>
          <w:szCs w:val="22"/>
        </w:rPr>
        <w:t>. In these propaganda advertisements,</w:t>
      </w:r>
      <w:r w:rsidR="0046180F">
        <w:rPr>
          <w:sz w:val="22"/>
          <w:szCs w:val="22"/>
        </w:rPr>
        <w:t xml:space="preserve"> very different representations </w:t>
      </w:r>
      <w:r w:rsidR="00B201B1">
        <w:rPr>
          <w:sz w:val="22"/>
          <w:szCs w:val="22"/>
        </w:rPr>
        <w:t xml:space="preserve">of gender </w:t>
      </w:r>
      <w:r w:rsidR="0046180F">
        <w:rPr>
          <w:sz w:val="22"/>
          <w:szCs w:val="22"/>
        </w:rPr>
        <w:t xml:space="preserve">were on offer; </w:t>
      </w:r>
    </w:p>
    <w:p w14:paraId="729ACA26" w14:textId="77777777" w:rsidR="0046180F" w:rsidRDefault="00615647" w:rsidP="004736AD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26C8DBE2" wp14:editId="02A846F2">
            <wp:simplePos x="0" y="0"/>
            <wp:positionH relativeFrom="column">
              <wp:posOffset>-401955</wp:posOffset>
            </wp:positionH>
            <wp:positionV relativeFrom="paragraph">
              <wp:posOffset>203200</wp:posOffset>
            </wp:positionV>
            <wp:extent cx="2186305" cy="32029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dca809d855f75e0f45b3e89b89e48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5C6597D5" wp14:editId="407E9FEB">
            <wp:simplePos x="0" y="0"/>
            <wp:positionH relativeFrom="column">
              <wp:posOffset>1885315</wp:posOffset>
            </wp:positionH>
            <wp:positionV relativeFrom="paragraph">
              <wp:posOffset>206375</wp:posOffset>
            </wp:positionV>
            <wp:extent cx="2041525" cy="3139440"/>
            <wp:effectExtent l="0" t="0" r="0" b="101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wii-employment-service-poster-19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54C9D688" wp14:editId="5E380947">
            <wp:simplePos x="0" y="0"/>
            <wp:positionH relativeFrom="column">
              <wp:posOffset>4051935</wp:posOffset>
            </wp:positionH>
            <wp:positionV relativeFrom="paragraph">
              <wp:posOffset>205740</wp:posOffset>
            </wp:positionV>
            <wp:extent cx="2386965" cy="3088640"/>
            <wp:effectExtent l="0" t="0" r="635" b="1016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_Can_Do_It!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A0014" w14:textId="77777777" w:rsidR="00615647" w:rsidRDefault="00615647" w:rsidP="00615647">
      <w:pPr>
        <w:rPr>
          <w:b/>
          <w:bCs/>
          <w:sz w:val="22"/>
          <w:szCs w:val="22"/>
        </w:rPr>
      </w:pPr>
    </w:p>
    <w:p w14:paraId="2CF1C4E0" w14:textId="77777777" w:rsidR="00615647" w:rsidRDefault="00615647" w:rsidP="00615647">
      <w:pPr>
        <w:rPr>
          <w:b/>
          <w:bCs/>
          <w:sz w:val="22"/>
          <w:szCs w:val="22"/>
        </w:rPr>
      </w:pPr>
    </w:p>
    <w:p w14:paraId="521A9566" w14:textId="77777777" w:rsidR="00615647" w:rsidRPr="00D3688E" w:rsidRDefault="00615647" w:rsidP="00615647">
      <w:pPr>
        <w:rPr>
          <w:sz w:val="28"/>
          <w:szCs w:val="28"/>
        </w:rPr>
      </w:pPr>
      <w:r w:rsidRPr="00D3688E">
        <w:rPr>
          <w:b/>
          <w:bCs/>
          <w:sz w:val="28"/>
          <w:szCs w:val="28"/>
        </w:rPr>
        <w:t>TASK 1</w:t>
      </w:r>
    </w:p>
    <w:p w14:paraId="258AA989" w14:textId="77777777" w:rsidR="003C64D5" w:rsidRDefault="003C64D5" w:rsidP="00615647">
      <w:pPr>
        <w:rPr>
          <w:b/>
          <w:sz w:val="22"/>
          <w:szCs w:val="22"/>
        </w:rPr>
      </w:pPr>
    </w:p>
    <w:p w14:paraId="60E24398" w14:textId="124D8402" w:rsidR="00615647" w:rsidRPr="00451CE1" w:rsidRDefault="00615647" w:rsidP="00615647">
      <w:pPr>
        <w:rPr>
          <w:b/>
        </w:rPr>
      </w:pPr>
      <w:r w:rsidRPr="00451CE1">
        <w:rPr>
          <w:b/>
        </w:rPr>
        <w:t>As a contrast to the Tide advert</w:t>
      </w:r>
      <w:r w:rsidR="00B201B1" w:rsidRPr="00451CE1">
        <w:rPr>
          <w:b/>
        </w:rPr>
        <w:t>isement</w:t>
      </w:r>
      <w:r w:rsidRPr="00451CE1">
        <w:rPr>
          <w:b/>
        </w:rPr>
        <w:t xml:space="preserve">, comment on how gender is constructed </w:t>
      </w:r>
      <w:r w:rsidR="00B201B1" w:rsidRPr="00451CE1">
        <w:rPr>
          <w:b/>
        </w:rPr>
        <w:t>in the</w:t>
      </w:r>
      <w:r w:rsidR="008445DE" w:rsidRPr="00451CE1">
        <w:rPr>
          <w:b/>
        </w:rPr>
        <w:t xml:space="preserve"> </w:t>
      </w:r>
      <w:r w:rsidR="00B201B1" w:rsidRPr="00451CE1">
        <w:rPr>
          <w:b/>
        </w:rPr>
        <w:t>three</w:t>
      </w:r>
      <w:r w:rsidR="008445DE" w:rsidRPr="00451CE1">
        <w:rPr>
          <w:b/>
        </w:rPr>
        <w:t xml:space="preserve"> posters </w:t>
      </w:r>
      <w:r w:rsidR="00B201B1" w:rsidRPr="00451CE1">
        <w:rPr>
          <w:b/>
        </w:rPr>
        <w:t xml:space="preserve">above </w:t>
      </w:r>
      <w:r w:rsidRPr="00451CE1">
        <w:rPr>
          <w:b/>
        </w:rPr>
        <w:t>through</w:t>
      </w:r>
      <w:r w:rsidR="00AA1E8A" w:rsidRPr="00451CE1">
        <w:rPr>
          <w:b/>
        </w:rPr>
        <w:t xml:space="preserve"> the use of</w:t>
      </w:r>
      <w:r w:rsidRPr="00451CE1">
        <w:rPr>
          <w:b/>
        </w:rPr>
        <w:t>:</w:t>
      </w:r>
    </w:p>
    <w:p w14:paraId="6347FA61" w14:textId="77777777" w:rsidR="00615647" w:rsidRPr="00451CE1" w:rsidRDefault="00615647" w:rsidP="00615647">
      <w:pPr>
        <w:jc w:val="both"/>
        <w:rPr>
          <w:b/>
        </w:rPr>
      </w:pPr>
    </w:p>
    <w:p w14:paraId="30609696" w14:textId="77777777" w:rsidR="0014793E" w:rsidRPr="00451CE1" w:rsidRDefault="0014793E" w:rsidP="0014793E">
      <w:pPr>
        <w:pStyle w:val="ListParagraph"/>
        <w:numPr>
          <w:ilvl w:val="0"/>
          <w:numId w:val="2"/>
        </w:numPr>
        <w:jc w:val="both"/>
        <w:rPr>
          <w:b/>
        </w:rPr>
      </w:pPr>
      <w:r w:rsidRPr="00451CE1">
        <w:rPr>
          <w:b/>
        </w:rPr>
        <w:t>Body language</w:t>
      </w:r>
    </w:p>
    <w:p w14:paraId="24313644" w14:textId="77777777" w:rsidR="008445DE" w:rsidRPr="00451CE1" w:rsidRDefault="008445DE" w:rsidP="008445DE">
      <w:pPr>
        <w:pStyle w:val="ListParagraph"/>
        <w:jc w:val="both"/>
        <w:rPr>
          <w:b/>
        </w:rPr>
      </w:pPr>
    </w:p>
    <w:p w14:paraId="0EFB822F" w14:textId="77777777" w:rsidR="008445DE" w:rsidRPr="00451CE1" w:rsidRDefault="008445DE" w:rsidP="008445DE">
      <w:pPr>
        <w:pStyle w:val="ListParagraph"/>
        <w:jc w:val="both"/>
        <w:rPr>
          <w:b/>
        </w:rPr>
      </w:pPr>
    </w:p>
    <w:p w14:paraId="61BDF062" w14:textId="7B0D038F" w:rsidR="008445DE" w:rsidRPr="00451CE1" w:rsidRDefault="008445DE" w:rsidP="008445DE">
      <w:pPr>
        <w:pStyle w:val="ListParagraph"/>
        <w:jc w:val="both"/>
        <w:rPr>
          <w:b/>
        </w:rPr>
      </w:pPr>
    </w:p>
    <w:p w14:paraId="3D4E7F15" w14:textId="77777777" w:rsidR="0014793E" w:rsidRPr="00451CE1" w:rsidRDefault="0014793E" w:rsidP="008445DE">
      <w:pPr>
        <w:pStyle w:val="ListParagraph"/>
        <w:jc w:val="both"/>
        <w:rPr>
          <w:b/>
        </w:rPr>
      </w:pPr>
    </w:p>
    <w:p w14:paraId="6C974C6E" w14:textId="77777777" w:rsidR="0014793E" w:rsidRPr="00451CE1" w:rsidRDefault="0014793E" w:rsidP="0014793E">
      <w:pPr>
        <w:jc w:val="both"/>
        <w:rPr>
          <w:b/>
        </w:rPr>
      </w:pPr>
    </w:p>
    <w:p w14:paraId="035BFD31" w14:textId="1ADC90CE" w:rsidR="0014793E" w:rsidRPr="00451CE1" w:rsidRDefault="0014793E" w:rsidP="0014793E">
      <w:pPr>
        <w:pStyle w:val="ListParagraph"/>
        <w:numPr>
          <w:ilvl w:val="0"/>
          <w:numId w:val="2"/>
        </w:numPr>
        <w:jc w:val="both"/>
        <w:rPr>
          <w:b/>
        </w:rPr>
      </w:pPr>
      <w:r w:rsidRPr="00451CE1">
        <w:rPr>
          <w:b/>
        </w:rPr>
        <w:t>Facial expressions</w:t>
      </w:r>
    </w:p>
    <w:p w14:paraId="1AABF772" w14:textId="77777777" w:rsidR="000E599E" w:rsidRPr="00451CE1" w:rsidRDefault="000E599E" w:rsidP="000E599E">
      <w:pPr>
        <w:pStyle w:val="ListParagraph"/>
        <w:jc w:val="both"/>
        <w:rPr>
          <w:b/>
        </w:rPr>
      </w:pPr>
    </w:p>
    <w:p w14:paraId="39CA1841" w14:textId="5DE97674" w:rsidR="008445DE" w:rsidRPr="00451CE1" w:rsidRDefault="0014793E" w:rsidP="00615647">
      <w:pPr>
        <w:pStyle w:val="ListParagraph"/>
        <w:numPr>
          <w:ilvl w:val="0"/>
          <w:numId w:val="2"/>
        </w:numPr>
        <w:jc w:val="both"/>
        <w:rPr>
          <w:b/>
        </w:rPr>
      </w:pPr>
      <w:r w:rsidRPr="00451CE1">
        <w:rPr>
          <w:b/>
        </w:rPr>
        <w:t>Costume</w:t>
      </w:r>
    </w:p>
    <w:p w14:paraId="26BE0D2E" w14:textId="77777777" w:rsidR="008445DE" w:rsidRPr="00451CE1" w:rsidRDefault="008445DE" w:rsidP="00D3688E">
      <w:pPr>
        <w:jc w:val="both"/>
        <w:rPr>
          <w:b/>
        </w:rPr>
      </w:pPr>
    </w:p>
    <w:p w14:paraId="640C735A" w14:textId="77777777" w:rsidR="00207F5F" w:rsidRPr="00451CE1" w:rsidRDefault="0031775A" w:rsidP="008445DE">
      <w:pPr>
        <w:jc w:val="both"/>
        <w:rPr>
          <w:b/>
        </w:rPr>
      </w:pPr>
      <w:r w:rsidRPr="00451CE1">
        <w:rPr>
          <w:b/>
        </w:rPr>
        <w:t xml:space="preserve"> </w:t>
      </w:r>
    </w:p>
    <w:p w14:paraId="6BAD59B4" w14:textId="77777777" w:rsidR="008445DE" w:rsidRPr="00451CE1" w:rsidRDefault="008445DE" w:rsidP="008445DE">
      <w:pPr>
        <w:jc w:val="both"/>
        <w:rPr>
          <w:b/>
        </w:rPr>
      </w:pPr>
    </w:p>
    <w:p w14:paraId="5D298BDA" w14:textId="480FBDD7" w:rsidR="00207F5F" w:rsidRPr="00451CE1" w:rsidRDefault="00207F5F" w:rsidP="008445DE">
      <w:pPr>
        <w:jc w:val="both"/>
        <w:rPr>
          <w:b/>
        </w:rPr>
      </w:pPr>
    </w:p>
    <w:p w14:paraId="1DE71C3D" w14:textId="77777777" w:rsidR="008445DE" w:rsidRPr="00451CE1" w:rsidRDefault="008445DE" w:rsidP="00615647">
      <w:pPr>
        <w:pStyle w:val="ListParagraph"/>
        <w:numPr>
          <w:ilvl w:val="0"/>
          <w:numId w:val="2"/>
        </w:numPr>
        <w:jc w:val="both"/>
        <w:rPr>
          <w:b/>
        </w:rPr>
      </w:pPr>
      <w:r w:rsidRPr="00451CE1">
        <w:rPr>
          <w:b/>
        </w:rPr>
        <w:t>P</w:t>
      </w:r>
      <w:r w:rsidR="00615647" w:rsidRPr="00451CE1">
        <w:rPr>
          <w:b/>
        </w:rPr>
        <w:t>rops</w:t>
      </w:r>
    </w:p>
    <w:p w14:paraId="4633152B" w14:textId="77777777" w:rsidR="008445DE" w:rsidRPr="00451CE1" w:rsidRDefault="008445DE" w:rsidP="008445DE">
      <w:pPr>
        <w:jc w:val="both"/>
        <w:rPr>
          <w:b/>
        </w:rPr>
      </w:pPr>
    </w:p>
    <w:p w14:paraId="30BFF7A0" w14:textId="77777777" w:rsidR="008445DE" w:rsidRPr="00451CE1" w:rsidRDefault="008445DE" w:rsidP="008445DE">
      <w:pPr>
        <w:jc w:val="both"/>
        <w:rPr>
          <w:b/>
        </w:rPr>
      </w:pPr>
    </w:p>
    <w:p w14:paraId="4F8B8945" w14:textId="77777777" w:rsidR="008445DE" w:rsidRPr="00451CE1" w:rsidRDefault="008445DE" w:rsidP="008445DE">
      <w:pPr>
        <w:jc w:val="both"/>
        <w:rPr>
          <w:b/>
        </w:rPr>
      </w:pPr>
    </w:p>
    <w:p w14:paraId="371DF53B" w14:textId="77777777" w:rsidR="008445DE" w:rsidRPr="00451CE1" w:rsidRDefault="008445DE" w:rsidP="008445DE">
      <w:pPr>
        <w:jc w:val="both"/>
        <w:rPr>
          <w:b/>
        </w:rPr>
      </w:pPr>
    </w:p>
    <w:p w14:paraId="1355B81F" w14:textId="77777777" w:rsidR="00207F5F" w:rsidRPr="00451CE1" w:rsidRDefault="0031775A" w:rsidP="008445DE">
      <w:pPr>
        <w:jc w:val="both"/>
        <w:rPr>
          <w:b/>
        </w:rPr>
      </w:pPr>
      <w:r w:rsidRPr="00451CE1">
        <w:rPr>
          <w:b/>
        </w:rPr>
        <w:t xml:space="preserve"> </w:t>
      </w:r>
    </w:p>
    <w:p w14:paraId="5A852F03" w14:textId="77777777" w:rsidR="00207F5F" w:rsidRPr="00451CE1" w:rsidRDefault="008445DE" w:rsidP="00615647">
      <w:pPr>
        <w:pStyle w:val="ListParagraph"/>
        <w:numPr>
          <w:ilvl w:val="0"/>
          <w:numId w:val="2"/>
        </w:numPr>
        <w:jc w:val="both"/>
        <w:rPr>
          <w:b/>
        </w:rPr>
      </w:pPr>
      <w:r w:rsidRPr="00451CE1">
        <w:rPr>
          <w:b/>
        </w:rPr>
        <w:t>S</w:t>
      </w:r>
      <w:r w:rsidR="00615647" w:rsidRPr="00451CE1">
        <w:rPr>
          <w:b/>
        </w:rPr>
        <w:t>etting</w:t>
      </w:r>
    </w:p>
    <w:p w14:paraId="4269774F" w14:textId="77777777" w:rsidR="008445DE" w:rsidRPr="00451CE1" w:rsidRDefault="008445DE" w:rsidP="008445DE">
      <w:pPr>
        <w:jc w:val="both"/>
        <w:rPr>
          <w:b/>
        </w:rPr>
      </w:pPr>
    </w:p>
    <w:p w14:paraId="6312D6C8" w14:textId="77777777" w:rsidR="008445DE" w:rsidRPr="00451CE1" w:rsidRDefault="008445DE" w:rsidP="008445DE">
      <w:pPr>
        <w:jc w:val="both"/>
        <w:rPr>
          <w:b/>
        </w:rPr>
      </w:pPr>
    </w:p>
    <w:p w14:paraId="64C6A2A0" w14:textId="77777777" w:rsidR="008445DE" w:rsidRPr="00451CE1" w:rsidRDefault="008445DE" w:rsidP="008445DE">
      <w:pPr>
        <w:jc w:val="both"/>
        <w:rPr>
          <w:b/>
        </w:rPr>
      </w:pPr>
    </w:p>
    <w:p w14:paraId="3191EF14" w14:textId="69C76E24" w:rsidR="0046180F" w:rsidRPr="00451CE1" w:rsidRDefault="0046180F" w:rsidP="004736AD"/>
    <w:p w14:paraId="468D9554" w14:textId="62105E1E" w:rsidR="00615647" w:rsidRPr="00451CE1" w:rsidRDefault="00615647" w:rsidP="004736AD">
      <w:pPr>
        <w:rPr>
          <w:b/>
          <w:i/>
        </w:rPr>
      </w:pPr>
      <w:r w:rsidRPr="00451CE1">
        <w:rPr>
          <w:b/>
          <w:i/>
        </w:rPr>
        <w:t xml:space="preserve">Do these representations </w:t>
      </w:r>
      <w:r w:rsidR="00451CE1" w:rsidRPr="00451CE1">
        <w:rPr>
          <w:b/>
          <w:i/>
        </w:rPr>
        <w:t>challenge</w:t>
      </w:r>
      <w:r w:rsidR="008445DE" w:rsidRPr="00451CE1">
        <w:rPr>
          <w:b/>
          <w:i/>
        </w:rPr>
        <w:t xml:space="preserve"> dominant</w:t>
      </w:r>
      <w:r w:rsidR="00451CE1" w:rsidRPr="00451CE1">
        <w:rPr>
          <w:b/>
          <w:i/>
        </w:rPr>
        <w:t xml:space="preserve"> </w:t>
      </w:r>
      <w:r w:rsidR="00451CE1" w:rsidRPr="00451CE1">
        <w:rPr>
          <w:b/>
          <w:i/>
        </w:rPr>
        <w:t>ideology</w:t>
      </w:r>
      <w:r w:rsidR="008445DE" w:rsidRPr="00451CE1">
        <w:rPr>
          <w:b/>
          <w:i/>
        </w:rPr>
        <w:t xml:space="preserve">? Consider your response in relation to the period in which they were produced. </w:t>
      </w:r>
    </w:p>
    <w:p w14:paraId="40A680CC" w14:textId="50F433E7" w:rsidR="008445DE" w:rsidRDefault="008445DE" w:rsidP="004736AD">
      <w:pPr>
        <w:rPr>
          <w:b/>
          <w:i/>
          <w:sz w:val="22"/>
          <w:szCs w:val="22"/>
        </w:rPr>
      </w:pPr>
    </w:p>
    <w:p w14:paraId="4EA7DE50" w14:textId="5CF0F119" w:rsidR="008445DE" w:rsidRDefault="008445DE" w:rsidP="004736AD">
      <w:pPr>
        <w:rPr>
          <w:sz w:val="22"/>
          <w:szCs w:val="22"/>
        </w:rPr>
      </w:pPr>
    </w:p>
    <w:p w14:paraId="225E2E64" w14:textId="41CF6848" w:rsidR="00451CE1" w:rsidRDefault="00451CE1" w:rsidP="004736AD">
      <w:pPr>
        <w:rPr>
          <w:sz w:val="22"/>
          <w:szCs w:val="22"/>
        </w:rPr>
      </w:pPr>
    </w:p>
    <w:p w14:paraId="4CE0762F" w14:textId="77777777" w:rsidR="00451CE1" w:rsidRDefault="00451CE1" w:rsidP="004736AD">
      <w:pPr>
        <w:rPr>
          <w:sz w:val="22"/>
          <w:szCs w:val="22"/>
        </w:rPr>
      </w:pPr>
    </w:p>
    <w:p w14:paraId="7F235E4B" w14:textId="6D9E06EB" w:rsidR="00D3688E" w:rsidRPr="00D3688E" w:rsidRDefault="00D3688E" w:rsidP="004736AD">
      <w:pPr>
        <w:rPr>
          <w:b/>
          <w:sz w:val="28"/>
          <w:szCs w:val="28"/>
        </w:rPr>
      </w:pPr>
      <w:r w:rsidRPr="00D3688E">
        <w:rPr>
          <w:b/>
          <w:sz w:val="28"/>
          <w:szCs w:val="28"/>
        </w:rPr>
        <w:t>TASK 2</w:t>
      </w:r>
    </w:p>
    <w:p w14:paraId="5031E77E" w14:textId="089E73DC" w:rsidR="003C64D5" w:rsidRDefault="00451CE1" w:rsidP="004736AD">
      <w:pPr>
        <w:rPr>
          <w:b/>
          <w:sz w:val="22"/>
          <w:szCs w:val="22"/>
        </w:rPr>
      </w:pPr>
      <w:r w:rsidRPr="00901661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6704" behindDoc="0" locked="0" layoutInCell="1" allowOverlap="1" wp14:anchorId="15D8673D" wp14:editId="5E1F6A3A">
            <wp:simplePos x="0" y="0"/>
            <wp:positionH relativeFrom="column">
              <wp:posOffset>-170372</wp:posOffset>
            </wp:positionH>
            <wp:positionV relativeFrom="paragraph">
              <wp:posOffset>196688</wp:posOffset>
            </wp:positionV>
            <wp:extent cx="2713355" cy="3595370"/>
            <wp:effectExtent l="19050" t="19050" r="10795" b="2413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595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59AC1" w14:textId="0956B2D9" w:rsidR="00D3278A" w:rsidRPr="00451CE1" w:rsidRDefault="00901661" w:rsidP="004736AD">
      <w:pPr>
        <w:rPr>
          <w:b/>
          <w:szCs w:val="22"/>
        </w:rPr>
      </w:pPr>
      <w:r w:rsidRPr="00451CE1">
        <w:rPr>
          <w:b/>
          <w:szCs w:val="22"/>
        </w:rPr>
        <w:t xml:space="preserve">Now consider the </w:t>
      </w:r>
      <w:r w:rsidRPr="00451CE1">
        <w:rPr>
          <w:b/>
          <w:i/>
          <w:szCs w:val="22"/>
        </w:rPr>
        <w:t>Tide</w:t>
      </w:r>
      <w:r w:rsidRPr="00451CE1">
        <w:rPr>
          <w:b/>
          <w:szCs w:val="22"/>
        </w:rPr>
        <w:t xml:space="preserve"> advertisement</w:t>
      </w:r>
      <w:r w:rsidR="00D50F2D" w:rsidRPr="00451CE1">
        <w:rPr>
          <w:b/>
          <w:szCs w:val="22"/>
        </w:rPr>
        <w:t xml:space="preserve">: </w:t>
      </w:r>
    </w:p>
    <w:p w14:paraId="63D0DE3B" w14:textId="0945EEAF" w:rsidR="00D3278A" w:rsidRPr="00451CE1" w:rsidRDefault="00D3278A" w:rsidP="004736AD">
      <w:pPr>
        <w:rPr>
          <w:b/>
          <w:szCs w:val="22"/>
        </w:rPr>
      </w:pPr>
    </w:p>
    <w:p w14:paraId="64642D93" w14:textId="6150BBD1" w:rsidR="00D3278A" w:rsidRPr="00451CE1" w:rsidRDefault="00D50F2D" w:rsidP="004736AD">
      <w:pPr>
        <w:rPr>
          <w:b/>
          <w:szCs w:val="22"/>
        </w:rPr>
      </w:pPr>
      <w:r w:rsidRPr="00451CE1">
        <w:rPr>
          <w:b/>
          <w:szCs w:val="22"/>
        </w:rPr>
        <w:t>I</w:t>
      </w:r>
      <w:r w:rsidR="00901661" w:rsidRPr="00451CE1">
        <w:rPr>
          <w:b/>
          <w:szCs w:val="22"/>
        </w:rPr>
        <w:t>n</w:t>
      </w:r>
      <w:r w:rsidRPr="00451CE1">
        <w:rPr>
          <w:b/>
          <w:szCs w:val="22"/>
        </w:rPr>
        <w:t xml:space="preserve"> </w:t>
      </w:r>
      <w:r w:rsidR="00901661" w:rsidRPr="00451CE1">
        <w:rPr>
          <w:b/>
          <w:szCs w:val="22"/>
        </w:rPr>
        <w:t>what ways</w:t>
      </w:r>
      <w:r w:rsidRPr="00451CE1">
        <w:rPr>
          <w:b/>
          <w:szCs w:val="22"/>
        </w:rPr>
        <w:t xml:space="preserve"> do these </w:t>
      </w:r>
      <w:r w:rsidR="00D3688E" w:rsidRPr="00451CE1">
        <w:rPr>
          <w:b/>
          <w:szCs w:val="22"/>
        </w:rPr>
        <w:t xml:space="preserve">representations </w:t>
      </w:r>
      <w:r w:rsidR="00901661" w:rsidRPr="00451CE1">
        <w:rPr>
          <w:b/>
          <w:szCs w:val="22"/>
        </w:rPr>
        <w:t>differ from the above representations?</w:t>
      </w:r>
      <w:r w:rsidR="00927C4E" w:rsidRPr="00451CE1">
        <w:rPr>
          <w:b/>
          <w:szCs w:val="22"/>
        </w:rPr>
        <w:t xml:space="preserve"> </w:t>
      </w:r>
    </w:p>
    <w:p w14:paraId="1277F955" w14:textId="631399CD" w:rsidR="00901661" w:rsidRPr="00451CE1" w:rsidRDefault="00927C4E" w:rsidP="004736AD">
      <w:pPr>
        <w:rPr>
          <w:b/>
          <w:szCs w:val="22"/>
        </w:rPr>
      </w:pPr>
      <w:r w:rsidRPr="00451CE1">
        <w:rPr>
          <w:b/>
          <w:szCs w:val="22"/>
        </w:rPr>
        <w:t xml:space="preserve">Are there any similarities between the representations? </w:t>
      </w:r>
    </w:p>
    <w:p w14:paraId="1BD28EC1" w14:textId="258F618F" w:rsidR="00927C4E" w:rsidRDefault="00927C4E" w:rsidP="004736AD">
      <w:pPr>
        <w:rPr>
          <w:sz w:val="22"/>
          <w:szCs w:val="22"/>
        </w:rPr>
      </w:pPr>
    </w:p>
    <w:p w14:paraId="048B7C9B" w14:textId="539178B1" w:rsidR="00927C4E" w:rsidRDefault="00927C4E" w:rsidP="00927C4E">
      <w:pPr>
        <w:ind w:left="720"/>
        <w:rPr>
          <w:sz w:val="22"/>
          <w:szCs w:val="22"/>
        </w:rPr>
      </w:pPr>
    </w:p>
    <w:p w14:paraId="0C56D7E5" w14:textId="0AB274CF" w:rsidR="00901661" w:rsidRDefault="00901661" w:rsidP="004736AD">
      <w:pPr>
        <w:rPr>
          <w:sz w:val="22"/>
          <w:szCs w:val="22"/>
        </w:rPr>
      </w:pPr>
    </w:p>
    <w:p w14:paraId="3C9F48C0" w14:textId="77777777" w:rsidR="00AA1E8A" w:rsidRDefault="00AA1E8A" w:rsidP="004736AD">
      <w:pPr>
        <w:rPr>
          <w:sz w:val="22"/>
          <w:szCs w:val="22"/>
        </w:rPr>
      </w:pPr>
    </w:p>
    <w:p w14:paraId="45B6C75D" w14:textId="77777777" w:rsidR="00AA1E8A" w:rsidRDefault="00AA1E8A" w:rsidP="004736AD">
      <w:pPr>
        <w:rPr>
          <w:sz w:val="22"/>
          <w:szCs w:val="22"/>
        </w:rPr>
      </w:pPr>
    </w:p>
    <w:p w14:paraId="100B1DEB" w14:textId="77777777" w:rsidR="00AA1E8A" w:rsidRDefault="00AA1E8A" w:rsidP="004736AD">
      <w:pPr>
        <w:rPr>
          <w:sz w:val="22"/>
          <w:szCs w:val="22"/>
        </w:rPr>
      </w:pPr>
    </w:p>
    <w:p w14:paraId="15877FC3" w14:textId="77777777" w:rsidR="00AA1E8A" w:rsidRDefault="00AA1E8A" w:rsidP="004736AD">
      <w:pPr>
        <w:rPr>
          <w:sz w:val="22"/>
          <w:szCs w:val="22"/>
        </w:rPr>
      </w:pPr>
    </w:p>
    <w:p w14:paraId="3F823158" w14:textId="77777777" w:rsidR="00AA1E8A" w:rsidRDefault="00AA1E8A" w:rsidP="004736AD">
      <w:pPr>
        <w:rPr>
          <w:sz w:val="22"/>
          <w:szCs w:val="22"/>
        </w:rPr>
      </w:pPr>
    </w:p>
    <w:p w14:paraId="40D53C03" w14:textId="77777777" w:rsidR="00AA1AEE" w:rsidRDefault="00AA1AEE" w:rsidP="004736AD">
      <w:pPr>
        <w:rPr>
          <w:b/>
          <w:sz w:val="22"/>
          <w:szCs w:val="22"/>
        </w:rPr>
      </w:pPr>
    </w:p>
    <w:p w14:paraId="1A320DB0" w14:textId="77777777" w:rsidR="003C64D5" w:rsidRDefault="003C64D5" w:rsidP="00AA1AEE">
      <w:pPr>
        <w:rPr>
          <w:b/>
          <w:bCs/>
          <w:sz w:val="28"/>
          <w:szCs w:val="28"/>
        </w:rPr>
      </w:pPr>
    </w:p>
    <w:p w14:paraId="0D43DF86" w14:textId="77777777" w:rsidR="003C64D5" w:rsidRDefault="003C64D5" w:rsidP="00AA1AEE">
      <w:pPr>
        <w:rPr>
          <w:b/>
          <w:bCs/>
          <w:sz w:val="28"/>
          <w:szCs w:val="28"/>
        </w:rPr>
      </w:pPr>
    </w:p>
    <w:p w14:paraId="7FE2CF33" w14:textId="77777777" w:rsidR="003C64D5" w:rsidRDefault="003C64D5" w:rsidP="00AA1AEE">
      <w:pPr>
        <w:rPr>
          <w:b/>
          <w:bCs/>
          <w:sz w:val="28"/>
          <w:szCs w:val="28"/>
        </w:rPr>
      </w:pPr>
    </w:p>
    <w:p w14:paraId="524585FC" w14:textId="37FDD928" w:rsidR="003C64D5" w:rsidRDefault="003C64D5" w:rsidP="00AA1AEE">
      <w:pPr>
        <w:rPr>
          <w:b/>
          <w:bCs/>
          <w:sz w:val="28"/>
          <w:szCs w:val="28"/>
        </w:rPr>
      </w:pPr>
    </w:p>
    <w:p w14:paraId="5B1A0CC9" w14:textId="6938AB3F" w:rsidR="00AA1AEE" w:rsidRPr="00D3688E" w:rsidRDefault="00AA1AEE" w:rsidP="00AA1AEE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TASK 3</w:t>
      </w:r>
      <w:r w:rsidR="00FC2E86">
        <w:rPr>
          <w:b/>
          <w:bCs/>
          <w:sz w:val="28"/>
          <w:szCs w:val="28"/>
        </w:rPr>
        <w:t xml:space="preserve"> </w:t>
      </w:r>
    </w:p>
    <w:p w14:paraId="0E65311E" w14:textId="77777777" w:rsidR="00AA1AEE" w:rsidRDefault="00AA1AEE" w:rsidP="004736AD">
      <w:pPr>
        <w:rPr>
          <w:b/>
          <w:sz w:val="22"/>
          <w:szCs w:val="22"/>
        </w:rPr>
      </w:pPr>
    </w:p>
    <w:p w14:paraId="0669C722" w14:textId="77777777" w:rsidR="00D3278A" w:rsidRPr="00AC7A29" w:rsidRDefault="00D3278A" w:rsidP="00D3278A">
      <w:pPr>
        <w:rPr>
          <w:b/>
          <w:sz w:val="28"/>
          <w:szCs w:val="28"/>
          <w:u w:val="single"/>
        </w:rPr>
      </w:pPr>
      <w:r w:rsidRPr="00AC7A29">
        <w:rPr>
          <w:b/>
          <w:sz w:val="28"/>
          <w:szCs w:val="28"/>
          <w:u w:val="single"/>
        </w:rPr>
        <w:t>REPRESENTATION &amp; THEORY</w:t>
      </w:r>
    </w:p>
    <w:p w14:paraId="2309090B" w14:textId="77777777" w:rsidR="00D3278A" w:rsidRDefault="00D3278A" w:rsidP="00D3278A">
      <w:pPr>
        <w:rPr>
          <w:b/>
          <w:sz w:val="28"/>
          <w:szCs w:val="28"/>
        </w:rPr>
      </w:pPr>
    </w:p>
    <w:p w14:paraId="2CACAC7C" w14:textId="77777777" w:rsidR="00D3278A" w:rsidRDefault="00D3278A" w:rsidP="00D3278A">
      <w:pPr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Pr="00AD683D">
        <w:rPr>
          <w:b/>
          <w:sz w:val="28"/>
          <w:szCs w:val="28"/>
        </w:rPr>
        <w:t>TUART HALL’S THEORY OF REPRESENTATION</w:t>
      </w:r>
    </w:p>
    <w:p w14:paraId="7761E171" w14:textId="77777777" w:rsidR="00D3278A" w:rsidRDefault="00D3278A" w:rsidP="00D3278A">
      <w:pPr>
        <w:rPr>
          <w:b/>
          <w:sz w:val="28"/>
          <w:szCs w:val="28"/>
        </w:rPr>
      </w:pPr>
    </w:p>
    <w:p w14:paraId="0112A870" w14:textId="77777777" w:rsidR="00D3278A" w:rsidRPr="003E56FE" w:rsidRDefault="00D3278A" w:rsidP="00D3278A">
      <w:pPr>
        <w:numPr>
          <w:ilvl w:val="0"/>
          <w:numId w:val="5"/>
        </w:numPr>
        <w:rPr>
          <w:sz w:val="22"/>
          <w:szCs w:val="22"/>
        </w:rPr>
      </w:pPr>
      <w:r w:rsidRPr="003E56FE">
        <w:rPr>
          <w:sz w:val="22"/>
          <w:szCs w:val="22"/>
        </w:rPr>
        <w:t>The idea that representation is the production of meaning through language, with language defined in its broadest sense as a system of signs</w:t>
      </w:r>
    </w:p>
    <w:p w14:paraId="43D471E1" w14:textId="77777777" w:rsidR="00D3278A" w:rsidRPr="003E56FE" w:rsidRDefault="00D3278A" w:rsidP="00D3278A">
      <w:pPr>
        <w:numPr>
          <w:ilvl w:val="0"/>
          <w:numId w:val="5"/>
        </w:numPr>
        <w:rPr>
          <w:sz w:val="22"/>
          <w:szCs w:val="22"/>
        </w:rPr>
      </w:pPr>
      <w:r w:rsidRPr="003E56FE">
        <w:rPr>
          <w:sz w:val="22"/>
          <w:szCs w:val="22"/>
        </w:rPr>
        <w:t>The idea that the relationship between concepts and signs is governed by codes</w:t>
      </w:r>
    </w:p>
    <w:p w14:paraId="4821B07C" w14:textId="77777777" w:rsidR="00D3278A" w:rsidRPr="003E56FE" w:rsidRDefault="00D3278A" w:rsidP="00D3278A">
      <w:pPr>
        <w:numPr>
          <w:ilvl w:val="0"/>
          <w:numId w:val="5"/>
        </w:numPr>
        <w:rPr>
          <w:sz w:val="22"/>
          <w:szCs w:val="22"/>
        </w:rPr>
      </w:pPr>
      <w:r w:rsidRPr="003E56FE">
        <w:rPr>
          <w:sz w:val="22"/>
          <w:szCs w:val="22"/>
        </w:rPr>
        <w:t>The idea that stereotyping, as a form of representation, reduces people to a few simple characteristics or traits</w:t>
      </w:r>
    </w:p>
    <w:p w14:paraId="4F7C71FE" w14:textId="6B3BF083" w:rsidR="00D3278A" w:rsidRPr="00D3278A" w:rsidRDefault="00D3278A" w:rsidP="00D3278A">
      <w:pPr>
        <w:numPr>
          <w:ilvl w:val="0"/>
          <w:numId w:val="5"/>
        </w:numPr>
        <w:rPr>
          <w:b/>
          <w:i/>
          <w:sz w:val="22"/>
          <w:szCs w:val="22"/>
        </w:rPr>
      </w:pPr>
      <w:r w:rsidRPr="00775D4B">
        <w:rPr>
          <w:sz w:val="22"/>
          <w:szCs w:val="22"/>
        </w:rPr>
        <w:t>The idea that stereotyping tends to occur where there are inequalities of power, a subordinate or excluded groups are const</w:t>
      </w:r>
      <w:r>
        <w:rPr>
          <w:sz w:val="22"/>
          <w:szCs w:val="22"/>
        </w:rPr>
        <w:t xml:space="preserve">ructed as different or ‘other’. </w:t>
      </w:r>
    </w:p>
    <w:p w14:paraId="7586C799" w14:textId="77777777" w:rsidR="00D3278A" w:rsidRPr="00775D4B" w:rsidRDefault="00D3278A" w:rsidP="00D3278A">
      <w:pPr>
        <w:ind w:left="720"/>
        <w:rPr>
          <w:b/>
          <w:i/>
          <w:sz w:val="22"/>
          <w:szCs w:val="22"/>
        </w:rPr>
      </w:pPr>
    </w:p>
    <w:p w14:paraId="742DFB28" w14:textId="77777777" w:rsidR="00D3278A" w:rsidRPr="00775D4B" w:rsidRDefault="00D3278A" w:rsidP="00D3278A">
      <w:pPr>
        <w:ind w:left="360"/>
        <w:rPr>
          <w:b/>
          <w:i/>
          <w:sz w:val="22"/>
          <w:szCs w:val="22"/>
        </w:rPr>
      </w:pPr>
      <w:r w:rsidRPr="00775D4B">
        <w:rPr>
          <w:b/>
          <w:bCs/>
          <w:i/>
          <w:sz w:val="22"/>
          <w:szCs w:val="22"/>
        </w:rPr>
        <w:t>Consider</w:t>
      </w:r>
    </w:p>
    <w:p w14:paraId="23091E3A" w14:textId="77777777" w:rsidR="00D3278A" w:rsidRPr="00775D4B" w:rsidRDefault="00D3278A" w:rsidP="00D3278A">
      <w:pPr>
        <w:numPr>
          <w:ilvl w:val="1"/>
          <w:numId w:val="7"/>
        </w:numPr>
        <w:rPr>
          <w:b/>
          <w:i/>
          <w:sz w:val="22"/>
          <w:szCs w:val="22"/>
        </w:rPr>
      </w:pPr>
      <w:r w:rsidRPr="00775D4B">
        <w:rPr>
          <w:b/>
          <w:bCs/>
          <w:i/>
          <w:iCs/>
          <w:sz w:val="22"/>
          <w:szCs w:val="22"/>
        </w:rPr>
        <w:t>Have stereotypes been followed/subverted?</w:t>
      </w:r>
    </w:p>
    <w:p w14:paraId="2FD951BE" w14:textId="39C0D066" w:rsidR="00D3278A" w:rsidRPr="00775D4B" w:rsidRDefault="00D3278A" w:rsidP="00D3278A">
      <w:pPr>
        <w:numPr>
          <w:ilvl w:val="1"/>
          <w:numId w:val="7"/>
        </w:numPr>
        <w:rPr>
          <w:b/>
          <w:i/>
          <w:sz w:val="22"/>
          <w:szCs w:val="22"/>
        </w:rPr>
      </w:pPr>
      <w:r w:rsidRPr="00775D4B">
        <w:rPr>
          <w:b/>
          <w:bCs/>
          <w:i/>
          <w:iCs/>
          <w:sz w:val="22"/>
          <w:szCs w:val="22"/>
        </w:rPr>
        <w:t xml:space="preserve">Who has the power in this </w:t>
      </w:r>
      <w:r>
        <w:rPr>
          <w:b/>
          <w:bCs/>
          <w:i/>
          <w:iCs/>
          <w:sz w:val="22"/>
          <w:szCs w:val="22"/>
        </w:rPr>
        <w:t>advert</w:t>
      </w:r>
      <w:r w:rsidRPr="00775D4B">
        <w:rPr>
          <w:b/>
          <w:bCs/>
          <w:i/>
          <w:iCs/>
          <w:sz w:val="22"/>
          <w:szCs w:val="22"/>
        </w:rPr>
        <w:t>?</w:t>
      </w:r>
    </w:p>
    <w:p w14:paraId="3F21A21E" w14:textId="77777777" w:rsidR="00D3278A" w:rsidRPr="00775D4B" w:rsidRDefault="00D3278A" w:rsidP="00D3278A">
      <w:pPr>
        <w:numPr>
          <w:ilvl w:val="1"/>
          <w:numId w:val="7"/>
        </w:numPr>
        <w:rPr>
          <w:b/>
          <w:i/>
          <w:sz w:val="22"/>
          <w:szCs w:val="22"/>
        </w:rPr>
      </w:pPr>
      <w:r w:rsidRPr="00775D4B">
        <w:rPr>
          <w:b/>
          <w:bCs/>
          <w:i/>
          <w:iCs/>
          <w:sz w:val="22"/>
          <w:szCs w:val="22"/>
        </w:rPr>
        <w:t>Is anyone portrayed as different or ‘other’?</w:t>
      </w:r>
    </w:p>
    <w:p w14:paraId="0855264E" w14:textId="14A4C705" w:rsidR="00D3278A" w:rsidRDefault="00D3278A" w:rsidP="00D3278A">
      <w:pPr>
        <w:rPr>
          <w:b/>
          <w:i/>
          <w:sz w:val="22"/>
          <w:szCs w:val="22"/>
        </w:rPr>
      </w:pPr>
    </w:p>
    <w:p w14:paraId="1073D812" w14:textId="24600A1F" w:rsidR="00451CE1" w:rsidRDefault="00451CE1" w:rsidP="00D3278A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APPLY TO TIDE:</w:t>
      </w:r>
    </w:p>
    <w:p w14:paraId="3525A174" w14:textId="7FAFB754" w:rsidR="00451CE1" w:rsidRDefault="00451CE1" w:rsidP="00D3278A">
      <w:pPr>
        <w:rPr>
          <w:b/>
          <w:i/>
          <w:sz w:val="22"/>
          <w:szCs w:val="22"/>
        </w:rPr>
      </w:pPr>
    </w:p>
    <w:p w14:paraId="131909B4" w14:textId="4295FF5B" w:rsidR="00451CE1" w:rsidRDefault="00451CE1" w:rsidP="00D3278A">
      <w:pPr>
        <w:rPr>
          <w:b/>
          <w:i/>
          <w:sz w:val="22"/>
          <w:szCs w:val="22"/>
        </w:rPr>
      </w:pPr>
    </w:p>
    <w:p w14:paraId="0F720C0B" w14:textId="2544CE80" w:rsidR="00451CE1" w:rsidRDefault="00451CE1" w:rsidP="00D3278A">
      <w:pPr>
        <w:rPr>
          <w:b/>
          <w:i/>
          <w:sz w:val="22"/>
          <w:szCs w:val="22"/>
        </w:rPr>
      </w:pPr>
    </w:p>
    <w:p w14:paraId="5BB2C96F" w14:textId="13710348" w:rsidR="00451CE1" w:rsidRDefault="00451CE1" w:rsidP="00D3278A">
      <w:pPr>
        <w:rPr>
          <w:b/>
          <w:i/>
          <w:sz w:val="22"/>
          <w:szCs w:val="22"/>
        </w:rPr>
      </w:pPr>
    </w:p>
    <w:p w14:paraId="7197A796" w14:textId="62051BCD" w:rsidR="00451CE1" w:rsidRDefault="00451CE1" w:rsidP="00D3278A">
      <w:pPr>
        <w:rPr>
          <w:b/>
          <w:i/>
          <w:sz w:val="22"/>
          <w:szCs w:val="22"/>
        </w:rPr>
      </w:pPr>
    </w:p>
    <w:p w14:paraId="7908807B" w14:textId="77777777" w:rsidR="00451CE1" w:rsidRDefault="00451CE1" w:rsidP="00D3278A">
      <w:pPr>
        <w:rPr>
          <w:b/>
          <w:i/>
          <w:sz w:val="22"/>
          <w:szCs w:val="22"/>
        </w:rPr>
      </w:pPr>
    </w:p>
    <w:p w14:paraId="4A96F2B0" w14:textId="77777777" w:rsidR="00451CE1" w:rsidRDefault="00451CE1" w:rsidP="00D3278A">
      <w:pPr>
        <w:rPr>
          <w:b/>
          <w:i/>
          <w:sz w:val="22"/>
          <w:szCs w:val="22"/>
        </w:rPr>
      </w:pPr>
    </w:p>
    <w:p w14:paraId="45AB23CD" w14:textId="77777777" w:rsidR="00D3278A" w:rsidRDefault="00D3278A" w:rsidP="00D3278A">
      <w:pPr>
        <w:rPr>
          <w:b/>
          <w:i/>
          <w:sz w:val="22"/>
          <w:szCs w:val="22"/>
        </w:rPr>
      </w:pPr>
    </w:p>
    <w:p w14:paraId="5189426B" w14:textId="77777777" w:rsidR="00D3278A" w:rsidRDefault="00D3278A" w:rsidP="00D3278A">
      <w:pPr>
        <w:rPr>
          <w:b/>
          <w:sz w:val="28"/>
          <w:szCs w:val="28"/>
        </w:rPr>
      </w:pPr>
      <w:r w:rsidRPr="005A687E">
        <w:rPr>
          <w:b/>
          <w:sz w:val="28"/>
          <w:szCs w:val="28"/>
        </w:rPr>
        <w:t>DAVID GAUNTLETT’S THEORY OF IDENTITY</w:t>
      </w:r>
    </w:p>
    <w:p w14:paraId="19C5DFA3" w14:textId="77777777" w:rsidR="00D3278A" w:rsidRDefault="00D3278A" w:rsidP="00D3278A">
      <w:pPr>
        <w:rPr>
          <w:b/>
          <w:sz w:val="28"/>
          <w:szCs w:val="28"/>
        </w:rPr>
      </w:pPr>
    </w:p>
    <w:p w14:paraId="57211EBF" w14:textId="3507A435" w:rsidR="00D3278A" w:rsidRPr="00D3278A" w:rsidRDefault="00D3278A" w:rsidP="00D3278A">
      <w:pPr>
        <w:rPr>
          <w:sz w:val="22"/>
          <w:szCs w:val="22"/>
        </w:rPr>
      </w:pPr>
      <w:r w:rsidRPr="00D3278A">
        <w:rPr>
          <w:sz w:val="22"/>
          <w:szCs w:val="22"/>
        </w:rPr>
        <w:t xml:space="preserve">David </w:t>
      </w:r>
      <w:proofErr w:type="spellStart"/>
      <w:r w:rsidRPr="00D3278A">
        <w:rPr>
          <w:sz w:val="22"/>
          <w:szCs w:val="22"/>
        </w:rPr>
        <w:t>Gauntlett</w:t>
      </w:r>
      <w:proofErr w:type="spellEnd"/>
      <w:r w:rsidRPr="00D3278A">
        <w:rPr>
          <w:sz w:val="22"/>
          <w:szCs w:val="22"/>
        </w:rPr>
        <w:t xml:space="preserve"> suggests that </w:t>
      </w:r>
      <w:r w:rsidRPr="00D3278A">
        <w:rPr>
          <w:b/>
          <w:sz w:val="22"/>
          <w:szCs w:val="22"/>
        </w:rPr>
        <w:t>representations</w:t>
      </w:r>
      <w:r w:rsidRPr="00D3278A">
        <w:rPr>
          <w:sz w:val="22"/>
          <w:szCs w:val="22"/>
        </w:rPr>
        <w:t xml:space="preserve"> offer an opportunity to audiences to think about their own identify and role in society. </w:t>
      </w:r>
    </w:p>
    <w:p w14:paraId="2CA55782" w14:textId="77777777" w:rsidR="00D3278A" w:rsidRDefault="00D3278A" w:rsidP="00D3278A">
      <w:pPr>
        <w:rPr>
          <w:sz w:val="22"/>
          <w:szCs w:val="22"/>
        </w:rPr>
      </w:pPr>
    </w:p>
    <w:p w14:paraId="5E1AF310" w14:textId="77777777" w:rsidR="00D3278A" w:rsidRDefault="00D3278A" w:rsidP="00D3278A">
      <w:pPr>
        <w:pStyle w:val="ListParagraph"/>
        <w:numPr>
          <w:ilvl w:val="0"/>
          <w:numId w:val="9"/>
        </w:numPr>
        <w:tabs>
          <w:tab w:val="left" w:pos="284"/>
          <w:tab w:val="left" w:pos="2977"/>
        </w:tabs>
        <w:rPr>
          <w:sz w:val="22"/>
          <w:szCs w:val="22"/>
        </w:rPr>
      </w:pPr>
      <w:r w:rsidRPr="003E56FE">
        <w:rPr>
          <w:sz w:val="22"/>
          <w:szCs w:val="22"/>
        </w:rPr>
        <w:t>The idea that the media provide us with ‘tools’ or resources that we use to construct our identities</w:t>
      </w:r>
    </w:p>
    <w:p w14:paraId="4AEB88AD" w14:textId="77777777" w:rsidR="00D3278A" w:rsidRPr="003E56FE" w:rsidRDefault="00D3278A" w:rsidP="00D3278A">
      <w:pPr>
        <w:pStyle w:val="ListParagraph"/>
        <w:numPr>
          <w:ilvl w:val="0"/>
          <w:numId w:val="9"/>
        </w:numPr>
        <w:tabs>
          <w:tab w:val="left" w:pos="284"/>
          <w:tab w:val="left" w:pos="2977"/>
        </w:tabs>
        <w:rPr>
          <w:sz w:val="22"/>
          <w:szCs w:val="22"/>
        </w:rPr>
      </w:pPr>
      <w:r w:rsidRPr="003E56FE">
        <w:rPr>
          <w:sz w:val="22"/>
          <w:szCs w:val="22"/>
        </w:rPr>
        <w:t>The idea that whilst in the past the media tended to convey singular, straightforward messages about ideal types of male and female identities, the media today offer us a more diverse range of stars, icons and characters from whom we may pick and mix different ideas.</w:t>
      </w:r>
    </w:p>
    <w:p w14:paraId="48E722D9" w14:textId="77777777" w:rsidR="00D3278A" w:rsidRDefault="00D3278A" w:rsidP="00D3278A">
      <w:pPr>
        <w:rPr>
          <w:sz w:val="22"/>
          <w:szCs w:val="22"/>
        </w:rPr>
      </w:pPr>
    </w:p>
    <w:p w14:paraId="6630BC0A" w14:textId="4EA43C15" w:rsidR="00D3278A" w:rsidRDefault="00D3278A" w:rsidP="00D3278A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Gauntlett</w:t>
      </w:r>
      <w:proofErr w:type="spellEnd"/>
      <w:r>
        <w:rPr>
          <w:sz w:val="22"/>
          <w:szCs w:val="22"/>
        </w:rPr>
        <w:t xml:space="preserve"> also pointed out that whilst media </w:t>
      </w:r>
      <w:r w:rsidRPr="00AC7A29">
        <w:rPr>
          <w:b/>
          <w:sz w:val="22"/>
          <w:szCs w:val="22"/>
        </w:rPr>
        <w:t>role models</w:t>
      </w:r>
      <w:r>
        <w:rPr>
          <w:sz w:val="22"/>
          <w:szCs w:val="22"/>
        </w:rPr>
        <w:t xml:space="preserve"> hold some influence on audiences, we are more likely to be shaped by parents, friends, colleagues, teachers etc.  </w:t>
      </w:r>
    </w:p>
    <w:p w14:paraId="6445CF0E" w14:textId="77777777" w:rsidR="00D3278A" w:rsidRDefault="00D3278A" w:rsidP="00D3278A">
      <w:pPr>
        <w:rPr>
          <w:b/>
          <w:bCs/>
          <w:i/>
          <w:sz w:val="22"/>
          <w:szCs w:val="22"/>
        </w:rPr>
      </w:pPr>
    </w:p>
    <w:p w14:paraId="76AACA55" w14:textId="51667FE8" w:rsidR="00D3278A" w:rsidRPr="00775D4B" w:rsidRDefault="00D3278A" w:rsidP="00D3278A">
      <w:pPr>
        <w:rPr>
          <w:b/>
          <w:i/>
          <w:sz w:val="22"/>
          <w:szCs w:val="22"/>
        </w:rPr>
      </w:pPr>
      <w:r w:rsidRPr="00775D4B">
        <w:rPr>
          <w:b/>
          <w:bCs/>
          <w:i/>
          <w:sz w:val="22"/>
          <w:szCs w:val="22"/>
        </w:rPr>
        <w:t>Consider</w:t>
      </w:r>
    </w:p>
    <w:p w14:paraId="11212501" w14:textId="3C49BA0A" w:rsidR="00D3278A" w:rsidRPr="00775D4B" w:rsidRDefault="00D3278A" w:rsidP="00D3278A">
      <w:pPr>
        <w:numPr>
          <w:ilvl w:val="1"/>
          <w:numId w:val="8"/>
        </w:numPr>
        <w:rPr>
          <w:b/>
          <w:i/>
          <w:sz w:val="22"/>
          <w:szCs w:val="22"/>
        </w:rPr>
      </w:pPr>
      <w:r w:rsidRPr="00775D4B">
        <w:rPr>
          <w:b/>
          <w:bCs/>
          <w:i/>
          <w:iCs/>
          <w:sz w:val="22"/>
          <w:szCs w:val="22"/>
        </w:rPr>
        <w:t xml:space="preserve">How could </w:t>
      </w:r>
      <w:r>
        <w:rPr>
          <w:b/>
          <w:bCs/>
          <w:i/>
          <w:iCs/>
          <w:sz w:val="22"/>
          <w:szCs w:val="22"/>
        </w:rPr>
        <w:t>Tide</w:t>
      </w:r>
      <w:r w:rsidRPr="00775D4B">
        <w:rPr>
          <w:b/>
          <w:bCs/>
          <w:i/>
          <w:iCs/>
          <w:sz w:val="22"/>
          <w:szCs w:val="22"/>
        </w:rPr>
        <w:t xml:space="preserve"> inform and affect the identities of women at the time? </w:t>
      </w:r>
    </w:p>
    <w:p w14:paraId="3F95503C" w14:textId="77777777" w:rsidR="00D3278A" w:rsidRPr="00775D4B" w:rsidRDefault="00D3278A" w:rsidP="00D3278A">
      <w:pPr>
        <w:numPr>
          <w:ilvl w:val="1"/>
          <w:numId w:val="8"/>
        </w:numPr>
        <w:rPr>
          <w:b/>
          <w:i/>
          <w:sz w:val="22"/>
          <w:szCs w:val="22"/>
        </w:rPr>
      </w:pPr>
      <w:r w:rsidRPr="00775D4B">
        <w:rPr>
          <w:b/>
          <w:bCs/>
          <w:i/>
          <w:iCs/>
          <w:sz w:val="22"/>
          <w:szCs w:val="22"/>
        </w:rPr>
        <w:t>What variety of representations could women pick from?</w:t>
      </w:r>
    </w:p>
    <w:p w14:paraId="4F73B7A8" w14:textId="77777777" w:rsidR="003D1E05" w:rsidRDefault="003D1E05" w:rsidP="004736AD">
      <w:pPr>
        <w:rPr>
          <w:sz w:val="22"/>
          <w:szCs w:val="22"/>
        </w:rPr>
      </w:pPr>
    </w:p>
    <w:p w14:paraId="1055B642" w14:textId="77777777" w:rsidR="00451CE1" w:rsidRDefault="00451CE1" w:rsidP="00451CE1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>APPLY TO TIDE:</w:t>
      </w:r>
    </w:p>
    <w:p w14:paraId="6D73A1C3" w14:textId="433DBE4B" w:rsidR="003C64D5" w:rsidRDefault="003C64D5" w:rsidP="004736AD">
      <w:pPr>
        <w:rPr>
          <w:i/>
          <w:sz w:val="22"/>
          <w:szCs w:val="22"/>
        </w:rPr>
      </w:pPr>
    </w:p>
    <w:p w14:paraId="32BA258E" w14:textId="2A3F780D" w:rsidR="00451CE1" w:rsidRDefault="00451CE1" w:rsidP="004736AD">
      <w:pPr>
        <w:rPr>
          <w:i/>
          <w:sz w:val="22"/>
          <w:szCs w:val="22"/>
        </w:rPr>
      </w:pPr>
    </w:p>
    <w:p w14:paraId="5FED5ECA" w14:textId="305A63F2" w:rsidR="00451CE1" w:rsidRDefault="00451CE1" w:rsidP="004736AD">
      <w:pPr>
        <w:rPr>
          <w:i/>
          <w:sz w:val="22"/>
          <w:szCs w:val="22"/>
        </w:rPr>
      </w:pPr>
    </w:p>
    <w:p w14:paraId="16B8F85C" w14:textId="4441D794" w:rsidR="00451CE1" w:rsidRDefault="00451CE1" w:rsidP="004736AD">
      <w:pPr>
        <w:rPr>
          <w:i/>
          <w:sz w:val="22"/>
          <w:szCs w:val="22"/>
        </w:rPr>
      </w:pPr>
    </w:p>
    <w:p w14:paraId="2CF82827" w14:textId="77777777" w:rsidR="00451CE1" w:rsidRDefault="00451CE1" w:rsidP="004736AD">
      <w:pPr>
        <w:rPr>
          <w:i/>
          <w:sz w:val="22"/>
          <w:szCs w:val="22"/>
        </w:rPr>
      </w:pPr>
    </w:p>
    <w:p w14:paraId="503890D9" w14:textId="2519AE86" w:rsidR="00451CE1" w:rsidRDefault="00451CE1" w:rsidP="004736AD">
      <w:pPr>
        <w:rPr>
          <w:i/>
          <w:sz w:val="22"/>
          <w:szCs w:val="22"/>
        </w:rPr>
      </w:pPr>
    </w:p>
    <w:p w14:paraId="65490E6A" w14:textId="3EBADA24" w:rsidR="00451CE1" w:rsidRPr="00451CE1" w:rsidRDefault="00451CE1" w:rsidP="004736AD">
      <w:pPr>
        <w:rPr>
          <w:i/>
        </w:rPr>
      </w:pPr>
    </w:p>
    <w:p w14:paraId="214F648E" w14:textId="094961E3" w:rsidR="00451CE1" w:rsidRPr="00451CE1" w:rsidRDefault="00451CE1" w:rsidP="004736AD">
      <w:pPr>
        <w:rPr>
          <w:b/>
        </w:rPr>
      </w:pPr>
      <w:r w:rsidRPr="00451CE1">
        <w:rPr>
          <w:b/>
        </w:rPr>
        <w:t xml:space="preserve">Further representation questions </w:t>
      </w:r>
    </w:p>
    <w:p w14:paraId="5F3CE55B" w14:textId="77777777" w:rsidR="00451CE1" w:rsidRPr="00451CE1" w:rsidRDefault="00451CE1" w:rsidP="004736AD">
      <w:pPr>
        <w:rPr>
          <w:b/>
          <w:i/>
        </w:rPr>
      </w:pPr>
    </w:p>
    <w:p w14:paraId="78B148C6" w14:textId="5A58B603" w:rsidR="00451CE1" w:rsidRDefault="00451CE1" w:rsidP="004736AD">
      <w:pPr>
        <w:rPr>
          <w:b/>
          <w:i/>
        </w:rPr>
      </w:pPr>
      <w:r w:rsidRPr="00451CE1">
        <w:rPr>
          <w:b/>
          <w:i/>
        </w:rPr>
        <w:t>Do</w:t>
      </w:r>
      <w:r>
        <w:rPr>
          <w:b/>
          <w:i/>
        </w:rPr>
        <w:t>es the gender</w:t>
      </w:r>
      <w:r w:rsidRPr="00451CE1">
        <w:rPr>
          <w:b/>
          <w:i/>
        </w:rPr>
        <w:t xml:space="preserve"> representations </w:t>
      </w:r>
      <w:r>
        <w:rPr>
          <w:b/>
          <w:i/>
        </w:rPr>
        <w:t xml:space="preserve">in Tide follow or </w:t>
      </w:r>
      <w:r w:rsidRPr="00451CE1">
        <w:rPr>
          <w:b/>
          <w:i/>
        </w:rPr>
        <w:t>challenge dominant ideology</w:t>
      </w:r>
      <w:r>
        <w:rPr>
          <w:b/>
          <w:i/>
        </w:rPr>
        <w:t>? Provide evidence in your response</w:t>
      </w:r>
    </w:p>
    <w:p w14:paraId="184B6C81" w14:textId="208E5B6B" w:rsidR="00451CE1" w:rsidRDefault="00451CE1" w:rsidP="004736AD">
      <w:pPr>
        <w:rPr>
          <w:b/>
          <w:i/>
        </w:rPr>
      </w:pPr>
    </w:p>
    <w:p w14:paraId="1055E773" w14:textId="4A9CD682" w:rsidR="00451CE1" w:rsidRDefault="00451CE1" w:rsidP="004736AD">
      <w:pPr>
        <w:rPr>
          <w:b/>
          <w:i/>
        </w:rPr>
      </w:pPr>
    </w:p>
    <w:p w14:paraId="7DDE07BF" w14:textId="49DC3860" w:rsidR="00451CE1" w:rsidRDefault="00451CE1" w:rsidP="004736AD">
      <w:pPr>
        <w:rPr>
          <w:b/>
          <w:i/>
        </w:rPr>
      </w:pPr>
    </w:p>
    <w:p w14:paraId="206B9CCF" w14:textId="5B6B742F" w:rsidR="00451CE1" w:rsidRDefault="00451CE1" w:rsidP="004736AD">
      <w:pPr>
        <w:rPr>
          <w:b/>
          <w:i/>
        </w:rPr>
      </w:pPr>
    </w:p>
    <w:p w14:paraId="445517C0" w14:textId="1E104745" w:rsidR="00451CE1" w:rsidRDefault="00451CE1" w:rsidP="004736AD">
      <w:pPr>
        <w:rPr>
          <w:b/>
          <w:i/>
        </w:rPr>
      </w:pPr>
    </w:p>
    <w:p w14:paraId="718ADBC2" w14:textId="771D9C6E" w:rsidR="00451CE1" w:rsidRDefault="00451CE1" w:rsidP="004736AD">
      <w:pPr>
        <w:rPr>
          <w:b/>
          <w:i/>
        </w:rPr>
      </w:pPr>
    </w:p>
    <w:p w14:paraId="46072B03" w14:textId="77777777" w:rsidR="00451CE1" w:rsidRDefault="00451CE1" w:rsidP="004736AD">
      <w:pPr>
        <w:rPr>
          <w:b/>
          <w:i/>
        </w:rPr>
      </w:pPr>
      <w:bookmarkStart w:id="0" w:name="_GoBack"/>
      <w:bookmarkEnd w:id="0"/>
    </w:p>
    <w:p w14:paraId="473934F4" w14:textId="77777777" w:rsidR="00451CE1" w:rsidRPr="00451CE1" w:rsidRDefault="00451CE1" w:rsidP="004736AD">
      <w:pPr>
        <w:rPr>
          <w:b/>
          <w:i/>
        </w:rPr>
      </w:pPr>
    </w:p>
    <w:p w14:paraId="0A3D28F2" w14:textId="4D860571" w:rsidR="00AA1E8A" w:rsidRPr="00451CE1" w:rsidRDefault="00AA1AEE" w:rsidP="004736AD">
      <w:pPr>
        <w:rPr>
          <w:b/>
          <w:i/>
        </w:rPr>
      </w:pPr>
      <w:r w:rsidRPr="00451CE1">
        <w:rPr>
          <w:b/>
          <w:i/>
        </w:rPr>
        <w:t>Which images represented in the advert’s</w:t>
      </w:r>
      <w:r w:rsidR="00AA1E8A" w:rsidRPr="00451CE1">
        <w:rPr>
          <w:b/>
          <w:i/>
        </w:rPr>
        <w:t xml:space="preserve"> scenario </w:t>
      </w:r>
      <w:r w:rsidRPr="00451CE1">
        <w:rPr>
          <w:b/>
          <w:i/>
        </w:rPr>
        <w:t xml:space="preserve">may have been </w:t>
      </w:r>
      <w:r w:rsidR="00AA1E8A" w:rsidRPr="00451CE1">
        <w:rPr>
          <w:b/>
          <w:i/>
        </w:rPr>
        <w:t xml:space="preserve">familiar to </w:t>
      </w:r>
      <w:r w:rsidR="003C64D5" w:rsidRPr="00451CE1">
        <w:rPr>
          <w:b/>
          <w:i/>
        </w:rPr>
        <w:t>a 1950s</w:t>
      </w:r>
      <w:r w:rsidR="00AA1E8A" w:rsidRPr="00451CE1">
        <w:rPr>
          <w:b/>
          <w:i/>
        </w:rPr>
        <w:t xml:space="preserve"> audience as a representation of their own lives</w:t>
      </w:r>
      <w:r w:rsidRPr="00451CE1">
        <w:rPr>
          <w:b/>
          <w:i/>
        </w:rPr>
        <w:t>?</w:t>
      </w:r>
      <w:r w:rsidR="003C64D5" w:rsidRPr="00451CE1">
        <w:rPr>
          <w:b/>
          <w:i/>
        </w:rPr>
        <w:t xml:space="preserve"> Do you think this representation is still accurate or relevant today? </w:t>
      </w:r>
    </w:p>
    <w:p w14:paraId="39B47DF3" w14:textId="77777777" w:rsidR="003C64D5" w:rsidRPr="00451CE1" w:rsidRDefault="003C64D5" w:rsidP="004736AD">
      <w:pPr>
        <w:rPr>
          <w:i/>
        </w:rPr>
      </w:pPr>
    </w:p>
    <w:p w14:paraId="5C50A8B2" w14:textId="77777777" w:rsidR="003C64D5" w:rsidRPr="00451CE1" w:rsidRDefault="003C64D5" w:rsidP="004736AD">
      <w:pPr>
        <w:rPr>
          <w:i/>
        </w:rPr>
      </w:pPr>
    </w:p>
    <w:p w14:paraId="0CB8CFA6" w14:textId="77777777" w:rsidR="00AA1AEE" w:rsidRPr="00451CE1" w:rsidRDefault="00AA1AEE" w:rsidP="004736AD">
      <w:pPr>
        <w:rPr>
          <w:i/>
        </w:rPr>
      </w:pPr>
    </w:p>
    <w:p w14:paraId="553644C5" w14:textId="77777777" w:rsidR="00FC2E86" w:rsidRPr="00451CE1" w:rsidRDefault="00FC2E86" w:rsidP="004736AD">
      <w:pPr>
        <w:rPr>
          <w:i/>
        </w:rPr>
      </w:pPr>
    </w:p>
    <w:p w14:paraId="1DF90A57" w14:textId="77777777" w:rsidR="00FC2E86" w:rsidRPr="00451CE1" w:rsidRDefault="00FC2E86" w:rsidP="004736AD">
      <w:pPr>
        <w:rPr>
          <w:i/>
        </w:rPr>
      </w:pPr>
    </w:p>
    <w:p w14:paraId="760E7E19" w14:textId="77777777" w:rsidR="00FC2E86" w:rsidRPr="00451CE1" w:rsidRDefault="00FC2E86" w:rsidP="004736AD">
      <w:pPr>
        <w:rPr>
          <w:i/>
        </w:rPr>
      </w:pPr>
    </w:p>
    <w:p w14:paraId="71641B0E" w14:textId="77777777" w:rsidR="00AA1AEE" w:rsidRPr="00451CE1" w:rsidRDefault="00AA1AEE" w:rsidP="004736AD">
      <w:pPr>
        <w:rPr>
          <w:i/>
        </w:rPr>
      </w:pPr>
    </w:p>
    <w:p w14:paraId="1D649134" w14:textId="77777777" w:rsidR="003C64D5" w:rsidRPr="00451CE1" w:rsidRDefault="003C64D5" w:rsidP="004736AD">
      <w:pPr>
        <w:rPr>
          <w:i/>
        </w:rPr>
      </w:pPr>
    </w:p>
    <w:p w14:paraId="362337E1" w14:textId="77777777" w:rsidR="003C64D5" w:rsidRPr="00451CE1" w:rsidRDefault="003C64D5" w:rsidP="004736AD">
      <w:pPr>
        <w:rPr>
          <w:i/>
        </w:rPr>
      </w:pPr>
    </w:p>
    <w:p w14:paraId="250884C3" w14:textId="77777777" w:rsidR="00FC2E86" w:rsidRPr="00451CE1" w:rsidRDefault="00FC2E86" w:rsidP="004736AD">
      <w:pPr>
        <w:rPr>
          <w:i/>
        </w:rPr>
      </w:pPr>
    </w:p>
    <w:p w14:paraId="6F87136B" w14:textId="3B00858D" w:rsidR="003C64D5" w:rsidRPr="00451CE1" w:rsidRDefault="003C64D5" w:rsidP="004736AD">
      <w:pPr>
        <w:rPr>
          <w:i/>
        </w:rPr>
      </w:pPr>
    </w:p>
    <w:p w14:paraId="2C00D64D" w14:textId="77777777" w:rsidR="003C64D5" w:rsidRPr="00451CE1" w:rsidRDefault="003C64D5" w:rsidP="004736AD">
      <w:pPr>
        <w:rPr>
          <w:i/>
        </w:rPr>
      </w:pPr>
    </w:p>
    <w:p w14:paraId="736AA010" w14:textId="77777777" w:rsidR="00FC2E86" w:rsidRPr="00451CE1" w:rsidRDefault="00FC2E86" w:rsidP="004736AD">
      <w:pPr>
        <w:rPr>
          <w:i/>
        </w:rPr>
      </w:pPr>
    </w:p>
    <w:p w14:paraId="5C8B8A36" w14:textId="77777777" w:rsidR="00FC2E86" w:rsidRDefault="00FC2E86" w:rsidP="004736AD">
      <w:pPr>
        <w:rPr>
          <w:i/>
          <w:sz w:val="22"/>
          <w:szCs w:val="22"/>
        </w:rPr>
      </w:pPr>
    </w:p>
    <w:sectPr w:rsidR="00FC2E86" w:rsidSect="000E599E">
      <w:head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F3723" w14:textId="77777777" w:rsidR="00D3278A" w:rsidRDefault="00D3278A" w:rsidP="00751333">
      <w:r>
        <w:separator/>
      </w:r>
    </w:p>
  </w:endnote>
  <w:endnote w:type="continuationSeparator" w:id="0">
    <w:p w14:paraId="7E6E3C6E" w14:textId="77777777" w:rsidR="00D3278A" w:rsidRDefault="00D3278A" w:rsidP="0075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1FAC3" w14:textId="77777777" w:rsidR="00D3278A" w:rsidRDefault="00D3278A" w:rsidP="00751333">
      <w:r>
        <w:separator/>
      </w:r>
    </w:p>
  </w:footnote>
  <w:footnote w:type="continuationSeparator" w:id="0">
    <w:p w14:paraId="14FCF532" w14:textId="77777777" w:rsidR="00D3278A" w:rsidRDefault="00D3278A" w:rsidP="00751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31DF3" w14:textId="77777777" w:rsidR="00D3278A" w:rsidRPr="00DB0F6A" w:rsidRDefault="00D3278A" w:rsidP="00751333">
    <w:pPr>
      <w:pStyle w:val="Header"/>
    </w:pPr>
    <w:r w:rsidRPr="00DB0F6A">
      <w:t>Component 1: Media Products, Industries and Audiences</w:t>
    </w:r>
  </w:p>
  <w:p w14:paraId="5F10E7A4" w14:textId="77777777" w:rsidR="00D3278A" w:rsidRDefault="00D3278A" w:rsidP="00751333">
    <w:pPr>
      <w:pStyle w:val="Header"/>
    </w:pPr>
    <w:r>
      <w:rPr>
        <w:i/>
      </w:rPr>
      <w:t>Tide</w:t>
    </w:r>
    <w:r>
      <w:t xml:space="preserve"> (1950s) – print advertisement analysis</w:t>
    </w:r>
  </w:p>
  <w:p w14:paraId="26935BCA" w14:textId="77777777" w:rsidR="00D3278A" w:rsidRDefault="00D327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47CF"/>
    <w:multiLevelType w:val="hybridMultilevel"/>
    <w:tmpl w:val="33C439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94ECD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8504E0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E3263E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F4A107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36622F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CB12209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648B75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6D76DFF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" w15:restartNumberingAfterBreak="0">
    <w:nsid w:val="048B015B"/>
    <w:multiLevelType w:val="hybridMultilevel"/>
    <w:tmpl w:val="75640976"/>
    <w:lvl w:ilvl="0" w:tplc="6F58141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DC0234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8E68B28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9E8702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BB6921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BBEA0D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7A29B6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EDED87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C84F43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" w15:restartNumberingAfterBreak="0">
    <w:nsid w:val="06FE72C3"/>
    <w:multiLevelType w:val="hybridMultilevel"/>
    <w:tmpl w:val="F0209688"/>
    <w:lvl w:ilvl="0" w:tplc="84A078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760075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7B92112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3F66AC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D2489E9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7E8A47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1B2E57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8BA548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65A252F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" w15:restartNumberingAfterBreak="0">
    <w:nsid w:val="49922A99"/>
    <w:multiLevelType w:val="hybridMultilevel"/>
    <w:tmpl w:val="C838A56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DC0234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8E68B28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9E8702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BB6921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BBEA0D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7A29B6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EDED87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C84F43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" w15:restartNumberingAfterBreak="0">
    <w:nsid w:val="5B620C88"/>
    <w:multiLevelType w:val="hybridMultilevel"/>
    <w:tmpl w:val="F252F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A65EE"/>
    <w:multiLevelType w:val="hybridMultilevel"/>
    <w:tmpl w:val="5ED80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FB3838"/>
    <w:multiLevelType w:val="hybridMultilevel"/>
    <w:tmpl w:val="0AE41518"/>
    <w:lvl w:ilvl="0" w:tplc="B858979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DFC89BA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A9EB54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27DEF28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3412EA7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FA9E3EA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04C6761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8E2250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4C4088F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7" w15:restartNumberingAfterBreak="0">
    <w:nsid w:val="70320B6C"/>
    <w:multiLevelType w:val="hybridMultilevel"/>
    <w:tmpl w:val="CFACA9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9654B"/>
    <w:multiLevelType w:val="hybridMultilevel"/>
    <w:tmpl w:val="55B6BA7A"/>
    <w:lvl w:ilvl="0" w:tplc="5C4E91B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1D7A4DA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E9EAC1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581A563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F14DD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C4E32A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E4B6B19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4E2318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10AD81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84A"/>
    <w:rsid w:val="000040D5"/>
    <w:rsid w:val="000162C2"/>
    <w:rsid w:val="00090695"/>
    <w:rsid w:val="000E599E"/>
    <w:rsid w:val="00112E11"/>
    <w:rsid w:val="00130B23"/>
    <w:rsid w:val="0014793E"/>
    <w:rsid w:val="001850F0"/>
    <w:rsid w:val="00207F5F"/>
    <w:rsid w:val="0031775A"/>
    <w:rsid w:val="003C64D5"/>
    <w:rsid w:val="003D1E05"/>
    <w:rsid w:val="00451CE1"/>
    <w:rsid w:val="0046180F"/>
    <w:rsid w:val="0047290D"/>
    <w:rsid w:val="004736AD"/>
    <w:rsid w:val="005F384A"/>
    <w:rsid w:val="00615647"/>
    <w:rsid w:val="006C147B"/>
    <w:rsid w:val="00751333"/>
    <w:rsid w:val="008445DE"/>
    <w:rsid w:val="008B0A22"/>
    <w:rsid w:val="00901661"/>
    <w:rsid w:val="00927C4E"/>
    <w:rsid w:val="00A44048"/>
    <w:rsid w:val="00A51DC9"/>
    <w:rsid w:val="00AA1AEE"/>
    <w:rsid w:val="00AA1E8A"/>
    <w:rsid w:val="00B201B1"/>
    <w:rsid w:val="00C476B7"/>
    <w:rsid w:val="00CA647C"/>
    <w:rsid w:val="00CD62F9"/>
    <w:rsid w:val="00D039FF"/>
    <w:rsid w:val="00D3278A"/>
    <w:rsid w:val="00D3688E"/>
    <w:rsid w:val="00D50F2D"/>
    <w:rsid w:val="00EB1E9D"/>
    <w:rsid w:val="00F304E2"/>
    <w:rsid w:val="00F44D8E"/>
    <w:rsid w:val="00FC2E86"/>
    <w:rsid w:val="00FE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E2666"/>
  <w14:defaultImageDpi w14:val="32767"/>
  <w15:docId w15:val="{7B1E4ADE-1BDF-4981-BBE8-A4B40AE14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1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333"/>
  </w:style>
  <w:style w:type="paragraph" w:styleId="Footer">
    <w:name w:val="footer"/>
    <w:basedOn w:val="Normal"/>
    <w:link w:val="FooterChar"/>
    <w:uiPriority w:val="99"/>
    <w:unhideWhenUsed/>
    <w:rsid w:val="00751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333"/>
  </w:style>
  <w:style w:type="paragraph" w:styleId="ListParagraph">
    <w:name w:val="List Paragraph"/>
    <w:basedOn w:val="Normal"/>
    <w:uiPriority w:val="34"/>
    <w:qFormat/>
    <w:rsid w:val="006156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E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3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37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429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945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657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555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68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798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94B59763</Template>
  <TotalTime>20</TotalTime>
  <Pages>4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Piper</dc:creator>
  <cp:lastModifiedBy>Karina L. Free</cp:lastModifiedBy>
  <cp:revision>5</cp:revision>
  <dcterms:created xsi:type="dcterms:W3CDTF">2017-07-29T13:51:00Z</dcterms:created>
  <dcterms:modified xsi:type="dcterms:W3CDTF">2018-10-02T12:11:00Z</dcterms:modified>
</cp:coreProperties>
</file>