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646" w:rsidRPr="005576E0" w:rsidRDefault="005576E0" w:rsidP="005576E0">
      <w:pPr>
        <w:jc w:val="center"/>
        <w:rPr>
          <w:b/>
          <w:sz w:val="28"/>
          <w14:reflection w14:blurRad="190500" w14:stA="0" w14:stPos="0" w14:endA="0" w14:endPos="15000" w14:dist="190500" w14:dir="0" w14:fadeDir="0" w14:sx="0" w14:sy="0" w14:kx="0" w14:ky="0" w14:algn="b"/>
        </w:rPr>
      </w:pPr>
      <w:r w:rsidRPr="005576E0">
        <w:rPr>
          <w:b/>
          <w:sz w:val="28"/>
          <w14:reflection w14:blurRad="190500" w14:stA="0" w14:stPos="0" w14:endA="0" w14:endPos="15000" w14:dist="190500" w14:dir="0" w14:fadeDir="0" w14:sx="0" w14:sy="0" w14:kx="0" w14:ky="0" w14:algn="b"/>
        </w:rPr>
        <w:t>A LEVEL MEDIA: SOUND</w:t>
      </w:r>
      <w:bookmarkStart w:id="0" w:name="_GoBack"/>
      <w:bookmarkEnd w:id="0"/>
    </w:p>
    <w:p w:rsidR="00B576DC" w:rsidRPr="001C2646" w:rsidRDefault="00B576DC">
      <w:pPr>
        <w:rPr>
          <w:color w:val="FF0000"/>
          <w:sz w:val="28"/>
        </w:rPr>
      </w:pPr>
      <w:r w:rsidRPr="00B576DC">
        <w:rPr>
          <w:i/>
          <w:color w:val="808080" w:themeColor="background1" w:themeShade="80"/>
          <w:sz w:val="28"/>
        </w:rPr>
        <w:t xml:space="preserve">Watch the relevant attached clips (you will need to watch </w:t>
      </w:r>
      <w:r w:rsidR="0049363A">
        <w:rPr>
          <w:i/>
          <w:color w:val="808080" w:themeColor="background1" w:themeShade="80"/>
          <w:sz w:val="28"/>
        </w:rPr>
        <w:t>most of the</w:t>
      </w:r>
      <w:r w:rsidRPr="00B576DC">
        <w:rPr>
          <w:i/>
          <w:color w:val="808080" w:themeColor="background1" w:themeShade="80"/>
          <w:sz w:val="28"/>
        </w:rPr>
        <w:t xml:space="preserve"> clip</w:t>
      </w:r>
      <w:r w:rsidR="0049363A">
        <w:rPr>
          <w:i/>
          <w:color w:val="808080" w:themeColor="background1" w:themeShade="80"/>
          <w:sz w:val="28"/>
        </w:rPr>
        <w:t>s</w:t>
      </w:r>
      <w:r w:rsidRPr="00B576DC">
        <w:rPr>
          <w:i/>
          <w:color w:val="808080" w:themeColor="background1" w:themeShade="80"/>
          <w:sz w:val="28"/>
        </w:rPr>
        <w:t xml:space="preserve"> more than once) and answer the subsequent questions.</w:t>
      </w:r>
    </w:p>
    <w:p w:rsidR="00B576DC" w:rsidRDefault="00B576DC" w:rsidP="00B576DC">
      <w:pPr>
        <w:rPr>
          <w:sz w:val="28"/>
        </w:rPr>
      </w:pPr>
      <w:r>
        <w:rPr>
          <w:noProof/>
          <w:lang w:eastAsia="en-GB"/>
        </w:rPr>
        <w:drawing>
          <wp:inline distT="0" distB="0" distL="0" distR="0" wp14:anchorId="7D0F5775" wp14:editId="509B3158">
            <wp:extent cx="675322" cy="52621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163" t="3766" r="2674" b="4520"/>
                    <a:stretch/>
                  </pic:blipFill>
                  <pic:spPr bwMode="auto">
                    <a:xfrm>
                      <a:off x="0" y="0"/>
                      <a:ext cx="676622" cy="527225"/>
                    </a:xfrm>
                    <a:prstGeom prst="rect">
                      <a:avLst/>
                    </a:prstGeom>
                    <a:ln>
                      <a:noFill/>
                    </a:ln>
                    <a:extLst>
                      <a:ext uri="{53640926-AAD7-44D8-BBD7-CCE9431645EC}">
                        <a14:shadowObscured xmlns:a14="http://schemas.microsoft.com/office/drawing/2010/main"/>
                      </a:ext>
                    </a:extLst>
                  </pic:spPr>
                </pic:pic>
              </a:graphicData>
            </a:graphic>
          </wp:inline>
        </w:drawing>
      </w:r>
    </w:p>
    <w:p w:rsidR="00B576DC" w:rsidRDefault="00B576DC" w:rsidP="00B576DC">
      <w:pPr>
        <w:rPr>
          <w:sz w:val="28"/>
        </w:rPr>
      </w:pPr>
      <w:r w:rsidRPr="00B576DC">
        <w:rPr>
          <w:iCs/>
          <w:sz w:val="28"/>
          <w:lang w:val="en-US"/>
        </w:rPr>
        <w:t>1.</w:t>
      </w:r>
      <w:r>
        <w:rPr>
          <w:i/>
          <w:iCs/>
          <w:sz w:val="28"/>
          <w:lang w:val="en-US"/>
        </w:rPr>
        <w:t xml:space="preserve"> </w:t>
      </w:r>
      <w:r w:rsidRPr="00B576DC">
        <w:rPr>
          <w:i/>
          <w:iCs/>
          <w:sz w:val="28"/>
          <w:lang w:val="en-US"/>
        </w:rPr>
        <w:t xml:space="preserve">Mary Shelly’s Frankenstein </w:t>
      </w:r>
      <w:r w:rsidRPr="00B576DC">
        <w:rPr>
          <w:sz w:val="28"/>
          <w:lang w:val="en-US"/>
        </w:rPr>
        <w:t xml:space="preserve">(Kenneth </w:t>
      </w:r>
      <w:proofErr w:type="spellStart"/>
      <w:r w:rsidRPr="00B576DC">
        <w:rPr>
          <w:sz w:val="28"/>
          <w:lang w:val="en-US"/>
        </w:rPr>
        <w:t>Bragnah</w:t>
      </w:r>
      <w:proofErr w:type="spellEnd"/>
      <w:r w:rsidRPr="00B576DC">
        <w:rPr>
          <w:sz w:val="28"/>
          <w:lang w:val="en-US"/>
        </w:rPr>
        <w:t>, 1994)</w:t>
      </w:r>
      <w:r w:rsidRPr="00B576DC">
        <w:rPr>
          <w:sz w:val="28"/>
        </w:rPr>
        <w:t xml:space="preserve"> – eStream no. 2576, chapter title ‘sound task’.</w:t>
      </w:r>
      <w:r w:rsidR="005576E0">
        <w:rPr>
          <w:sz w:val="28"/>
        </w:rPr>
        <w:br/>
      </w:r>
      <w:hyperlink r:id="rId6" w:history="1">
        <w:r w:rsidR="005576E0" w:rsidRPr="005128C0">
          <w:rPr>
            <w:rStyle w:val="Hyperlink"/>
            <w:sz w:val="28"/>
          </w:rPr>
          <w:t>http://estream.godalming.ac.uk/View.aspx?id=2576~4u~vy7eUON4&amp;chapID=11295</w:t>
        </w:r>
      </w:hyperlink>
      <w:r w:rsidR="005576E0">
        <w:rPr>
          <w:sz w:val="28"/>
        </w:rPr>
        <w:t xml:space="preserve"> </w:t>
      </w:r>
    </w:p>
    <w:p w:rsidR="00B576DC" w:rsidRDefault="005576E0" w:rsidP="00B576DC">
      <w:pPr>
        <w:rPr>
          <w:rFonts w:cstheme="minorHAnsi"/>
          <w:color w:val="1F497D" w:themeColor="text2"/>
          <w:sz w:val="28"/>
        </w:rPr>
      </w:pPr>
      <w:r w:rsidRPr="005576E0">
        <w:rPr>
          <w:rFonts w:cstheme="minorHAnsi"/>
          <w:noProof/>
          <w:color w:val="1F497D" w:themeColor="text2"/>
          <w:sz w:val="28"/>
          <w:lang w:eastAsia="en-GB"/>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371475</wp:posOffset>
                </wp:positionV>
                <wp:extent cx="5572125" cy="1581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58115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rsidR="005576E0" w:rsidRDefault="005576E0">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9.25pt;width:438.75pt;height:124.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">
                <v:textbox>
                  <w:txbxContent>
                    <w:sdt>
                      <w:sdtPr>
                        <w:id w:val="568603642"/>
                        <w:temporary/>
                        <w:showingPlcHdr/>
                        <w15:appearance w15:val="hidden"/>
                      </w:sdtPr>
                      <w:sdtContent>
                        <w:p w:rsidR="005576E0" w:rsidRDefault="005576E0">
                          <w:r>
                            <w:t>[Grab your reader’s attention with a great quote from the document or use this space to emphasize a key point. To place this text box anywhere on the page, just drag it.]</w:t>
                          </w:r>
                        </w:p>
                      </w:sdtContent>
                    </w:sdt>
                  </w:txbxContent>
                </v:textbox>
                <w10:wrap type="square" anchorx="margin"/>
              </v:shape>
            </w:pict>
          </mc:Fallback>
        </mc:AlternateContent>
      </w:r>
      <w:r w:rsidR="00B576DC" w:rsidRPr="001C2646">
        <w:rPr>
          <w:rFonts w:cstheme="minorHAnsi"/>
          <w:color w:val="1F497D" w:themeColor="text2"/>
          <w:sz w:val="28"/>
        </w:rPr>
        <w:t>Identify</w:t>
      </w:r>
      <w:r w:rsidR="004F58A3" w:rsidRPr="001C2646">
        <w:rPr>
          <w:rFonts w:cstheme="minorHAnsi"/>
          <w:color w:val="1F497D" w:themeColor="text2"/>
          <w:sz w:val="28"/>
        </w:rPr>
        <w:t xml:space="preserve"> and list the</w:t>
      </w:r>
      <w:r w:rsidR="00B576DC" w:rsidRPr="001C2646">
        <w:rPr>
          <w:rFonts w:cstheme="minorHAnsi"/>
          <w:color w:val="1F497D" w:themeColor="text2"/>
          <w:sz w:val="28"/>
        </w:rPr>
        <w:t xml:space="preserve"> </w:t>
      </w:r>
      <w:r w:rsidR="00B576DC" w:rsidRPr="001C2646">
        <w:rPr>
          <w:rFonts w:cstheme="minorHAnsi"/>
          <w:b/>
          <w:color w:val="1F497D" w:themeColor="text2"/>
          <w:sz w:val="28"/>
        </w:rPr>
        <w:t>diegetic</w:t>
      </w:r>
      <w:r w:rsidR="001D5FFB" w:rsidRPr="001C2646">
        <w:rPr>
          <w:rFonts w:cstheme="minorHAnsi"/>
          <w:color w:val="1F497D" w:themeColor="text2"/>
          <w:sz w:val="28"/>
        </w:rPr>
        <w:t xml:space="preserve"> and</w:t>
      </w:r>
      <w:r w:rsidR="00B576DC" w:rsidRPr="001C2646">
        <w:rPr>
          <w:rFonts w:cstheme="minorHAnsi"/>
          <w:color w:val="1F497D" w:themeColor="text2"/>
          <w:sz w:val="28"/>
        </w:rPr>
        <w:t xml:space="preserve"> </w:t>
      </w:r>
      <w:r w:rsidR="00B576DC" w:rsidRPr="001C2646">
        <w:rPr>
          <w:rFonts w:cstheme="minorHAnsi"/>
          <w:b/>
          <w:color w:val="1F497D" w:themeColor="text2"/>
          <w:sz w:val="28"/>
        </w:rPr>
        <w:t>non-diegetic</w:t>
      </w:r>
      <w:r w:rsidR="00B576DC" w:rsidRPr="001C2646">
        <w:rPr>
          <w:rFonts w:cstheme="minorHAnsi"/>
          <w:color w:val="1F497D" w:themeColor="text2"/>
          <w:sz w:val="28"/>
        </w:rPr>
        <w:t xml:space="preserve"> sound</w:t>
      </w:r>
      <w:r w:rsidR="00252BDD">
        <w:rPr>
          <w:rFonts w:cstheme="minorHAnsi"/>
          <w:color w:val="1F497D" w:themeColor="text2"/>
          <w:sz w:val="28"/>
        </w:rPr>
        <w:t>s</w:t>
      </w:r>
      <w:r w:rsidR="00B576DC" w:rsidRPr="001C2646">
        <w:rPr>
          <w:rFonts w:cstheme="minorHAnsi"/>
          <w:color w:val="1F497D" w:themeColor="text2"/>
          <w:sz w:val="28"/>
        </w:rPr>
        <w:t xml:space="preserve"> in this clip</w:t>
      </w:r>
      <w:r w:rsidR="001D5FFB" w:rsidRPr="001C2646">
        <w:rPr>
          <w:rFonts w:cstheme="minorHAnsi"/>
          <w:color w:val="1F497D" w:themeColor="text2"/>
          <w:sz w:val="28"/>
        </w:rPr>
        <w:t>.</w:t>
      </w:r>
    </w:p>
    <w:p w:rsidR="001D5FFB" w:rsidRDefault="001D5FFB" w:rsidP="001D5FFB">
      <w:pPr>
        <w:rPr>
          <w:rFonts w:cstheme="minorHAnsi"/>
          <w:sz w:val="28"/>
          <w:szCs w:val="28"/>
        </w:rPr>
      </w:pPr>
      <w:r>
        <w:rPr>
          <w:noProof/>
          <w:lang w:eastAsia="en-GB"/>
        </w:rPr>
        <w:drawing>
          <wp:inline distT="0" distB="0" distL="0" distR="0" wp14:anchorId="6CC0D0F6" wp14:editId="3C1D5EF6">
            <wp:extent cx="679332" cy="46582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59" t="14878" r="866" b="20339"/>
                    <a:stretch/>
                  </pic:blipFill>
                  <pic:spPr bwMode="auto">
                    <a:xfrm>
                      <a:off x="0" y="0"/>
                      <a:ext cx="680011" cy="466293"/>
                    </a:xfrm>
                    <a:prstGeom prst="rect">
                      <a:avLst/>
                    </a:prstGeom>
                    <a:ln>
                      <a:noFill/>
                    </a:ln>
                    <a:extLst>
                      <a:ext uri="{53640926-AAD7-44D8-BBD7-CCE9431645EC}">
                        <a14:shadowObscured xmlns:a14="http://schemas.microsoft.com/office/drawing/2010/main"/>
                      </a:ext>
                    </a:extLst>
                  </pic:spPr>
                </pic:pic>
              </a:graphicData>
            </a:graphic>
          </wp:inline>
        </w:drawing>
      </w:r>
    </w:p>
    <w:p w:rsidR="001D5FFB" w:rsidRDefault="00B576DC" w:rsidP="001D5FFB">
      <w:pPr>
        <w:rPr>
          <w:sz w:val="28"/>
          <w:szCs w:val="28"/>
        </w:rPr>
      </w:pPr>
      <w:r w:rsidRPr="001D5FFB">
        <w:rPr>
          <w:rFonts w:cstheme="minorHAnsi"/>
          <w:sz w:val="28"/>
          <w:szCs w:val="28"/>
        </w:rPr>
        <w:t xml:space="preserve">2. </w:t>
      </w:r>
      <w:r w:rsidR="001D5FFB" w:rsidRPr="001D5FFB">
        <w:rPr>
          <w:rFonts w:cstheme="minorHAnsi"/>
          <w:i/>
          <w:sz w:val="28"/>
          <w:szCs w:val="28"/>
        </w:rPr>
        <w:t xml:space="preserve">The </w:t>
      </w:r>
      <w:r w:rsidR="005746E3" w:rsidRPr="001D5FFB">
        <w:rPr>
          <w:rFonts w:cstheme="minorHAnsi"/>
          <w:i/>
          <w:sz w:val="28"/>
          <w:szCs w:val="28"/>
        </w:rPr>
        <w:t>Matrix</w:t>
      </w:r>
      <w:r w:rsidR="001D5FFB" w:rsidRPr="001D5FFB">
        <w:rPr>
          <w:rFonts w:cstheme="minorHAnsi"/>
          <w:sz w:val="28"/>
          <w:szCs w:val="28"/>
        </w:rPr>
        <w:t xml:space="preserve"> (</w:t>
      </w:r>
      <w:hyperlink r:id="rId8" w:history="1">
        <w:r w:rsidR="001D5FFB" w:rsidRPr="001D5FFB">
          <w:rPr>
            <w:rStyle w:val="itemprop"/>
            <w:sz w:val="28"/>
            <w:szCs w:val="28"/>
          </w:rPr>
          <w:t>Andy Wachowski</w:t>
        </w:r>
      </w:hyperlink>
      <w:r w:rsidR="00A1130C">
        <w:rPr>
          <w:sz w:val="28"/>
          <w:szCs w:val="28"/>
        </w:rPr>
        <w:t xml:space="preserve"> &amp;</w:t>
      </w:r>
      <w:r w:rsidR="001D5FFB" w:rsidRPr="001D5FFB">
        <w:rPr>
          <w:sz w:val="28"/>
          <w:szCs w:val="28"/>
        </w:rPr>
        <w:t xml:space="preserve"> </w:t>
      </w:r>
      <w:hyperlink r:id="rId9" w:history="1">
        <w:r w:rsidR="001D5FFB" w:rsidRPr="001D5FFB">
          <w:rPr>
            <w:rStyle w:val="itemprop"/>
            <w:sz w:val="28"/>
            <w:szCs w:val="28"/>
          </w:rPr>
          <w:t>Lana Wachowski</w:t>
        </w:r>
      </w:hyperlink>
      <w:r w:rsidR="001D5FFB" w:rsidRPr="001D5FFB">
        <w:rPr>
          <w:sz w:val="28"/>
          <w:szCs w:val="28"/>
        </w:rPr>
        <w:t>, 1999)</w:t>
      </w:r>
      <w:r w:rsidR="001D5FFB">
        <w:rPr>
          <w:sz w:val="28"/>
          <w:szCs w:val="28"/>
        </w:rPr>
        <w:t xml:space="preserve"> </w:t>
      </w:r>
      <w:r w:rsidR="005746E3">
        <w:rPr>
          <w:sz w:val="28"/>
          <w:szCs w:val="28"/>
        </w:rPr>
        <w:t>YouTube</w:t>
      </w:r>
      <w:r w:rsidR="001D5FFB">
        <w:rPr>
          <w:sz w:val="28"/>
          <w:szCs w:val="28"/>
        </w:rPr>
        <w:t xml:space="preserve"> clip </w:t>
      </w:r>
      <w:hyperlink r:id="rId10" w:history="1">
        <w:r w:rsidR="001D5FFB" w:rsidRPr="001D5FFB">
          <w:rPr>
            <w:rStyle w:val="Hyperlink"/>
            <w:sz w:val="28"/>
            <w:szCs w:val="28"/>
          </w:rPr>
          <w:t>http://www.youtube.com/watch?v=zJZ-gPQ0ew8</w:t>
        </w:r>
      </w:hyperlink>
    </w:p>
    <w:p w:rsidR="001D5FFB" w:rsidRDefault="005576E0" w:rsidP="001D5FFB">
      <w:pPr>
        <w:rPr>
          <w:color w:val="1F497D" w:themeColor="text2"/>
          <w:sz w:val="28"/>
          <w:szCs w:val="28"/>
        </w:rPr>
      </w:pPr>
      <w:r w:rsidRPr="005576E0">
        <w:rPr>
          <w:rFonts w:cstheme="minorHAnsi"/>
          <w:noProof/>
          <w:color w:val="1F497D" w:themeColor="text2"/>
          <w:sz w:val="28"/>
          <w:lang w:eastAsia="en-GB"/>
        </w:rPr>
        <mc:AlternateContent>
          <mc:Choice Requires="wps">
            <w:drawing>
              <wp:anchor distT="45720" distB="45720" distL="114300" distR="114300" simplePos="0" relativeHeight="251663360" behindDoc="0" locked="0" layoutInCell="1" allowOverlap="1" wp14:anchorId="2574EE02" wp14:editId="11DB8B2F">
                <wp:simplePos x="0" y="0"/>
                <wp:positionH relativeFrom="margin">
                  <wp:align>left</wp:align>
                </wp:positionH>
                <wp:positionV relativeFrom="paragraph">
                  <wp:posOffset>615315</wp:posOffset>
                </wp:positionV>
                <wp:extent cx="5572125" cy="13620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362075"/>
                        </a:xfrm>
                        <a:prstGeom prst="rect">
                          <a:avLst/>
                        </a:prstGeom>
                        <a:solidFill>
                          <a:srgbClr val="FFFFFF"/>
                        </a:solidFill>
                        <a:ln w="9525">
                          <a:solidFill>
                            <a:srgbClr val="000000"/>
                          </a:solidFill>
                          <a:miter lim="800000"/>
                          <a:headEnd/>
                          <a:tailEnd/>
                        </a:ln>
                      </wps:spPr>
                      <wps:txbx>
                        <w:txbxContent>
                          <w:sdt>
                            <w:sdtPr>
                              <w:id w:val="-601646468"/>
                              <w:temporary/>
                              <w:showingPlcHdr/>
                              <w15:appearance w15:val="hidden"/>
                            </w:sdtPr>
                            <w:sdtContent>
                              <w:p w:rsidR="005576E0" w:rsidRDefault="005576E0" w:rsidP="005576E0">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4EE02" id="_x0000_s1027" type="#_x0000_t202" style="position:absolute;margin-left:0;margin-top:48.45pt;width:438.75pt;height:107.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">
                <v:textbox>
                  <w:txbxContent>
                    <w:sdt>
                      <w:sdtPr>
                        <w:id w:val="-601646468"/>
                        <w:temporary/>
                        <w:showingPlcHdr/>
                        <w15:appearance w15:val="hidden"/>
                      </w:sdtPr>
                      <w:sdtContent>
                        <w:p w:rsidR="005576E0" w:rsidRDefault="005576E0" w:rsidP="005576E0">
                          <w:r>
                            <w:t>[Grab your reader’s attention with a great quote from the document or use this space to emphasize a key point. To place this text box anywhere on the page, just drag it.]</w:t>
                          </w:r>
                        </w:p>
                      </w:sdtContent>
                    </w:sdt>
                  </w:txbxContent>
                </v:textbox>
                <w10:wrap type="square" anchorx="margin"/>
              </v:shape>
            </w:pict>
          </mc:Fallback>
        </mc:AlternateContent>
      </w:r>
      <w:r w:rsidR="001D5FFB" w:rsidRPr="001C2646">
        <w:rPr>
          <w:color w:val="1F497D" w:themeColor="text2"/>
          <w:sz w:val="28"/>
          <w:szCs w:val="28"/>
        </w:rPr>
        <w:t xml:space="preserve">Identify the </w:t>
      </w:r>
      <w:r w:rsidR="001D5FFB" w:rsidRPr="001C2646">
        <w:rPr>
          <w:b/>
          <w:color w:val="1F497D" w:themeColor="text2"/>
          <w:sz w:val="28"/>
          <w:szCs w:val="28"/>
        </w:rPr>
        <w:t>two</w:t>
      </w:r>
      <w:r w:rsidR="001D5FFB" w:rsidRPr="001C2646">
        <w:rPr>
          <w:color w:val="1F497D" w:themeColor="text2"/>
          <w:sz w:val="28"/>
          <w:szCs w:val="28"/>
        </w:rPr>
        <w:t xml:space="preserve"> Sound Bridges in this clip. What is their purpose? How do they work</w:t>
      </w:r>
      <w:r w:rsidR="0049363A" w:rsidRPr="001C2646">
        <w:rPr>
          <w:color w:val="1F497D" w:themeColor="text2"/>
          <w:sz w:val="28"/>
          <w:szCs w:val="28"/>
        </w:rPr>
        <w:t xml:space="preserve"> to connect the two shots, the two scenes</w:t>
      </w:r>
      <w:r w:rsidR="001D5FFB" w:rsidRPr="001C2646">
        <w:rPr>
          <w:color w:val="1F497D" w:themeColor="text2"/>
          <w:sz w:val="28"/>
          <w:szCs w:val="28"/>
        </w:rPr>
        <w:t>?</w:t>
      </w:r>
    </w:p>
    <w:p w:rsidR="001D5FFB" w:rsidRDefault="00A1130C" w:rsidP="001D5FFB">
      <w:pPr>
        <w:rPr>
          <w:rFonts w:cstheme="minorHAnsi"/>
          <w:color w:val="1F497D" w:themeColor="text2"/>
          <w:sz w:val="28"/>
        </w:rPr>
      </w:pPr>
      <w:r>
        <w:rPr>
          <w:noProof/>
          <w:lang w:eastAsia="en-GB"/>
        </w:rPr>
        <w:drawing>
          <wp:inline distT="0" distB="0" distL="0" distR="0" wp14:anchorId="4DD0C4EE" wp14:editId="5D1FB5D3">
            <wp:extent cx="755751" cy="508958"/>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4520" b="11300"/>
                    <a:stretch/>
                  </pic:blipFill>
                  <pic:spPr bwMode="auto">
                    <a:xfrm>
                      <a:off x="0" y="0"/>
                      <a:ext cx="756510" cy="509469"/>
                    </a:xfrm>
                    <a:prstGeom prst="rect">
                      <a:avLst/>
                    </a:prstGeom>
                    <a:ln>
                      <a:noFill/>
                    </a:ln>
                    <a:extLst>
                      <a:ext uri="{53640926-AAD7-44D8-BBD7-CCE9431645EC}">
                        <a14:shadowObscured xmlns:a14="http://schemas.microsoft.com/office/drawing/2010/main"/>
                      </a:ext>
                    </a:extLst>
                  </pic:spPr>
                </pic:pic>
              </a:graphicData>
            </a:graphic>
          </wp:inline>
        </w:drawing>
      </w:r>
    </w:p>
    <w:p w:rsidR="001D5FFB" w:rsidRPr="00A1130C" w:rsidRDefault="001D5FFB" w:rsidP="001D5FFB">
      <w:pPr>
        <w:rPr>
          <w:rFonts w:cstheme="minorHAnsi"/>
          <w:sz w:val="28"/>
        </w:rPr>
      </w:pPr>
      <w:r w:rsidRPr="00A1130C">
        <w:rPr>
          <w:rFonts w:cstheme="minorHAnsi"/>
          <w:sz w:val="28"/>
        </w:rPr>
        <w:lastRenderedPageBreak/>
        <w:t xml:space="preserve">3. </w:t>
      </w:r>
      <w:r w:rsidRPr="00A1130C">
        <w:rPr>
          <w:rFonts w:cstheme="minorHAnsi"/>
          <w:i/>
          <w:sz w:val="28"/>
        </w:rPr>
        <w:t>Psycho</w:t>
      </w:r>
      <w:r w:rsidR="00A1130C" w:rsidRPr="00A1130C">
        <w:rPr>
          <w:rFonts w:cstheme="minorHAnsi"/>
          <w:sz w:val="28"/>
        </w:rPr>
        <w:t xml:space="preserve"> (Alfred Hitchcock, 1960) eStream no. 13, chapter title ‘shower scene’.</w:t>
      </w:r>
      <w:r w:rsidR="005576E0">
        <w:rPr>
          <w:rFonts w:cstheme="minorHAnsi"/>
          <w:sz w:val="28"/>
        </w:rPr>
        <w:br/>
      </w:r>
      <w:hyperlink r:id="rId12" w:history="1">
        <w:r w:rsidR="005576E0" w:rsidRPr="005128C0">
          <w:rPr>
            <w:rStyle w:val="Hyperlink"/>
            <w:rFonts w:cstheme="minorHAnsi"/>
            <w:sz w:val="28"/>
          </w:rPr>
          <w:t>http://estream.godalming.ac.uk/View.aspx?id=13~2E~Vweu&amp;chapID=4302</w:t>
        </w:r>
      </w:hyperlink>
      <w:r w:rsidR="005576E0">
        <w:rPr>
          <w:rFonts w:cstheme="minorHAnsi"/>
          <w:sz w:val="28"/>
        </w:rPr>
        <w:t xml:space="preserve"> </w:t>
      </w:r>
    </w:p>
    <w:p w:rsidR="00A1130C" w:rsidRPr="001C2646" w:rsidRDefault="005576E0" w:rsidP="001D5FFB">
      <w:pPr>
        <w:rPr>
          <w:rFonts w:cstheme="minorHAnsi"/>
          <w:color w:val="1F497D" w:themeColor="text2"/>
          <w:sz w:val="28"/>
        </w:rPr>
      </w:pPr>
      <w:r w:rsidRPr="005576E0">
        <w:rPr>
          <w:rFonts w:cstheme="minorHAnsi"/>
          <w:noProof/>
          <w:color w:val="1F497D" w:themeColor="text2"/>
          <w:sz w:val="28"/>
          <w:lang w:eastAsia="en-GB"/>
        </w:rPr>
        <mc:AlternateContent>
          <mc:Choice Requires="wps">
            <w:drawing>
              <wp:anchor distT="45720" distB="45720" distL="114300" distR="114300" simplePos="0" relativeHeight="251665408" behindDoc="0" locked="0" layoutInCell="1" allowOverlap="1" wp14:anchorId="440BA615" wp14:editId="0DEF5EC8">
                <wp:simplePos x="0" y="0"/>
                <wp:positionH relativeFrom="margin">
                  <wp:align>left</wp:align>
                </wp:positionH>
                <wp:positionV relativeFrom="paragraph">
                  <wp:posOffset>845185</wp:posOffset>
                </wp:positionV>
                <wp:extent cx="5572125" cy="13620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362075"/>
                        </a:xfrm>
                        <a:prstGeom prst="rect">
                          <a:avLst/>
                        </a:prstGeom>
                        <a:solidFill>
                          <a:srgbClr val="FFFFFF"/>
                        </a:solidFill>
                        <a:ln w="9525">
                          <a:solidFill>
                            <a:srgbClr val="000000"/>
                          </a:solidFill>
                          <a:miter lim="800000"/>
                          <a:headEnd/>
                          <a:tailEnd/>
                        </a:ln>
                      </wps:spPr>
                      <wps:txbx>
                        <w:txbxContent>
                          <w:sdt>
                            <w:sdtPr>
                              <w:id w:val="-955789562"/>
                              <w:temporary/>
                              <w:showingPlcHdr/>
                              <w15:appearance w15:val="hidden"/>
                            </w:sdtPr>
                            <w:sdtContent>
                              <w:p w:rsidR="005576E0" w:rsidRDefault="005576E0" w:rsidP="005576E0">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BA615" id="_x0000_s1028" type="#_x0000_t202" style="position:absolute;margin-left:0;margin-top:66.55pt;width:438.75pt;height:107.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">
                <v:textbox>
                  <w:txbxContent>
                    <w:sdt>
                      <w:sdtPr>
                        <w:id w:val="-955789562"/>
                        <w:temporary/>
                        <w:showingPlcHdr/>
                        <w15:appearance w15:val="hidden"/>
                      </w:sdtPr>
                      <w:sdtContent>
                        <w:p w:rsidR="005576E0" w:rsidRDefault="005576E0" w:rsidP="005576E0">
                          <w:r>
                            <w:t>[Grab your reader’s attention with a great quote from the document or use this space to emphasize a key point. To place this text box anywhere on the page, just drag it.]</w:t>
                          </w:r>
                        </w:p>
                      </w:sdtContent>
                    </w:sdt>
                  </w:txbxContent>
                </v:textbox>
                <w10:wrap type="square" anchorx="margin"/>
              </v:shape>
            </w:pict>
          </mc:Fallback>
        </mc:AlternateContent>
      </w:r>
      <w:r w:rsidR="00A1130C" w:rsidRPr="001C2646">
        <w:rPr>
          <w:rFonts w:cstheme="minorHAnsi"/>
          <w:color w:val="1F497D" w:themeColor="text2"/>
          <w:sz w:val="28"/>
        </w:rPr>
        <w:t>Describe the music in this scene</w:t>
      </w:r>
      <w:r w:rsidR="0049363A" w:rsidRPr="001C2646">
        <w:rPr>
          <w:rFonts w:cstheme="minorHAnsi"/>
          <w:color w:val="1F497D" w:themeColor="text2"/>
          <w:sz w:val="28"/>
        </w:rPr>
        <w:t xml:space="preserve"> (the instruments used, chords, tone, mood etc.)</w:t>
      </w:r>
      <w:r w:rsidR="00A1130C" w:rsidRPr="001C2646">
        <w:rPr>
          <w:rFonts w:cstheme="minorHAnsi"/>
          <w:color w:val="1F497D" w:themeColor="text2"/>
          <w:sz w:val="28"/>
        </w:rPr>
        <w:t>? Is it parallel or contrapuntal</w:t>
      </w:r>
      <w:r w:rsidR="005746E3" w:rsidRPr="001C2646">
        <w:rPr>
          <w:rFonts w:cstheme="minorHAnsi"/>
          <w:color w:val="1F497D" w:themeColor="text2"/>
          <w:sz w:val="28"/>
        </w:rPr>
        <w:t xml:space="preserve"> to the on screen action? Explain your answers.</w:t>
      </w:r>
    </w:p>
    <w:p w:rsidR="00A1130C" w:rsidRDefault="00A1130C" w:rsidP="001D5FFB">
      <w:pPr>
        <w:rPr>
          <w:rFonts w:cstheme="minorHAnsi"/>
          <w:color w:val="1F497D" w:themeColor="text2"/>
          <w:sz w:val="28"/>
        </w:rPr>
      </w:pPr>
      <w:r>
        <w:rPr>
          <w:noProof/>
          <w:lang w:eastAsia="en-GB"/>
        </w:rPr>
        <w:drawing>
          <wp:inline distT="0" distB="0" distL="0" distR="0" wp14:anchorId="248F57EA" wp14:editId="2A2C73F1">
            <wp:extent cx="930745" cy="51758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17" t="17891" r="3428" b="17702"/>
                    <a:stretch/>
                  </pic:blipFill>
                  <pic:spPr bwMode="auto">
                    <a:xfrm>
                      <a:off x="0" y="0"/>
                      <a:ext cx="934686" cy="519777"/>
                    </a:xfrm>
                    <a:prstGeom prst="rect">
                      <a:avLst/>
                    </a:prstGeom>
                    <a:ln>
                      <a:noFill/>
                    </a:ln>
                    <a:extLst>
                      <a:ext uri="{53640926-AAD7-44D8-BBD7-CCE9431645EC}">
                        <a14:shadowObscured xmlns:a14="http://schemas.microsoft.com/office/drawing/2010/main"/>
                      </a:ext>
                    </a:extLst>
                  </pic:spPr>
                </pic:pic>
              </a:graphicData>
            </a:graphic>
          </wp:inline>
        </w:drawing>
      </w:r>
    </w:p>
    <w:p w:rsidR="00A1130C" w:rsidRDefault="00A1130C" w:rsidP="00A1130C">
      <w:pPr>
        <w:rPr>
          <w:rFonts w:cstheme="minorHAnsi"/>
          <w:sz w:val="28"/>
        </w:rPr>
      </w:pPr>
      <w:r w:rsidRPr="00A1130C">
        <w:rPr>
          <w:rFonts w:cstheme="minorHAnsi"/>
          <w:sz w:val="28"/>
        </w:rPr>
        <w:t>4.</w:t>
      </w:r>
      <w:r w:rsidRPr="00A1130C">
        <w:rPr>
          <w:rFonts w:eastAsiaTheme="minorEastAsia" w:hAnsi="Arial"/>
          <w:i/>
          <w:iCs/>
          <w:sz w:val="56"/>
          <w:szCs w:val="56"/>
          <w:lang w:eastAsia="en-GB"/>
        </w:rPr>
        <w:t xml:space="preserve"> </w:t>
      </w:r>
      <w:r w:rsidRPr="00A1130C">
        <w:rPr>
          <w:rFonts w:cstheme="minorHAnsi"/>
          <w:i/>
          <w:iCs/>
          <w:sz w:val="28"/>
        </w:rPr>
        <w:t xml:space="preserve">Almost Famous </w:t>
      </w:r>
      <w:r w:rsidRPr="00A1130C">
        <w:rPr>
          <w:rFonts w:cstheme="minorHAnsi"/>
          <w:sz w:val="28"/>
        </w:rPr>
        <w:t>(Cameron Crowe, 2000)</w:t>
      </w:r>
      <w:r>
        <w:rPr>
          <w:rFonts w:cstheme="minorHAnsi"/>
          <w:sz w:val="28"/>
        </w:rPr>
        <w:t xml:space="preserve"> </w:t>
      </w:r>
      <w:r w:rsidR="005746E3">
        <w:rPr>
          <w:rFonts w:cstheme="minorHAnsi"/>
          <w:sz w:val="28"/>
        </w:rPr>
        <w:t>YouTube</w:t>
      </w:r>
      <w:r>
        <w:rPr>
          <w:rFonts w:cstheme="minorHAnsi"/>
          <w:sz w:val="28"/>
        </w:rPr>
        <w:t xml:space="preserve"> clip</w:t>
      </w:r>
    </w:p>
    <w:p w:rsidR="00A1130C" w:rsidRDefault="005576E0" w:rsidP="00A1130C">
      <w:pPr>
        <w:rPr>
          <w:rFonts w:cstheme="minorHAnsi"/>
          <w:sz w:val="28"/>
        </w:rPr>
      </w:pPr>
      <w:hyperlink r:id="rId14" w:history="1">
        <w:r w:rsidR="00A1130C" w:rsidRPr="005E10DB">
          <w:rPr>
            <w:rStyle w:val="Hyperlink"/>
            <w:rFonts w:cstheme="minorHAnsi"/>
            <w:sz w:val="28"/>
          </w:rPr>
          <w:t>http://www.youtube.com/watch?v=ObdOyhv6cZ0&amp;feature=player_embedded</w:t>
        </w:r>
      </w:hyperlink>
    </w:p>
    <w:p w:rsidR="00A1130C" w:rsidRPr="001C2646" w:rsidRDefault="005576E0" w:rsidP="00A1130C">
      <w:pPr>
        <w:rPr>
          <w:rFonts w:cstheme="minorHAnsi"/>
          <w:color w:val="1F497D" w:themeColor="text2"/>
          <w:sz w:val="28"/>
        </w:rPr>
      </w:pPr>
      <w:r w:rsidRPr="005576E0">
        <w:rPr>
          <w:rFonts w:cstheme="minorHAnsi"/>
          <w:noProof/>
          <w:color w:val="1F497D" w:themeColor="text2"/>
          <w:sz w:val="28"/>
          <w:lang w:eastAsia="en-GB"/>
        </w:rPr>
        <mc:AlternateContent>
          <mc:Choice Requires="wps">
            <w:drawing>
              <wp:anchor distT="45720" distB="45720" distL="114300" distR="114300" simplePos="0" relativeHeight="251667456" behindDoc="0" locked="0" layoutInCell="1" allowOverlap="1" wp14:anchorId="440BA615" wp14:editId="0DEF5EC8">
                <wp:simplePos x="0" y="0"/>
                <wp:positionH relativeFrom="margin">
                  <wp:align>left</wp:align>
                </wp:positionH>
                <wp:positionV relativeFrom="paragraph">
                  <wp:posOffset>604520</wp:posOffset>
                </wp:positionV>
                <wp:extent cx="5572125" cy="136207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362075"/>
                        </a:xfrm>
                        <a:prstGeom prst="rect">
                          <a:avLst/>
                        </a:prstGeom>
                        <a:solidFill>
                          <a:srgbClr val="FFFFFF"/>
                        </a:solidFill>
                        <a:ln w="9525">
                          <a:solidFill>
                            <a:srgbClr val="000000"/>
                          </a:solidFill>
                          <a:miter lim="800000"/>
                          <a:headEnd/>
                          <a:tailEnd/>
                        </a:ln>
                      </wps:spPr>
                      <wps:txbx>
                        <w:txbxContent>
                          <w:sdt>
                            <w:sdtPr>
                              <w:id w:val="-831528212"/>
                              <w:temporary/>
                              <w:showingPlcHdr/>
                              <w15:appearance w15:val="hidden"/>
                            </w:sdtPr>
                            <w:sdtContent>
                              <w:p w:rsidR="005576E0" w:rsidRDefault="005576E0" w:rsidP="005576E0">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BA615" id="_x0000_s1029" type="#_x0000_t202" style="position:absolute;margin-left:0;margin-top:47.6pt;width:438.75pt;height:107.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">
                <v:textbox>
                  <w:txbxContent>
                    <w:sdt>
                      <w:sdtPr>
                        <w:id w:val="-831528212"/>
                        <w:temporary/>
                        <w:showingPlcHdr/>
                        <w15:appearance w15:val="hidden"/>
                      </w:sdtPr>
                      <w:sdtContent>
                        <w:p w:rsidR="005576E0" w:rsidRDefault="005576E0" w:rsidP="005576E0">
                          <w:r>
                            <w:t>[Grab your reader’s attention with a great quote from the document or use this space to emphasize a key point. To place this text box anywhere on the page, just drag it.]</w:t>
                          </w:r>
                        </w:p>
                      </w:sdtContent>
                    </w:sdt>
                  </w:txbxContent>
                </v:textbox>
                <w10:wrap type="square" anchorx="margin"/>
              </v:shape>
            </w:pict>
          </mc:Fallback>
        </mc:AlternateContent>
      </w:r>
      <w:r w:rsidR="00A1130C" w:rsidRPr="001C2646">
        <w:rPr>
          <w:rFonts w:cstheme="minorHAnsi"/>
          <w:color w:val="1F497D" w:themeColor="text2"/>
          <w:sz w:val="28"/>
        </w:rPr>
        <w:t>Describe the</w:t>
      </w:r>
      <w:r w:rsidR="001C2646" w:rsidRPr="001C2646">
        <w:rPr>
          <w:rFonts w:cstheme="minorHAnsi"/>
          <w:color w:val="1F497D" w:themeColor="text2"/>
          <w:sz w:val="28"/>
        </w:rPr>
        <w:t xml:space="preserve"> use of</w:t>
      </w:r>
      <w:r w:rsidR="00A1130C" w:rsidRPr="001C2646">
        <w:rPr>
          <w:rFonts w:cstheme="minorHAnsi"/>
          <w:color w:val="1F497D" w:themeColor="text2"/>
          <w:sz w:val="28"/>
        </w:rPr>
        <w:t xml:space="preserve"> music in this scene (towards the end of the clip</w:t>
      </w:r>
      <w:r w:rsidR="001C2646" w:rsidRPr="001C2646">
        <w:rPr>
          <w:rFonts w:cstheme="minorHAnsi"/>
          <w:color w:val="1F497D" w:themeColor="text2"/>
          <w:sz w:val="28"/>
        </w:rPr>
        <w:t>)</w:t>
      </w:r>
      <w:r w:rsidR="00A1130C" w:rsidRPr="001C2646">
        <w:rPr>
          <w:rFonts w:cstheme="minorHAnsi"/>
          <w:color w:val="1F497D" w:themeColor="text2"/>
          <w:sz w:val="28"/>
        </w:rPr>
        <w:t>? Is i</w:t>
      </w:r>
      <w:r w:rsidR="005746E3" w:rsidRPr="001C2646">
        <w:rPr>
          <w:rFonts w:cstheme="minorHAnsi"/>
          <w:color w:val="1F497D" w:themeColor="text2"/>
          <w:sz w:val="28"/>
        </w:rPr>
        <w:t>t parallel or contrapuntal? Explain your answer.</w:t>
      </w:r>
    </w:p>
    <w:p w:rsidR="001C2646" w:rsidRDefault="001C2646" w:rsidP="00A1130C">
      <w:pPr>
        <w:rPr>
          <w:rFonts w:cstheme="minorHAnsi"/>
          <w:color w:val="1F497D" w:themeColor="text2"/>
          <w:sz w:val="28"/>
        </w:rPr>
      </w:pPr>
      <w:r>
        <w:rPr>
          <w:noProof/>
          <w:lang w:eastAsia="en-GB"/>
        </w:rPr>
        <w:drawing>
          <wp:inline distT="0" distB="0" distL="0" distR="0" wp14:anchorId="0668A66B" wp14:editId="77C4FD62">
            <wp:extent cx="862642" cy="44824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368" t="17591" r="753" b="18795"/>
                    <a:stretch/>
                  </pic:blipFill>
                  <pic:spPr bwMode="auto">
                    <a:xfrm>
                      <a:off x="0" y="0"/>
                      <a:ext cx="863811" cy="448853"/>
                    </a:xfrm>
                    <a:prstGeom prst="rect">
                      <a:avLst/>
                    </a:prstGeom>
                    <a:ln>
                      <a:noFill/>
                    </a:ln>
                    <a:extLst>
                      <a:ext uri="{53640926-AAD7-44D8-BBD7-CCE9431645EC}">
                        <a14:shadowObscured xmlns:a14="http://schemas.microsoft.com/office/drawing/2010/main"/>
                      </a:ext>
                    </a:extLst>
                  </pic:spPr>
                </pic:pic>
              </a:graphicData>
            </a:graphic>
          </wp:inline>
        </w:drawing>
      </w:r>
    </w:p>
    <w:p w:rsidR="001C2646" w:rsidRDefault="001C2646" w:rsidP="00A1130C">
      <w:pPr>
        <w:rPr>
          <w:rFonts w:cstheme="minorHAnsi"/>
          <w:sz w:val="28"/>
        </w:rPr>
      </w:pPr>
      <w:r w:rsidRPr="001C2646">
        <w:rPr>
          <w:rFonts w:cstheme="minorHAnsi"/>
          <w:sz w:val="28"/>
        </w:rPr>
        <w:t xml:space="preserve">5. </w:t>
      </w:r>
      <w:r w:rsidRPr="001C2646">
        <w:rPr>
          <w:rFonts w:cstheme="minorHAnsi"/>
          <w:i/>
          <w:sz w:val="28"/>
        </w:rPr>
        <w:t>Reservoir Dogs</w:t>
      </w:r>
      <w:r w:rsidRPr="001C2646">
        <w:rPr>
          <w:rFonts w:cstheme="minorHAnsi"/>
          <w:sz w:val="28"/>
        </w:rPr>
        <w:t xml:space="preserve"> (Quentin Tarantino, 1992) YouTube clip</w:t>
      </w:r>
      <w:r>
        <w:rPr>
          <w:rFonts w:cstheme="minorHAnsi"/>
          <w:sz w:val="28"/>
        </w:rPr>
        <w:t xml:space="preserve"> </w:t>
      </w:r>
      <w:hyperlink r:id="rId16" w:history="1">
        <w:r w:rsidRPr="005B5686">
          <w:rPr>
            <w:rStyle w:val="Hyperlink"/>
            <w:rFonts w:cstheme="minorHAnsi"/>
            <w:sz w:val="28"/>
          </w:rPr>
          <w:t>http://www.youtube.com/watch?v=P0EXHvbsnJ8</w:t>
        </w:r>
      </w:hyperlink>
    </w:p>
    <w:p w:rsidR="001C2646" w:rsidRPr="001C2646" w:rsidRDefault="001C2646" w:rsidP="00A1130C">
      <w:pPr>
        <w:rPr>
          <w:rFonts w:cstheme="minorHAnsi"/>
          <w:color w:val="1F497D" w:themeColor="text2"/>
          <w:sz w:val="28"/>
        </w:rPr>
      </w:pPr>
      <w:r w:rsidRPr="001C2646">
        <w:rPr>
          <w:rFonts w:cstheme="minorHAnsi"/>
          <w:color w:val="1F497D" w:themeColor="text2"/>
          <w:sz w:val="28"/>
        </w:rPr>
        <w:t>Describe the use of music in this scene? Is it parallel or contrapuntal? How does it differ from the above clip?</w:t>
      </w:r>
    </w:p>
    <w:p w:rsidR="005576E0" w:rsidRPr="001C2646" w:rsidRDefault="005576E0" w:rsidP="00A1130C">
      <w:pPr>
        <w:rPr>
          <w:rFonts w:cstheme="minorHAnsi"/>
          <w:color w:val="1F497D" w:themeColor="text2"/>
          <w:sz w:val="28"/>
        </w:rPr>
      </w:pPr>
      <w:r w:rsidRPr="005576E0">
        <w:rPr>
          <w:rFonts w:cstheme="minorHAnsi"/>
          <w:noProof/>
          <w:color w:val="1F497D" w:themeColor="text2"/>
          <w:sz w:val="28"/>
          <w:lang w:eastAsia="en-GB"/>
        </w:rPr>
        <w:lastRenderedPageBreak/>
        <mc:AlternateContent>
          <mc:Choice Requires="wps">
            <w:drawing>
              <wp:anchor distT="45720" distB="45720" distL="114300" distR="114300" simplePos="0" relativeHeight="251669504" behindDoc="0" locked="0" layoutInCell="1" allowOverlap="1" wp14:anchorId="440BA615" wp14:editId="0DEF5EC8">
                <wp:simplePos x="0" y="0"/>
                <wp:positionH relativeFrom="margin">
                  <wp:align>left</wp:align>
                </wp:positionH>
                <wp:positionV relativeFrom="paragraph">
                  <wp:posOffset>0</wp:posOffset>
                </wp:positionV>
                <wp:extent cx="5572125" cy="13620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362075"/>
                        </a:xfrm>
                        <a:prstGeom prst="rect">
                          <a:avLst/>
                        </a:prstGeom>
                        <a:solidFill>
                          <a:srgbClr val="FFFFFF"/>
                        </a:solidFill>
                        <a:ln w="9525">
                          <a:solidFill>
                            <a:srgbClr val="000000"/>
                          </a:solidFill>
                          <a:miter lim="800000"/>
                          <a:headEnd/>
                          <a:tailEnd/>
                        </a:ln>
                      </wps:spPr>
                      <wps:txbx>
                        <w:txbxContent>
                          <w:sdt>
                            <w:sdtPr>
                              <w:id w:val="-2082128606"/>
                              <w:temporary/>
                              <w:showingPlcHdr/>
                              <w15:appearance w15:val="hidden"/>
                            </w:sdtPr>
                            <w:sdtContent>
                              <w:p w:rsidR="005576E0" w:rsidRDefault="005576E0" w:rsidP="005576E0">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BA615" id="_x0000_s1030" type="#_x0000_t202" style="position:absolute;margin-left:0;margin-top:0;width:438.75pt;height:107.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">
                <v:textbox>
                  <w:txbxContent>
                    <w:sdt>
                      <w:sdtPr>
                        <w:id w:val="-2082128606"/>
                        <w:temporary/>
                        <w:showingPlcHdr/>
                        <w15:appearance w15:val="hidden"/>
                      </w:sdtPr>
                      <w:sdtContent>
                        <w:p w:rsidR="005576E0" w:rsidRDefault="005576E0" w:rsidP="005576E0">
                          <w:r>
                            <w:t>[Grab your reader’s attention with a great quote from the document or use this space to emphasize a key point. To place this text box anywhere on the page, just drag it.]</w:t>
                          </w:r>
                        </w:p>
                      </w:sdtContent>
                    </w:sdt>
                  </w:txbxContent>
                </v:textbox>
                <w10:wrap type="square" anchorx="margin"/>
              </v:shape>
            </w:pict>
          </mc:Fallback>
        </mc:AlternateContent>
      </w:r>
    </w:p>
    <w:p w:rsidR="004F58A3" w:rsidRDefault="004F58A3" w:rsidP="00A1130C">
      <w:pPr>
        <w:rPr>
          <w:rFonts w:cstheme="minorHAnsi"/>
          <w:sz w:val="28"/>
        </w:rPr>
      </w:pPr>
      <w:r>
        <w:rPr>
          <w:noProof/>
          <w:lang w:eastAsia="en-GB"/>
        </w:rPr>
        <w:drawing>
          <wp:inline distT="0" distB="0" distL="0" distR="0" wp14:anchorId="5B398060" wp14:editId="47FED2BE">
            <wp:extent cx="860692"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63" t="18080" r="2674" b="19396"/>
                    <a:stretch/>
                  </pic:blipFill>
                  <pic:spPr bwMode="auto">
                    <a:xfrm>
                      <a:off x="0" y="0"/>
                      <a:ext cx="862795" cy="458317"/>
                    </a:xfrm>
                    <a:prstGeom prst="rect">
                      <a:avLst/>
                    </a:prstGeom>
                    <a:ln>
                      <a:noFill/>
                    </a:ln>
                    <a:extLst>
                      <a:ext uri="{53640926-AAD7-44D8-BBD7-CCE9431645EC}">
                        <a14:shadowObscured xmlns:a14="http://schemas.microsoft.com/office/drawing/2010/main"/>
                      </a:ext>
                    </a:extLst>
                  </pic:spPr>
                </pic:pic>
              </a:graphicData>
            </a:graphic>
          </wp:inline>
        </w:drawing>
      </w:r>
    </w:p>
    <w:p w:rsidR="004F58A3" w:rsidRDefault="001C2646" w:rsidP="00A1130C">
      <w:pPr>
        <w:rPr>
          <w:rFonts w:cstheme="minorHAnsi"/>
          <w:bCs/>
          <w:sz w:val="28"/>
        </w:rPr>
      </w:pPr>
      <w:r>
        <w:rPr>
          <w:rFonts w:cstheme="minorHAnsi"/>
          <w:sz w:val="28"/>
        </w:rPr>
        <w:t>6</w:t>
      </w:r>
      <w:r w:rsidR="004F58A3" w:rsidRPr="004F58A3">
        <w:rPr>
          <w:rFonts w:cstheme="minorHAnsi"/>
          <w:sz w:val="28"/>
        </w:rPr>
        <w:t xml:space="preserve">. </w:t>
      </w:r>
      <w:r w:rsidR="004F58A3" w:rsidRPr="004F58A3">
        <w:rPr>
          <w:rFonts w:cstheme="minorHAnsi"/>
          <w:bCs/>
          <w:i/>
          <w:iCs/>
          <w:sz w:val="28"/>
        </w:rPr>
        <w:t xml:space="preserve">The Shawshank Redemption </w:t>
      </w:r>
      <w:r w:rsidR="004F58A3" w:rsidRPr="004F58A3">
        <w:rPr>
          <w:rFonts w:cstheme="minorHAnsi"/>
          <w:bCs/>
          <w:sz w:val="28"/>
        </w:rPr>
        <w:t xml:space="preserve">(Frank </w:t>
      </w:r>
      <w:proofErr w:type="spellStart"/>
      <w:r w:rsidR="004F58A3" w:rsidRPr="004F58A3">
        <w:rPr>
          <w:rFonts w:cstheme="minorHAnsi"/>
          <w:bCs/>
          <w:sz w:val="28"/>
        </w:rPr>
        <w:t>Darabont</w:t>
      </w:r>
      <w:proofErr w:type="spellEnd"/>
      <w:r w:rsidR="004F58A3" w:rsidRPr="004F58A3">
        <w:rPr>
          <w:rFonts w:cstheme="minorHAnsi"/>
          <w:bCs/>
          <w:sz w:val="28"/>
        </w:rPr>
        <w:t>, 1994)</w:t>
      </w:r>
      <w:r w:rsidR="004F58A3">
        <w:rPr>
          <w:rFonts w:cstheme="minorHAnsi"/>
          <w:bCs/>
          <w:sz w:val="28"/>
        </w:rPr>
        <w:t xml:space="preserve"> </w:t>
      </w:r>
      <w:proofErr w:type="spellStart"/>
      <w:r w:rsidR="004F58A3">
        <w:rPr>
          <w:rFonts w:cstheme="minorHAnsi"/>
          <w:bCs/>
          <w:sz w:val="28"/>
        </w:rPr>
        <w:t>eStream</w:t>
      </w:r>
      <w:proofErr w:type="spellEnd"/>
      <w:r w:rsidR="004F58A3">
        <w:rPr>
          <w:rFonts w:cstheme="minorHAnsi"/>
          <w:bCs/>
          <w:sz w:val="28"/>
        </w:rPr>
        <w:t xml:space="preserve"> no.10387, chapter title ‘Sound task’.</w:t>
      </w:r>
      <w:r w:rsidR="005576E0">
        <w:rPr>
          <w:rFonts w:cstheme="minorHAnsi"/>
          <w:bCs/>
          <w:sz w:val="28"/>
        </w:rPr>
        <w:br/>
      </w:r>
      <w:hyperlink r:id="rId18" w:history="1">
        <w:r w:rsidR="005576E0" w:rsidRPr="005128C0">
          <w:rPr>
            <w:rStyle w:val="Hyperlink"/>
            <w:rFonts w:cstheme="minorHAnsi"/>
            <w:bCs/>
            <w:sz w:val="28"/>
          </w:rPr>
          <w:t>http://estream.godalming.ac.uk/View.aspx?id=10387~5g~7ONdMTOMdA&amp;chapID=11307</w:t>
        </w:r>
      </w:hyperlink>
      <w:r w:rsidR="005576E0">
        <w:rPr>
          <w:rFonts w:cstheme="minorHAnsi"/>
          <w:bCs/>
          <w:sz w:val="28"/>
        </w:rPr>
        <w:t xml:space="preserve"> </w:t>
      </w:r>
    </w:p>
    <w:p w:rsidR="004F58A3" w:rsidRPr="001C2646" w:rsidRDefault="005576E0" w:rsidP="00A1130C">
      <w:pPr>
        <w:rPr>
          <w:rFonts w:cstheme="minorHAnsi"/>
          <w:color w:val="1F497D" w:themeColor="text2"/>
          <w:sz w:val="28"/>
        </w:rPr>
      </w:pPr>
      <w:r w:rsidRPr="005576E0">
        <w:rPr>
          <w:rFonts w:cstheme="minorHAnsi"/>
          <w:noProof/>
          <w:color w:val="1F497D" w:themeColor="text2"/>
          <w:sz w:val="28"/>
          <w:lang w:eastAsia="en-GB"/>
        </w:rPr>
        <mc:AlternateContent>
          <mc:Choice Requires="wps">
            <w:drawing>
              <wp:anchor distT="45720" distB="45720" distL="114300" distR="114300" simplePos="0" relativeHeight="251671552" behindDoc="0" locked="0" layoutInCell="1" allowOverlap="1" wp14:anchorId="440BA615" wp14:editId="0DEF5EC8">
                <wp:simplePos x="0" y="0"/>
                <wp:positionH relativeFrom="margin">
                  <wp:align>left</wp:align>
                </wp:positionH>
                <wp:positionV relativeFrom="paragraph">
                  <wp:posOffset>863600</wp:posOffset>
                </wp:positionV>
                <wp:extent cx="5572125" cy="13620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362075"/>
                        </a:xfrm>
                        <a:prstGeom prst="rect">
                          <a:avLst/>
                        </a:prstGeom>
                        <a:solidFill>
                          <a:srgbClr val="FFFFFF"/>
                        </a:solidFill>
                        <a:ln w="9525">
                          <a:solidFill>
                            <a:srgbClr val="000000"/>
                          </a:solidFill>
                          <a:miter lim="800000"/>
                          <a:headEnd/>
                          <a:tailEnd/>
                        </a:ln>
                      </wps:spPr>
                      <wps:txbx>
                        <w:txbxContent>
                          <w:sdt>
                            <w:sdtPr>
                              <w:id w:val="-817108332"/>
                              <w:temporary/>
                              <w:showingPlcHdr/>
                              <w15:appearance w15:val="hidden"/>
                            </w:sdtPr>
                            <w:sdtContent>
                              <w:p w:rsidR="005576E0" w:rsidRDefault="005576E0" w:rsidP="005576E0">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BA615" id="_x0000_s1031" type="#_x0000_t202" style="position:absolute;margin-left:0;margin-top:68pt;width:438.75pt;height:107.2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">
                <v:textbox>
                  <w:txbxContent>
                    <w:sdt>
                      <w:sdtPr>
                        <w:id w:val="-817108332"/>
                        <w:temporary/>
                        <w:showingPlcHdr/>
                        <w15:appearance w15:val="hidden"/>
                      </w:sdtPr>
                      <w:sdtContent>
                        <w:p w:rsidR="005576E0" w:rsidRDefault="005576E0" w:rsidP="005576E0">
                          <w:r>
                            <w:t>[Grab your reader’s attention with a great quote from the document or use this space to emphasize a key point. To place this text box anywhere on the page, just drag it.]</w:t>
                          </w:r>
                        </w:p>
                      </w:sdtContent>
                    </w:sdt>
                  </w:txbxContent>
                </v:textbox>
                <w10:wrap type="square" anchorx="margin"/>
              </v:shape>
            </w:pict>
          </mc:Fallback>
        </mc:AlternateContent>
      </w:r>
      <w:r w:rsidR="004F58A3" w:rsidRPr="001C2646">
        <w:rPr>
          <w:rFonts w:cstheme="minorHAnsi"/>
          <w:color w:val="1F497D" w:themeColor="text2"/>
          <w:sz w:val="28"/>
        </w:rPr>
        <w:t xml:space="preserve">Describe the main piece of music in this scene. Is it diegetic or </w:t>
      </w:r>
      <w:r w:rsidR="005746E3" w:rsidRPr="001C2646">
        <w:rPr>
          <w:rFonts w:cstheme="minorHAnsi"/>
          <w:color w:val="1F497D" w:themeColor="text2"/>
          <w:sz w:val="28"/>
        </w:rPr>
        <w:t>non-diegetic</w:t>
      </w:r>
      <w:r w:rsidR="00AA374B">
        <w:rPr>
          <w:rFonts w:cstheme="minorHAnsi"/>
          <w:color w:val="1F497D" w:themeColor="text2"/>
          <w:sz w:val="28"/>
        </w:rPr>
        <w:t>? What e</w:t>
      </w:r>
      <w:r w:rsidR="004F58A3" w:rsidRPr="001C2646">
        <w:rPr>
          <w:rFonts w:cstheme="minorHAnsi"/>
          <w:color w:val="1F497D" w:themeColor="text2"/>
          <w:sz w:val="28"/>
        </w:rPr>
        <w:t>ffect</w:t>
      </w:r>
      <w:r w:rsidR="00C05D7E">
        <w:rPr>
          <w:rFonts w:cstheme="minorHAnsi"/>
          <w:color w:val="1F497D" w:themeColor="text2"/>
          <w:sz w:val="28"/>
        </w:rPr>
        <w:t xml:space="preserve"> </w:t>
      </w:r>
      <w:r w:rsidR="006A2342">
        <w:rPr>
          <w:rFonts w:cstheme="minorHAnsi"/>
          <w:color w:val="1F497D" w:themeColor="text2"/>
          <w:sz w:val="28"/>
        </w:rPr>
        <w:t>(</w:t>
      </w:r>
      <w:r w:rsidR="00C05D7E">
        <w:rPr>
          <w:rFonts w:cstheme="minorHAnsi"/>
          <w:color w:val="1F497D" w:themeColor="text2"/>
          <w:sz w:val="28"/>
        </w:rPr>
        <w:t>or affect</w:t>
      </w:r>
      <w:r w:rsidR="006A2342">
        <w:rPr>
          <w:rFonts w:cstheme="minorHAnsi"/>
          <w:color w:val="1F497D" w:themeColor="text2"/>
          <w:sz w:val="28"/>
        </w:rPr>
        <w:t>)</w:t>
      </w:r>
      <w:r w:rsidR="004F58A3" w:rsidRPr="001C2646">
        <w:rPr>
          <w:rFonts w:cstheme="minorHAnsi"/>
          <w:color w:val="1F497D" w:themeColor="text2"/>
          <w:sz w:val="28"/>
        </w:rPr>
        <w:t xml:space="preserve"> does the piece of music have on the characters (the prison inmates)</w:t>
      </w:r>
      <w:r w:rsidR="00C05D7E">
        <w:rPr>
          <w:rFonts w:cstheme="minorHAnsi"/>
          <w:color w:val="1F497D" w:themeColor="text2"/>
          <w:sz w:val="28"/>
        </w:rPr>
        <w:t xml:space="preserve"> and us the audience</w:t>
      </w:r>
      <w:r w:rsidR="004F58A3" w:rsidRPr="001C2646">
        <w:rPr>
          <w:rFonts w:cstheme="minorHAnsi"/>
          <w:color w:val="1F497D" w:themeColor="text2"/>
          <w:sz w:val="28"/>
        </w:rPr>
        <w:t>?</w:t>
      </w:r>
    </w:p>
    <w:p w:rsidR="005576E0" w:rsidRDefault="005576E0" w:rsidP="001D5FFB">
      <w:pPr>
        <w:rPr>
          <w:rFonts w:cstheme="minorHAnsi"/>
          <w:color w:val="1F497D" w:themeColor="text2"/>
          <w:sz w:val="28"/>
        </w:rPr>
      </w:pPr>
    </w:p>
    <w:p w:rsidR="005746E3" w:rsidRDefault="005746E3" w:rsidP="001D5FFB">
      <w:pPr>
        <w:rPr>
          <w:rFonts w:cstheme="minorHAnsi"/>
          <w:sz w:val="28"/>
        </w:rPr>
      </w:pPr>
      <w:r>
        <w:rPr>
          <w:noProof/>
          <w:lang w:eastAsia="en-GB"/>
        </w:rPr>
        <w:drawing>
          <wp:inline distT="0" distB="0" distL="0" distR="0" wp14:anchorId="15E7A422" wp14:editId="72906F69">
            <wp:extent cx="976752" cy="5003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7702" b="18267"/>
                    <a:stretch/>
                  </pic:blipFill>
                  <pic:spPr bwMode="auto">
                    <a:xfrm>
                      <a:off x="0" y="0"/>
                      <a:ext cx="977728" cy="500832"/>
                    </a:xfrm>
                    <a:prstGeom prst="rect">
                      <a:avLst/>
                    </a:prstGeom>
                    <a:ln>
                      <a:noFill/>
                    </a:ln>
                    <a:extLst>
                      <a:ext uri="{53640926-AAD7-44D8-BBD7-CCE9431645EC}">
                        <a14:shadowObscured xmlns:a14="http://schemas.microsoft.com/office/drawing/2010/main"/>
                      </a:ext>
                    </a:extLst>
                  </pic:spPr>
                </pic:pic>
              </a:graphicData>
            </a:graphic>
          </wp:inline>
        </w:drawing>
      </w:r>
    </w:p>
    <w:p w:rsidR="00A1130C" w:rsidRDefault="001C2646" w:rsidP="001D5FFB">
      <w:pPr>
        <w:rPr>
          <w:rFonts w:cstheme="minorHAnsi"/>
          <w:bCs/>
          <w:sz w:val="28"/>
        </w:rPr>
      </w:pPr>
      <w:r>
        <w:rPr>
          <w:rFonts w:cstheme="minorHAnsi"/>
          <w:sz w:val="28"/>
        </w:rPr>
        <w:t>7</w:t>
      </w:r>
      <w:r w:rsidR="00BD245E" w:rsidRPr="00BD245E">
        <w:rPr>
          <w:rFonts w:cstheme="minorHAnsi"/>
          <w:sz w:val="28"/>
        </w:rPr>
        <w:t>.</w:t>
      </w:r>
      <w:r w:rsidR="00BD245E" w:rsidRPr="00BD245E">
        <w:rPr>
          <w:rFonts w:asciiTheme="majorHAnsi" w:eastAsiaTheme="majorEastAsia" w:hAnsi="Arial" w:cstheme="majorBidi"/>
          <w:bCs/>
          <w:i/>
          <w:iCs/>
          <w:sz w:val="72"/>
          <w:szCs w:val="72"/>
        </w:rPr>
        <w:t xml:space="preserve"> </w:t>
      </w:r>
      <w:r w:rsidR="00BD245E" w:rsidRPr="00BD245E">
        <w:rPr>
          <w:rFonts w:cstheme="minorHAnsi"/>
          <w:bCs/>
          <w:i/>
          <w:iCs/>
          <w:sz w:val="28"/>
        </w:rPr>
        <w:t xml:space="preserve">Barton Fink </w:t>
      </w:r>
      <w:r w:rsidR="00BD245E" w:rsidRPr="00BD245E">
        <w:rPr>
          <w:rFonts w:cstheme="minorHAnsi"/>
          <w:bCs/>
          <w:sz w:val="28"/>
        </w:rPr>
        <w:t>(Joel Coen, 1991)</w:t>
      </w:r>
      <w:r w:rsidR="0040233E">
        <w:rPr>
          <w:rFonts w:cstheme="minorHAnsi"/>
          <w:bCs/>
          <w:sz w:val="28"/>
        </w:rPr>
        <w:t xml:space="preserve"> </w:t>
      </w:r>
      <w:proofErr w:type="spellStart"/>
      <w:r w:rsidR="0040233E">
        <w:rPr>
          <w:rFonts w:cstheme="minorHAnsi"/>
          <w:bCs/>
          <w:sz w:val="28"/>
        </w:rPr>
        <w:t>eStream</w:t>
      </w:r>
      <w:proofErr w:type="spellEnd"/>
      <w:r w:rsidR="0040233E">
        <w:rPr>
          <w:rFonts w:cstheme="minorHAnsi"/>
          <w:bCs/>
          <w:sz w:val="28"/>
        </w:rPr>
        <w:t xml:space="preserve"> no.</w:t>
      </w:r>
      <w:r w:rsidR="00BD245E">
        <w:rPr>
          <w:rFonts w:cstheme="minorHAnsi"/>
          <w:bCs/>
          <w:sz w:val="28"/>
        </w:rPr>
        <w:t xml:space="preserve">10384, chapter titles </w:t>
      </w:r>
      <w:r w:rsidR="0040233E">
        <w:rPr>
          <w:rFonts w:cstheme="minorHAnsi"/>
          <w:bCs/>
          <w:sz w:val="28"/>
        </w:rPr>
        <w:t xml:space="preserve">‘Sound task’ </w:t>
      </w:r>
      <w:r w:rsidR="005576E0">
        <w:rPr>
          <w:rFonts w:cstheme="minorHAnsi"/>
          <w:bCs/>
          <w:sz w:val="28"/>
        </w:rPr>
        <w:br/>
      </w:r>
      <w:hyperlink r:id="rId20" w:history="1">
        <w:r w:rsidR="005576E0" w:rsidRPr="005128C0">
          <w:rPr>
            <w:rStyle w:val="Hyperlink"/>
            <w:rFonts w:cstheme="minorHAnsi"/>
            <w:bCs/>
            <w:sz w:val="28"/>
          </w:rPr>
          <w:t>http://estream.godalming.ac.uk/View.aspx?id=10384~5d~uPTzHJgILR&amp;chapID=11308</w:t>
        </w:r>
      </w:hyperlink>
      <w:r w:rsidR="005576E0">
        <w:rPr>
          <w:rFonts w:cstheme="minorHAnsi"/>
          <w:bCs/>
          <w:sz w:val="28"/>
        </w:rPr>
        <w:t xml:space="preserve"> </w:t>
      </w:r>
      <w:r w:rsidR="005576E0">
        <w:rPr>
          <w:rFonts w:cstheme="minorHAnsi"/>
          <w:bCs/>
          <w:sz w:val="28"/>
        </w:rPr>
        <w:br/>
      </w:r>
      <w:r w:rsidR="0040233E">
        <w:rPr>
          <w:rFonts w:cstheme="minorHAnsi"/>
          <w:bCs/>
          <w:sz w:val="28"/>
        </w:rPr>
        <w:t>‘Sound task 2’.</w:t>
      </w:r>
      <w:r w:rsidR="005576E0">
        <w:rPr>
          <w:rFonts w:cstheme="minorHAnsi"/>
          <w:bCs/>
          <w:sz w:val="28"/>
        </w:rPr>
        <w:br/>
      </w:r>
      <w:hyperlink r:id="rId21" w:history="1">
        <w:r w:rsidR="005576E0" w:rsidRPr="005128C0">
          <w:rPr>
            <w:rStyle w:val="Hyperlink"/>
            <w:rFonts w:cstheme="minorHAnsi"/>
            <w:bCs/>
            <w:sz w:val="28"/>
          </w:rPr>
          <w:t>http://estream.godalming.ac.uk/View.aspx?id=10384~5d~uPTzHJgILR&amp;chapID=11309</w:t>
        </w:r>
      </w:hyperlink>
      <w:r w:rsidR="005576E0">
        <w:rPr>
          <w:rFonts w:cstheme="minorHAnsi"/>
          <w:bCs/>
          <w:sz w:val="28"/>
        </w:rPr>
        <w:t xml:space="preserve"> </w:t>
      </w:r>
    </w:p>
    <w:p w:rsidR="00BD245E" w:rsidRPr="001C2646" w:rsidRDefault="00BD245E" w:rsidP="001D5FFB">
      <w:pPr>
        <w:rPr>
          <w:rFonts w:cstheme="minorHAnsi"/>
          <w:bCs/>
          <w:color w:val="1F497D" w:themeColor="text2"/>
          <w:sz w:val="28"/>
        </w:rPr>
      </w:pPr>
      <w:r w:rsidRPr="001C2646">
        <w:rPr>
          <w:rFonts w:cstheme="minorHAnsi"/>
          <w:bCs/>
          <w:color w:val="1F497D" w:themeColor="text2"/>
          <w:sz w:val="28"/>
        </w:rPr>
        <w:lastRenderedPageBreak/>
        <w:t>Describe the use of sound effects in the 2 sequences / chapters in the above film?</w:t>
      </w:r>
      <w:r w:rsidR="00630D48">
        <w:rPr>
          <w:rFonts w:cstheme="minorHAnsi"/>
          <w:bCs/>
          <w:color w:val="1F497D" w:themeColor="text2"/>
          <w:sz w:val="28"/>
        </w:rPr>
        <w:t xml:space="preserve"> Are they natural or exaggerated? </w:t>
      </w:r>
      <w:r w:rsidR="00C05D7E">
        <w:rPr>
          <w:rFonts w:cstheme="minorHAnsi"/>
          <w:bCs/>
          <w:color w:val="1F497D" w:themeColor="text2"/>
          <w:sz w:val="28"/>
        </w:rPr>
        <w:t>As an audience member, how are we encouraged to read the 2 sequences?</w:t>
      </w:r>
    </w:p>
    <w:p w:rsidR="0040233E" w:rsidRDefault="005576E0" w:rsidP="001D5FFB">
      <w:pPr>
        <w:rPr>
          <w:noProof/>
          <w:lang w:eastAsia="en-GB"/>
        </w:rPr>
      </w:pPr>
      <w:r w:rsidRPr="005576E0">
        <w:rPr>
          <w:rFonts w:cstheme="minorHAnsi"/>
          <w:noProof/>
          <w:color w:val="1F497D" w:themeColor="text2"/>
          <w:sz w:val="28"/>
          <w:lang w:eastAsia="en-GB"/>
        </w:rPr>
        <mc:AlternateContent>
          <mc:Choice Requires="wps">
            <w:drawing>
              <wp:anchor distT="45720" distB="45720" distL="114300" distR="114300" simplePos="0" relativeHeight="251673600" behindDoc="0" locked="0" layoutInCell="1" allowOverlap="1" wp14:anchorId="440BA615" wp14:editId="0DEF5EC8">
                <wp:simplePos x="0" y="0"/>
                <wp:positionH relativeFrom="margin">
                  <wp:align>left</wp:align>
                </wp:positionH>
                <wp:positionV relativeFrom="paragraph">
                  <wp:posOffset>372110</wp:posOffset>
                </wp:positionV>
                <wp:extent cx="5572125" cy="242887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428875"/>
                        </a:xfrm>
                        <a:prstGeom prst="rect">
                          <a:avLst/>
                        </a:prstGeom>
                        <a:solidFill>
                          <a:srgbClr val="FFFFFF"/>
                        </a:solidFill>
                        <a:ln w="9525">
                          <a:solidFill>
                            <a:srgbClr val="000000"/>
                          </a:solidFill>
                          <a:miter lim="800000"/>
                          <a:headEnd/>
                          <a:tailEnd/>
                        </a:ln>
                      </wps:spPr>
                      <wps:txbx>
                        <w:txbxContent>
                          <w:sdt>
                            <w:sdtPr>
                              <w:id w:val="162284777"/>
                              <w:temporary/>
                              <w:showingPlcHdr/>
                              <w15:appearance w15:val="hidden"/>
                            </w:sdtPr>
                            <w:sdtContent>
                              <w:p w:rsidR="005576E0" w:rsidRDefault="005576E0" w:rsidP="005576E0">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BA615" id="_x0000_s1032" type="#_x0000_t202" style="position:absolute;margin-left:0;margin-top:29.3pt;width:438.75pt;height:191.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">
                <v:textbox>
                  <w:txbxContent>
                    <w:sdt>
                      <w:sdtPr>
                        <w:id w:val="162284777"/>
                        <w:temporary/>
                        <w:showingPlcHdr/>
                        <w15:appearance w15:val="hidden"/>
                      </w:sdtPr>
                      <w:sdtContent>
                        <w:p w:rsidR="005576E0" w:rsidRDefault="005576E0" w:rsidP="005576E0">
                          <w:r>
                            <w:t>[Grab your reader’s attention with a great quote from the document or use this space to emphasize a key point. To place this text box anywhere on the page, just drag it.]</w:t>
                          </w:r>
                        </w:p>
                      </w:sdtContent>
                    </w:sdt>
                  </w:txbxContent>
                </v:textbox>
                <w10:wrap type="square" anchorx="margin"/>
              </v:shape>
            </w:pict>
          </mc:Fallback>
        </mc:AlternateContent>
      </w:r>
    </w:p>
    <w:p w:rsidR="006B451E" w:rsidRDefault="006B451E" w:rsidP="001D5FFB">
      <w:pPr>
        <w:rPr>
          <w:noProof/>
          <w:lang w:eastAsia="en-GB"/>
        </w:rPr>
      </w:pPr>
    </w:p>
    <w:p w:rsidR="006B451E" w:rsidRPr="00BD245E" w:rsidRDefault="006B451E" w:rsidP="001D5FFB">
      <w:pPr>
        <w:rPr>
          <w:rFonts w:cstheme="minorHAnsi"/>
          <w:color w:val="1F497D" w:themeColor="text2"/>
          <w:sz w:val="28"/>
        </w:rPr>
      </w:pPr>
    </w:p>
    <w:p w:rsidR="00D92668" w:rsidRDefault="00D92668" w:rsidP="005746E3">
      <w:pPr>
        <w:rPr>
          <w:rFonts w:cstheme="minorHAnsi"/>
          <w:sz w:val="28"/>
        </w:rPr>
      </w:pPr>
    </w:p>
    <w:p w:rsidR="00B576DC" w:rsidRPr="001D5FFB" w:rsidRDefault="00B576DC" w:rsidP="00B576DC">
      <w:pPr>
        <w:rPr>
          <w:rFonts w:cstheme="minorHAnsi"/>
          <w:sz w:val="28"/>
          <w:szCs w:val="28"/>
        </w:rPr>
      </w:pPr>
    </w:p>
    <w:p w:rsidR="00B576DC" w:rsidRPr="00B576DC" w:rsidRDefault="00B576DC" w:rsidP="00B576DC"/>
    <w:p w:rsidR="0040233E" w:rsidRDefault="0040233E">
      <w:pPr>
        <w:rPr>
          <w:sz w:val="28"/>
        </w:rPr>
      </w:pPr>
    </w:p>
    <w:p w:rsidR="0040233E" w:rsidRDefault="00876300">
      <w:pPr>
        <w:rPr>
          <w:sz w:val="28"/>
        </w:rPr>
      </w:pPr>
      <w:r w:rsidRPr="00876300">
        <w:rPr>
          <w:b/>
          <w:noProof/>
          <w:sz w:val="28"/>
          <w:lang w:eastAsia="en-GB"/>
        </w:rPr>
        <mc:AlternateContent>
          <mc:Choice Requires="wps">
            <w:drawing>
              <wp:anchor distT="0" distB="0" distL="114300" distR="114300" simplePos="0" relativeHeight="251659264" behindDoc="0" locked="0" layoutInCell="1" allowOverlap="1" wp14:anchorId="0A2359E7" wp14:editId="093CA5B9">
                <wp:simplePos x="0" y="0"/>
                <wp:positionH relativeFrom="column">
                  <wp:posOffset>780415</wp:posOffset>
                </wp:positionH>
                <wp:positionV relativeFrom="paragraph">
                  <wp:posOffset>119116</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76300" w:rsidRPr="00876300" w:rsidRDefault="00876300">
                            <w:pPr>
                              <w:rPr>
                                <w:color w:val="808080" w:themeColor="background1" w:themeShade="80"/>
                                <w:sz w:val="24"/>
                              </w:rPr>
                            </w:pPr>
                            <w:r w:rsidRPr="00876300">
                              <w:rPr>
                                <w:color w:val="808080" w:themeColor="background1" w:themeShade="80"/>
                                <w:sz w:val="24"/>
                              </w:rPr>
                              <w:t>Extension task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2359E7" id="_x0000_s1033" type="#_x0000_t202" style="position:absolute;margin-left:61.45pt;margin-top:9.4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" filled="f" stroked="f">
                <v:textbox style="mso-fit-shape-to-text:t">
                  <w:txbxContent>
                    <w:p w:rsidR="00876300" w:rsidRPr="00876300" w:rsidRDefault="00876300">
                      <w:pPr>
                        <w:rPr>
                          <w:color w:val="808080" w:themeColor="background1" w:themeShade="80"/>
                          <w:sz w:val="24"/>
                        </w:rPr>
                      </w:pPr>
                      <w:r w:rsidRPr="00876300">
                        <w:rPr>
                          <w:color w:val="808080" w:themeColor="background1" w:themeShade="80"/>
                          <w:sz w:val="24"/>
                        </w:rPr>
                        <w:t>Extension task</w:t>
                      </w:r>
                    </w:p>
                  </w:txbxContent>
                </v:textbox>
              </v:shape>
            </w:pict>
          </mc:Fallback>
        </mc:AlternateContent>
      </w:r>
      <w:r w:rsidR="005746E3">
        <w:rPr>
          <w:noProof/>
          <w:lang w:eastAsia="en-GB"/>
        </w:rPr>
        <w:drawing>
          <wp:inline distT="0" distB="0" distL="0" distR="0">
            <wp:extent cx="854015" cy="479131"/>
            <wp:effectExtent l="0" t="0" r="3810" b="0"/>
            <wp:docPr id="7" name="Picture 7" descr="https://www.islandartscentre.com/cmsfiles/images/film_education_logo_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slandartscentre.com/cmsfiles/images/film_education_logo_black.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9812" cy="487994"/>
                    </a:xfrm>
                    <a:prstGeom prst="rect">
                      <a:avLst/>
                    </a:prstGeom>
                    <a:noFill/>
                    <a:ln>
                      <a:noFill/>
                    </a:ln>
                  </pic:spPr>
                </pic:pic>
              </a:graphicData>
            </a:graphic>
          </wp:inline>
        </w:drawing>
      </w:r>
    </w:p>
    <w:p w:rsidR="0040233E" w:rsidRPr="00EE0B6B" w:rsidRDefault="0040233E" w:rsidP="005746E3">
      <w:pPr>
        <w:rPr>
          <w:sz w:val="28"/>
          <w:szCs w:val="28"/>
        </w:rPr>
      </w:pPr>
      <w:r w:rsidRPr="00EE0B6B">
        <w:rPr>
          <w:i/>
          <w:sz w:val="28"/>
          <w:szCs w:val="28"/>
        </w:rPr>
        <w:t>Hunger</w:t>
      </w:r>
      <w:r w:rsidRPr="00EE0B6B">
        <w:rPr>
          <w:sz w:val="28"/>
          <w:szCs w:val="28"/>
        </w:rPr>
        <w:t xml:space="preserve"> (Steve McQueen, 2008) eStream no.</w:t>
      </w:r>
      <w:r w:rsidR="0002136F">
        <w:rPr>
          <w:sz w:val="28"/>
          <w:szCs w:val="28"/>
        </w:rPr>
        <w:t>10431</w:t>
      </w:r>
      <w:r w:rsidR="001C2646">
        <w:rPr>
          <w:sz w:val="28"/>
          <w:szCs w:val="28"/>
        </w:rPr>
        <w:t>, chapter title ‘Sound task’</w:t>
      </w:r>
    </w:p>
    <w:p w:rsidR="0040233E" w:rsidRPr="00EE0B6B" w:rsidRDefault="0040233E" w:rsidP="005746E3">
      <w:pPr>
        <w:pStyle w:val="Pa0"/>
        <w:rPr>
          <w:rStyle w:val="A1"/>
          <w:bCs/>
        </w:rPr>
      </w:pPr>
      <w:r w:rsidRPr="00EE0B6B">
        <w:rPr>
          <w:rStyle w:val="A1"/>
          <w:bCs/>
          <w:i/>
        </w:rPr>
        <w:t>Hunger</w:t>
      </w:r>
      <w:r w:rsidRPr="00EE0B6B">
        <w:rPr>
          <w:rStyle w:val="A1"/>
          <w:bCs/>
        </w:rPr>
        <w:t xml:space="preserve"> is the story of Bobby Sands</w:t>
      </w:r>
      <w:r w:rsidR="005746E3">
        <w:rPr>
          <w:rStyle w:val="A1"/>
          <w:bCs/>
        </w:rPr>
        <w:t xml:space="preserve"> (Michael </w:t>
      </w:r>
      <w:proofErr w:type="spellStart"/>
      <w:r w:rsidR="005746E3">
        <w:rPr>
          <w:rStyle w:val="A1"/>
          <w:bCs/>
        </w:rPr>
        <w:t>Fassbender</w:t>
      </w:r>
      <w:proofErr w:type="spellEnd"/>
      <w:r w:rsidR="005746E3">
        <w:rPr>
          <w:rStyle w:val="A1"/>
          <w:bCs/>
        </w:rPr>
        <w:t xml:space="preserve">), </w:t>
      </w:r>
      <w:r w:rsidRPr="00EE0B6B">
        <w:rPr>
          <w:rStyle w:val="A1"/>
          <w:bCs/>
        </w:rPr>
        <w:t>an IRA political prisoner on hunger strike.</w:t>
      </w:r>
      <w:r w:rsidR="005746E3">
        <w:rPr>
          <w:rStyle w:val="A1"/>
          <w:bCs/>
        </w:rPr>
        <w:t xml:space="preserve"> This section is the climax of the film.</w:t>
      </w:r>
    </w:p>
    <w:p w:rsidR="0040233E" w:rsidRPr="00EE0B6B" w:rsidRDefault="0040233E" w:rsidP="005746E3">
      <w:pPr>
        <w:pStyle w:val="Pa0"/>
        <w:rPr>
          <w:rStyle w:val="A1"/>
          <w:b/>
          <w:bCs/>
        </w:rPr>
      </w:pPr>
    </w:p>
    <w:p w:rsidR="0040233E" w:rsidRPr="005746E3" w:rsidRDefault="00EE0B6B" w:rsidP="005746E3">
      <w:pPr>
        <w:pStyle w:val="Pa0"/>
        <w:rPr>
          <w:rStyle w:val="A1"/>
        </w:rPr>
      </w:pPr>
      <w:r w:rsidRPr="00EE0B6B">
        <w:rPr>
          <w:rStyle w:val="A1"/>
          <w:b/>
          <w:bCs/>
        </w:rPr>
        <w:t>1.</w:t>
      </w:r>
      <w:r w:rsidR="005746E3">
        <w:rPr>
          <w:rFonts w:cs="Calibri"/>
          <w:color w:val="000000"/>
          <w:sz w:val="28"/>
          <w:szCs w:val="28"/>
        </w:rPr>
        <w:t xml:space="preserve"> </w:t>
      </w:r>
      <w:r w:rsidR="0040233E" w:rsidRPr="00EE0B6B">
        <w:rPr>
          <w:rStyle w:val="A1"/>
          <w:color w:val="1F497D" w:themeColor="text2"/>
        </w:rPr>
        <w:t>Look at the extract and write down the sounds that you hear. Why do you think that the filmmakers chose to include these sounds? What atmosphere do these sounds give? Are they soft or harsh sounds?</w:t>
      </w:r>
    </w:p>
    <w:p w:rsidR="0040233E" w:rsidRPr="00EE0B6B" w:rsidRDefault="0040233E" w:rsidP="005746E3">
      <w:pPr>
        <w:pStyle w:val="Default"/>
        <w:rPr>
          <w:color w:val="1F497D" w:themeColor="text2"/>
          <w:sz w:val="28"/>
          <w:szCs w:val="28"/>
        </w:rPr>
      </w:pPr>
    </w:p>
    <w:p w:rsidR="00EE0B6B" w:rsidRDefault="00EE0B6B" w:rsidP="005746E3">
      <w:pPr>
        <w:pStyle w:val="Default"/>
        <w:rPr>
          <w:color w:val="1F497D" w:themeColor="text2"/>
          <w:sz w:val="28"/>
          <w:szCs w:val="28"/>
        </w:rPr>
      </w:pPr>
      <w:r w:rsidRPr="00EE0B6B">
        <w:rPr>
          <w:color w:val="1F497D" w:themeColor="text2"/>
          <w:sz w:val="28"/>
          <w:szCs w:val="28"/>
        </w:rPr>
        <w:t>………………………………………………………………………………………………………………………….</w:t>
      </w:r>
    </w:p>
    <w:p w:rsidR="005746E3" w:rsidRDefault="005746E3" w:rsidP="005746E3">
      <w:pPr>
        <w:pStyle w:val="Default"/>
        <w:rPr>
          <w:color w:val="1F497D" w:themeColor="text2"/>
          <w:sz w:val="28"/>
          <w:szCs w:val="28"/>
        </w:rPr>
      </w:pPr>
    </w:p>
    <w:p w:rsidR="005746E3" w:rsidRPr="005746E3" w:rsidRDefault="005746E3" w:rsidP="005746E3">
      <w:pPr>
        <w:pStyle w:val="Default"/>
        <w:rPr>
          <w:color w:val="1F497D" w:themeColor="text2"/>
          <w:sz w:val="28"/>
          <w:szCs w:val="28"/>
        </w:rPr>
      </w:pPr>
      <w:r>
        <w:rPr>
          <w:color w:val="1F497D" w:themeColor="text2"/>
          <w:sz w:val="28"/>
          <w:szCs w:val="28"/>
        </w:rPr>
        <w:t>………………………………………………………………………………………………………………………….</w:t>
      </w:r>
    </w:p>
    <w:p w:rsidR="005746E3" w:rsidRDefault="005746E3" w:rsidP="005746E3">
      <w:pPr>
        <w:pStyle w:val="Pa0"/>
        <w:rPr>
          <w:rStyle w:val="A1"/>
          <w:b/>
          <w:bCs/>
        </w:rPr>
      </w:pPr>
    </w:p>
    <w:p w:rsidR="0040233E" w:rsidRPr="005746E3" w:rsidRDefault="00EE0B6B" w:rsidP="005746E3">
      <w:pPr>
        <w:pStyle w:val="Pa0"/>
        <w:rPr>
          <w:rStyle w:val="A1"/>
        </w:rPr>
      </w:pPr>
      <w:r w:rsidRPr="00EE0B6B">
        <w:rPr>
          <w:rStyle w:val="A1"/>
          <w:b/>
          <w:bCs/>
        </w:rPr>
        <w:t>2.</w:t>
      </w:r>
      <w:r w:rsidR="005746E3">
        <w:rPr>
          <w:rFonts w:cs="Calibri"/>
          <w:color w:val="000000"/>
          <w:sz w:val="28"/>
          <w:szCs w:val="28"/>
        </w:rPr>
        <w:t xml:space="preserve"> </w:t>
      </w:r>
      <w:r w:rsidR="0040233E" w:rsidRPr="00EE0B6B">
        <w:rPr>
          <w:rStyle w:val="A1"/>
          <w:color w:val="1F497D" w:themeColor="text2"/>
        </w:rPr>
        <w:t>What is happening in the extract when there is only silence? What does the camera focus on?</w:t>
      </w:r>
    </w:p>
    <w:p w:rsidR="0040233E" w:rsidRPr="00EE0B6B" w:rsidRDefault="0040233E" w:rsidP="005746E3">
      <w:pPr>
        <w:pStyle w:val="Default"/>
        <w:rPr>
          <w:color w:val="1F497D" w:themeColor="text2"/>
          <w:sz w:val="28"/>
          <w:szCs w:val="28"/>
        </w:rPr>
      </w:pPr>
    </w:p>
    <w:p w:rsidR="00EE0B6B" w:rsidRDefault="00EE0B6B" w:rsidP="005746E3">
      <w:pPr>
        <w:pStyle w:val="Default"/>
        <w:rPr>
          <w:color w:val="1F497D" w:themeColor="text2"/>
          <w:sz w:val="28"/>
          <w:szCs w:val="28"/>
        </w:rPr>
      </w:pPr>
      <w:r w:rsidRPr="00EE0B6B">
        <w:rPr>
          <w:color w:val="1F497D" w:themeColor="text2"/>
          <w:sz w:val="28"/>
          <w:szCs w:val="28"/>
        </w:rPr>
        <w:t>………………………………………………………………………………………………………………………….</w:t>
      </w:r>
    </w:p>
    <w:p w:rsidR="005746E3" w:rsidRDefault="005746E3" w:rsidP="005746E3">
      <w:pPr>
        <w:pStyle w:val="Default"/>
        <w:rPr>
          <w:color w:val="1F497D" w:themeColor="text2"/>
          <w:sz w:val="28"/>
          <w:szCs w:val="28"/>
        </w:rPr>
      </w:pPr>
    </w:p>
    <w:p w:rsidR="005746E3" w:rsidRPr="00EE0B6B" w:rsidRDefault="005746E3" w:rsidP="005746E3">
      <w:pPr>
        <w:pStyle w:val="Default"/>
        <w:rPr>
          <w:color w:val="1F497D" w:themeColor="text2"/>
          <w:sz w:val="28"/>
          <w:szCs w:val="28"/>
        </w:rPr>
      </w:pPr>
      <w:r>
        <w:rPr>
          <w:color w:val="1F497D" w:themeColor="text2"/>
          <w:sz w:val="28"/>
          <w:szCs w:val="28"/>
        </w:rPr>
        <w:t>………………………………………………………………………………………………………………………….</w:t>
      </w:r>
    </w:p>
    <w:p w:rsidR="00EE0B6B" w:rsidRDefault="00EE0B6B" w:rsidP="005746E3">
      <w:pPr>
        <w:pStyle w:val="Pa0"/>
        <w:rPr>
          <w:rStyle w:val="A1"/>
          <w:b/>
          <w:bCs/>
        </w:rPr>
      </w:pPr>
    </w:p>
    <w:p w:rsidR="0040233E" w:rsidRPr="005746E3" w:rsidRDefault="00EE0B6B" w:rsidP="005746E3">
      <w:pPr>
        <w:pStyle w:val="Pa0"/>
        <w:rPr>
          <w:rStyle w:val="A1"/>
        </w:rPr>
      </w:pPr>
      <w:r>
        <w:rPr>
          <w:rStyle w:val="A1"/>
          <w:b/>
          <w:bCs/>
        </w:rPr>
        <w:t>3.</w:t>
      </w:r>
      <w:r w:rsidR="005746E3">
        <w:rPr>
          <w:rFonts w:cs="Calibri"/>
          <w:color w:val="000000"/>
          <w:sz w:val="28"/>
          <w:szCs w:val="28"/>
        </w:rPr>
        <w:t xml:space="preserve"> </w:t>
      </w:r>
      <w:r w:rsidR="0040233E" w:rsidRPr="00EE0B6B">
        <w:rPr>
          <w:rStyle w:val="A1"/>
          <w:color w:val="1F497D" w:themeColor="text2"/>
        </w:rPr>
        <w:t>There are two key sounds in the extract – the sound of birds and the sound of breathing. How do these relate not only to what we see but also to the story that we see unfold (the death of Bobby Sands)?</w:t>
      </w:r>
    </w:p>
    <w:p w:rsidR="0040233E" w:rsidRPr="00EE0B6B" w:rsidRDefault="0040233E" w:rsidP="005746E3">
      <w:pPr>
        <w:pStyle w:val="Default"/>
        <w:rPr>
          <w:color w:val="1F497D" w:themeColor="text2"/>
          <w:sz w:val="28"/>
          <w:szCs w:val="28"/>
        </w:rPr>
      </w:pPr>
    </w:p>
    <w:p w:rsidR="00EE0B6B" w:rsidRDefault="00EE0B6B" w:rsidP="005746E3">
      <w:pPr>
        <w:pStyle w:val="Default"/>
        <w:rPr>
          <w:color w:val="1F497D" w:themeColor="text2"/>
          <w:sz w:val="28"/>
          <w:szCs w:val="28"/>
        </w:rPr>
      </w:pPr>
      <w:r w:rsidRPr="00EE0B6B">
        <w:rPr>
          <w:color w:val="1F497D" w:themeColor="text2"/>
          <w:sz w:val="28"/>
          <w:szCs w:val="28"/>
        </w:rPr>
        <w:t>…………………………………………………………………………………………………………………………</w:t>
      </w:r>
    </w:p>
    <w:p w:rsidR="005746E3" w:rsidRDefault="005746E3" w:rsidP="005746E3">
      <w:pPr>
        <w:pStyle w:val="Default"/>
        <w:rPr>
          <w:color w:val="1F497D" w:themeColor="text2"/>
          <w:sz w:val="28"/>
          <w:szCs w:val="28"/>
        </w:rPr>
      </w:pPr>
    </w:p>
    <w:p w:rsidR="005746E3" w:rsidRPr="00EE0B6B" w:rsidRDefault="005746E3" w:rsidP="005746E3">
      <w:pPr>
        <w:pStyle w:val="Default"/>
        <w:rPr>
          <w:color w:val="1F497D" w:themeColor="text2"/>
          <w:sz w:val="28"/>
          <w:szCs w:val="28"/>
        </w:rPr>
      </w:pPr>
      <w:r>
        <w:rPr>
          <w:color w:val="1F497D" w:themeColor="text2"/>
          <w:sz w:val="28"/>
          <w:szCs w:val="28"/>
        </w:rPr>
        <w:t>………………………………………………………………………………………………………………………….</w:t>
      </w:r>
    </w:p>
    <w:p w:rsidR="0040233E" w:rsidRPr="00EE0B6B" w:rsidRDefault="0040233E" w:rsidP="005746E3">
      <w:pPr>
        <w:pStyle w:val="Default"/>
        <w:rPr>
          <w:sz w:val="28"/>
          <w:szCs w:val="28"/>
        </w:rPr>
      </w:pPr>
    </w:p>
    <w:p w:rsidR="00EE0B6B" w:rsidRPr="005746E3" w:rsidRDefault="00EE0B6B" w:rsidP="005746E3">
      <w:pPr>
        <w:pStyle w:val="Pa0"/>
        <w:rPr>
          <w:rStyle w:val="A1"/>
        </w:rPr>
      </w:pPr>
      <w:r>
        <w:rPr>
          <w:rStyle w:val="A1"/>
          <w:b/>
          <w:bCs/>
        </w:rPr>
        <w:t>4.</w:t>
      </w:r>
      <w:r w:rsidR="005746E3">
        <w:rPr>
          <w:rStyle w:val="A1"/>
          <w:b/>
          <w:bCs/>
        </w:rPr>
        <w:t xml:space="preserve"> </w:t>
      </w:r>
      <w:r w:rsidR="0040233E" w:rsidRPr="00EE0B6B">
        <w:rPr>
          <w:rStyle w:val="A1"/>
          <w:color w:val="1F497D" w:themeColor="text2"/>
        </w:rPr>
        <w:t>Towards the end of the extract there is a flashback sequence when Bobby thinks back to his childhood (represented by the young boy in his cell). It is at this moment that music first appears in the sequence. How would you describe the music? How does it reflect what we are seeing on the screen?</w:t>
      </w:r>
    </w:p>
    <w:p w:rsidR="00EE0B6B" w:rsidRDefault="00EE0B6B" w:rsidP="005746E3">
      <w:pPr>
        <w:rPr>
          <w:color w:val="1F497D" w:themeColor="text2"/>
          <w:sz w:val="28"/>
          <w:szCs w:val="28"/>
        </w:rPr>
      </w:pPr>
      <w:r w:rsidRPr="00EE0B6B">
        <w:rPr>
          <w:color w:val="1F497D" w:themeColor="text2"/>
          <w:sz w:val="28"/>
          <w:szCs w:val="28"/>
        </w:rPr>
        <w:t>………………………………………………………………………………………………………………………….</w:t>
      </w:r>
    </w:p>
    <w:p w:rsidR="00B576DC" w:rsidRPr="00630D48" w:rsidRDefault="005746E3" w:rsidP="005746E3">
      <w:pPr>
        <w:rPr>
          <w:color w:val="1F497D" w:themeColor="text2"/>
          <w:sz w:val="28"/>
          <w:szCs w:val="28"/>
        </w:rPr>
      </w:pPr>
      <w:r>
        <w:rPr>
          <w:color w:val="1F497D" w:themeColor="text2"/>
          <w:sz w:val="28"/>
          <w:szCs w:val="28"/>
        </w:rPr>
        <w:t>………………………………………………………………………………………………………………………….</w:t>
      </w:r>
    </w:p>
    <w:sectPr w:rsidR="00B576DC" w:rsidRPr="00630D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2776A"/>
    <w:multiLevelType w:val="hybridMultilevel"/>
    <w:tmpl w:val="048E3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3F6228"/>
    <w:multiLevelType w:val="hybridMultilevel"/>
    <w:tmpl w:val="C3D081E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5D8B6CFD"/>
    <w:multiLevelType w:val="hybridMultilevel"/>
    <w:tmpl w:val="BB9CD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6DC"/>
    <w:rsid w:val="0002136F"/>
    <w:rsid w:val="00125F2E"/>
    <w:rsid w:val="001C2646"/>
    <w:rsid w:val="001D5FFB"/>
    <w:rsid w:val="00252BDD"/>
    <w:rsid w:val="002E124E"/>
    <w:rsid w:val="0040233E"/>
    <w:rsid w:val="0049363A"/>
    <w:rsid w:val="004F58A3"/>
    <w:rsid w:val="004F795B"/>
    <w:rsid w:val="005576E0"/>
    <w:rsid w:val="005746E3"/>
    <w:rsid w:val="00593498"/>
    <w:rsid w:val="00630D48"/>
    <w:rsid w:val="006A2342"/>
    <w:rsid w:val="006B451E"/>
    <w:rsid w:val="006B4BC0"/>
    <w:rsid w:val="006F72D2"/>
    <w:rsid w:val="00876300"/>
    <w:rsid w:val="00A1130C"/>
    <w:rsid w:val="00AA374B"/>
    <w:rsid w:val="00B576DC"/>
    <w:rsid w:val="00BD245E"/>
    <w:rsid w:val="00C05D7E"/>
    <w:rsid w:val="00D65228"/>
    <w:rsid w:val="00D92668"/>
    <w:rsid w:val="00EE0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41CDE"/>
  <w15:docId w15:val="{BF904D92-10FB-41F5-B8F7-B1E9DDED0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6DC"/>
    <w:pPr>
      <w:ind w:left="720"/>
      <w:contextualSpacing/>
    </w:pPr>
  </w:style>
  <w:style w:type="paragraph" w:styleId="NormalWeb">
    <w:name w:val="Normal (Web)"/>
    <w:basedOn w:val="Normal"/>
    <w:uiPriority w:val="99"/>
    <w:semiHidden/>
    <w:unhideWhenUsed/>
    <w:rsid w:val="00B576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57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6DC"/>
    <w:rPr>
      <w:rFonts w:ascii="Tahoma" w:hAnsi="Tahoma" w:cs="Tahoma"/>
      <w:sz w:val="16"/>
      <w:szCs w:val="16"/>
    </w:rPr>
  </w:style>
  <w:style w:type="character" w:customStyle="1" w:styleId="itemprop">
    <w:name w:val="itemprop"/>
    <w:basedOn w:val="DefaultParagraphFont"/>
    <w:rsid w:val="001D5FFB"/>
  </w:style>
  <w:style w:type="character" w:styleId="Hyperlink">
    <w:name w:val="Hyperlink"/>
    <w:basedOn w:val="DefaultParagraphFont"/>
    <w:uiPriority w:val="99"/>
    <w:unhideWhenUsed/>
    <w:rsid w:val="001D5FFB"/>
    <w:rPr>
      <w:color w:val="0000FF" w:themeColor="hyperlink"/>
      <w:u w:val="single"/>
    </w:rPr>
  </w:style>
  <w:style w:type="paragraph" w:customStyle="1" w:styleId="Default">
    <w:name w:val="Default"/>
    <w:rsid w:val="0040233E"/>
    <w:pPr>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rsid w:val="0040233E"/>
    <w:pPr>
      <w:spacing w:line="241" w:lineRule="atLeast"/>
    </w:pPr>
    <w:rPr>
      <w:rFonts w:cstheme="minorBidi"/>
      <w:color w:val="auto"/>
    </w:rPr>
  </w:style>
  <w:style w:type="character" w:customStyle="1" w:styleId="A1">
    <w:name w:val="A1"/>
    <w:uiPriority w:val="99"/>
    <w:rsid w:val="0040233E"/>
    <w:rPr>
      <w:rFonts w:cs="Calibri"/>
      <w:color w:val="000000"/>
      <w:sz w:val="28"/>
      <w:szCs w:val="28"/>
    </w:rPr>
  </w:style>
  <w:style w:type="character" w:styleId="FollowedHyperlink">
    <w:name w:val="FollowedHyperlink"/>
    <w:basedOn w:val="DefaultParagraphFont"/>
    <w:uiPriority w:val="99"/>
    <w:semiHidden/>
    <w:unhideWhenUsed/>
    <w:rsid w:val="00AA37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62071">
      <w:bodyDiv w:val="1"/>
      <w:marLeft w:val="0"/>
      <w:marRight w:val="0"/>
      <w:marTop w:val="0"/>
      <w:marBottom w:val="0"/>
      <w:divBdr>
        <w:top w:val="none" w:sz="0" w:space="0" w:color="auto"/>
        <w:left w:val="none" w:sz="0" w:space="0" w:color="auto"/>
        <w:bottom w:val="none" w:sz="0" w:space="0" w:color="auto"/>
        <w:right w:val="none" w:sz="0" w:space="0" w:color="auto"/>
      </w:divBdr>
    </w:div>
    <w:div w:id="729689163">
      <w:bodyDiv w:val="1"/>
      <w:marLeft w:val="0"/>
      <w:marRight w:val="0"/>
      <w:marTop w:val="0"/>
      <w:marBottom w:val="0"/>
      <w:divBdr>
        <w:top w:val="none" w:sz="0" w:space="0" w:color="auto"/>
        <w:left w:val="none" w:sz="0" w:space="0" w:color="auto"/>
        <w:bottom w:val="none" w:sz="0" w:space="0" w:color="auto"/>
        <w:right w:val="none" w:sz="0" w:space="0" w:color="auto"/>
      </w:divBdr>
    </w:div>
    <w:div w:id="117194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db.com/name/nm0905152/?ref_=tt_ov_wr" TargetMode="External"/><Relationship Id="rId13" Type="http://schemas.openxmlformats.org/officeDocument/2006/relationships/image" Target="media/image4.png"/><Relationship Id="rId18" Type="http://schemas.openxmlformats.org/officeDocument/2006/relationships/hyperlink" Target="http://estream.godalming.ac.uk/View.aspx?id=10387~5g~7ONdMTOMdA&amp;chapID=11307" TargetMode="External"/><Relationship Id="rId3" Type="http://schemas.openxmlformats.org/officeDocument/2006/relationships/settings" Target="settings.xml"/><Relationship Id="rId21" Type="http://schemas.openxmlformats.org/officeDocument/2006/relationships/hyperlink" Target="http://estream.godalming.ac.uk/View.aspx?id=10384~5d~uPTzHJgILR&amp;chapID=11309" TargetMode="External"/><Relationship Id="rId7" Type="http://schemas.openxmlformats.org/officeDocument/2006/relationships/image" Target="media/image2.png"/><Relationship Id="rId12" Type="http://schemas.openxmlformats.org/officeDocument/2006/relationships/hyperlink" Target="http://estream.godalming.ac.uk/View.aspx?id=13~2E~Vweu&amp;chapID=4302"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youtube.com/watch?v=P0EXHvbsnJ8" TargetMode="External"/><Relationship Id="rId20" Type="http://schemas.openxmlformats.org/officeDocument/2006/relationships/hyperlink" Target="http://estream.godalming.ac.uk/View.aspx?id=10384~5d~uPTzHJgILR&amp;chapID=11308" TargetMode="External"/><Relationship Id="rId1" Type="http://schemas.openxmlformats.org/officeDocument/2006/relationships/numbering" Target="numbering.xml"/><Relationship Id="rId6" Type="http://schemas.openxmlformats.org/officeDocument/2006/relationships/hyperlink" Target="http://estream.godalming.ac.uk/View.aspx?id=2576~4u~vy7eUON4&amp;chapID=11295"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youtube.com/watch?v=zJZ-gPQ0ew8"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imdb.com/name/nm0905154/?ref_=tt_ov_wr" TargetMode="External"/><Relationship Id="rId14" Type="http://schemas.openxmlformats.org/officeDocument/2006/relationships/hyperlink" Target="http://www.youtube.com/watch?v=ObdOyhv6cZ0&amp;feature=player_embedded" TargetMode="External"/><Relationship Id="rId22"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3F3CC0AE</Template>
  <TotalTime>10</TotalTime>
  <Pages>5</Pages>
  <Words>661</Words>
  <Characters>3769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Grantham</dc:creator>
  <cp:lastModifiedBy>Karina L. Free</cp:lastModifiedBy>
  <cp:revision>4</cp:revision>
  <cp:lastPrinted>2017-09-18T15:25:00Z</cp:lastPrinted>
  <dcterms:created xsi:type="dcterms:W3CDTF">2018-10-17T13:09:00Z</dcterms:created>
  <dcterms:modified xsi:type="dcterms:W3CDTF">2018-10-18T07:25:00Z</dcterms:modified>
</cp:coreProperties>
</file>